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594CC06C" w14:textId="77777777" w:rsidTr="006D5D22">
        <w:tblPrEx>
          <w:tblW w:w="0" w:type="auto"/>
          <w:tblLook w:val="0000"/>
        </w:tblPrEx>
        <w:trPr>
          <w:trHeight w:val="2181"/>
        </w:trPr>
        <w:tc>
          <w:tcPr>
            <w:tcW w:w="8856" w:type="dxa"/>
          </w:tcPr>
          <w:p w:rsidR="00FF232D" w:rsidP="006A7D75" w14:paraId="36F6647A"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25797736" w14:textId="77777777">
            <w:pPr>
              <w:rPr>
                <w:b/>
                <w:bCs/>
                <w:sz w:val="12"/>
                <w:szCs w:val="12"/>
              </w:rPr>
            </w:pPr>
          </w:p>
          <w:p w:rsidR="007A44F8" w:rsidRPr="00AD7FD8" w:rsidP="00BB4E29" w14:paraId="3FDF12C2" w14:textId="77777777">
            <w:pPr>
              <w:rPr>
                <w:b/>
                <w:bCs/>
                <w:sz w:val="22"/>
                <w:szCs w:val="22"/>
                <w:lang w:val="es-ES"/>
              </w:rPr>
            </w:pPr>
            <w:r w:rsidRPr="00AD7FD8">
              <w:rPr>
                <w:b/>
                <w:bCs/>
                <w:sz w:val="22"/>
                <w:szCs w:val="22"/>
                <w:lang w:val="es-ES"/>
              </w:rPr>
              <w:t xml:space="preserve">Media </w:t>
            </w:r>
            <w:r w:rsidRPr="00AD7FD8">
              <w:rPr>
                <w:b/>
                <w:bCs/>
                <w:sz w:val="22"/>
                <w:szCs w:val="22"/>
                <w:lang w:val="es-ES"/>
              </w:rPr>
              <w:t>Contact</w:t>
            </w:r>
            <w:r w:rsidRPr="00AD7FD8">
              <w:rPr>
                <w:b/>
                <w:bCs/>
                <w:sz w:val="22"/>
                <w:szCs w:val="22"/>
                <w:lang w:val="es-ES"/>
              </w:rPr>
              <w:t xml:space="preserve">: </w:t>
            </w:r>
          </w:p>
          <w:p w:rsidR="007A44F8" w:rsidRPr="00AD7FD8" w:rsidP="00BB4E29" w14:paraId="6BDF6288" w14:textId="0181F495">
            <w:pPr>
              <w:rPr>
                <w:bCs/>
                <w:sz w:val="22"/>
                <w:szCs w:val="22"/>
                <w:lang w:val="es-ES"/>
              </w:rPr>
            </w:pPr>
            <w:r w:rsidRPr="00AD7FD8">
              <w:rPr>
                <w:bCs/>
                <w:sz w:val="22"/>
                <w:szCs w:val="22"/>
                <w:lang w:val="es-ES"/>
              </w:rPr>
              <w:t>Katie Gorscak</w:t>
            </w:r>
          </w:p>
          <w:p w:rsidR="00FF232D" w:rsidRPr="00AD7FD8" w:rsidP="00BB4E29" w14:paraId="73D3F53D" w14:textId="32709BAE">
            <w:pPr>
              <w:rPr>
                <w:bCs/>
                <w:sz w:val="22"/>
                <w:szCs w:val="22"/>
                <w:lang w:val="es-ES"/>
              </w:rPr>
            </w:pPr>
            <w:r w:rsidRPr="00AD7FD8">
              <w:rPr>
                <w:bCs/>
                <w:sz w:val="22"/>
                <w:szCs w:val="22"/>
                <w:lang w:val="es-ES"/>
              </w:rPr>
              <w:t>katie.gorscak</w:t>
            </w:r>
            <w:r w:rsidRPr="00AD7FD8" w:rsidR="007A44F8">
              <w:rPr>
                <w:bCs/>
                <w:sz w:val="22"/>
                <w:szCs w:val="22"/>
                <w:lang w:val="es-ES"/>
              </w:rPr>
              <w:t>@fcc.gov</w:t>
            </w:r>
          </w:p>
          <w:p w:rsidR="007A44F8" w:rsidRPr="00AD7FD8" w:rsidP="00BB4E29" w14:paraId="25740C7D" w14:textId="77777777">
            <w:pPr>
              <w:rPr>
                <w:bCs/>
                <w:sz w:val="22"/>
                <w:szCs w:val="22"/>
                <w:lang w:val="es-ES"/>
              </w:rPr>
            </w:pPr>
          </w:p>
          <w:p w:rsidR="007A44F8" w:rsidRPr="008A3940" w:rsidP="00BB4E29" w14:paraId="700FDD77" w14:textId="77777777">
            <w:pPr>
              <w:rPr>
                <w:b/>
                <w:sz w:val="22"/>
                <w:szCs w:val="22"/>
              </w:rPr>
            </w:pPr>
            <w:r w:rsidRPr="008A3940">
              <w:rPr>
                <w:b/>
                <w:sz w:val="22"/>
                <w:szCs w:val="22"/>
              </w:rPr>
              <w:t>For Immediate Release</w:t>
            </w:r>
          </w:p>
          <w:p w:rsidR="00040127" w:rsidRPr="002E165B" w:rsidP="002E165B" w14:paraId="0783FD55" w14:textId="77777777">
            <w:pPr>
              <w:rPr>
                <w:sz w:val="22"/>
                <w:szCs w:val="22"/>
              </w:rPr>
            </w:pPr>
          </w:p>
          <w:p w:rsidR="00B53164" w:rsidP="00B53164" w14:paraId="173F6621" w14:textId="0FECB249">
            <w:pPr>
              <w:tabs>
                <w:tab w:val="left" w:pos="8625"/>
              </w:tabs>
              <w:spacing w:after="120"/>
              <w:jc w:val="center"/>
              <w:rPr>
                <w:b/>
                <w:bCs/>
                <w:sz w:val="26"/>
                <w:szCs w:val="26"/>
              </w:rPr>
            </w:pPr>
            <w:r w:rsidRPr="7841F4F3">
              <w:rPr>
                <w:b/>
                <w:bCs/>
                <w:sz w:val="26"/>
                <w:szCs w:val="26"/>
              </w:rPr>
              <w:t>CHAIRWOMAN</w:t>
            </w:r>
            <w:r w:rsidR="00F46DEC">
              <w:rPr>
                <w:b/>
                <w:bCs/>
                <w:sz w:val="26"/>
                <w:szCs w:val="26"/>
              </w:rPr>
              <w:t xml:space="preserve"> ROSENWORCEL</w:t>
            </w:r>
            <w:r w:rsidRPr="7841F4F3">
              <w:rPr>
                <w:b/>
                <w:bCs/>
                <w:sz w:val="26"/>
                <w:szCs w:val="26"/>
              </w:rPr>
              <w:t xml:space="preserve"> </w:t>
            </w:r>
            <w:r w:rsidR="00DC5E62">
              <w:rPr>
                <w:b/>
                <w:bCs/>
                <w:sz w:val="26"/>
                <w:szCs w:val="26"/>
              </w:rPr>
              <w:t>TO</w:t>
            </w:r>
            <w:r w:rsidRPr="7841F4F3" w:rsidR="00DC5E62">
              <w:rPr>
                <w:b/>
                <w:bCs/>
                <w:sz w:val="26"/>
                <w:szCs w:val="26"/>
              </w:rPr>
              <w:t xml:space="preserve"> </w:t>
            </w:r>
            <w:r>
              <w:rPr>
                <w:b/>
                <w:bCs/>
                <w:sz w:val="26"/>
                <w:szCs w:val="26"/>
              </w:rPr>
              <w:t>RECHART</w:t>
            </w:r>
            <w:r w:rsidR="009333F6">
              <w:rPr>
                <w:b/>
                <w:bCs/>
                <w:sz w:val="26"/>
                <w:szCs w:val="26"/>
              </w:rPr>
              <w:t>ER</w:t>
            </w:r>
            <w:r w:rsidR="00AD7FD8">
              <w:rPr>
                <w:b/>
                <w:bCs/>
                <w:sz w:val="26"/>
                <w:szCs w:val="26"/>
              </w:rPr>
              <w:t xml:space="preserve"> </w:t>
            </w:r>
            <w:r w:rsidR="00855B00">
              <w:rPr>
                <w:b/>
                <w:bCs/>
                <w:sz w:val="26"/>
                <w:szCs w:val="26"/>
              </w:rPr>
              <w:t xml:space="preserve">COMMUNICATIONS EQUITY AND DIVERSITY COUNCIL </w:t>
            </w:r>
            <w:r>
              <w:rPr>
                <w:b/>
                <w:bCs/>
                <w:sz w:val="26"/>
                <w:szCs w:val="26"/>
              </w:rPr>
              <w:t xml:space="preserve"> </w:t>
            </w:r>
          </w:p>
          <w:p w:rsidR="00B53164" w:rsidP="00B53164" w14:paraId="763DCFA2" w14:textId="6BACAF91">
            <w:pPr>
              <w:tabs>
                <w:tab w:val="left" w:pos="8625"/>
              </w:tabs>
              <w:jc w:val="center"/>
              <w:rPr>
                <w:b/>
                <w:bCs/>
                <w:i/>
                <w:iCs/>
              </w:rPr>
            </w:pPr>
            <w:r>
              <w:rPr>
                <w:b/>
                <w:bCs/>
                <w:i/>
                <w:iCs/>
              </w:rPr>
              <w:t xml:space="preserve">Council </w:t>
            </w:r>
            <w:r w:rsidR="00C757C4">
              <w:rPr>
                <w:b/>
                <w:bCs/>
                <w:i/>
                <w:iCs/>
              </w:rPr>
              <w:t>t</w:t>
            </w:r>
            <w:r w:rsidR="00855B00">
              <w:rPr>
                <w:b/>
                <w:bCs/>
                <w:i/>
                <w:iCs/>
              </w:rPr>
              <w:t xml:space="preserve">o Continue Diversity and Digital Empowerment Work </w:t>
            </w:r>
            <w:r>
              <w:rPr>
                <w:b/>
                <w:bCs/>
                <w:i/>
                <w:iCs/>
              </w:rPr>
              <w:t>Under Renewed Two-Year Charter</w:t>
            </w:r>
          </w:p>
          <w:p w:rsidR="00B53164" w:rsidRPr="006B0A70" w:rsidP="00B53164" w14:paraId="3C537D47"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 xml:space="preserve">-- </w:t>
            </w:r>
          </w:p>
          <w:p w:rsidR="00B53164" w:rsidP="00B53164" w14:paraId="69F9D758" w14:textId="4701F2B0">
            <w:pPr>
              <w:rPr>
                <w:sz w:val="22"/>
                <w:szCs w:val="22"/>
              </w:rPr>
            </w:pPr>
            <w:r w:rsidRPr="002E165B">
              <w:rPr>
                <w:sz w:val="22"/>
                <w:szCs w:val="22"/>
              </w:rPr>
              <w:t xml:space="preserve">WASHINGTON, </w:t>
            </w:r>
            <w:r>
              <w:rPr>
                <w:sz w:val="22"/>
                <w:szCs w:val="22"/>
              </w:rPr>
              <w:t>M</w:t>
            </w:r>
            <w:r w:rsidR="006556FC">
              <w:rPr>
                <w:sz w:val="22"/>
                <w:szCs w:val="22"/>
              </w:rPr>
              <w:t>ay</w:t>
            </w:r>
            <w:r w:rsidR="00226143">
              <w:rPr>
                <w:sz w:val="22"/>
                <w:szCs w:val="22"/>
              </w:rPr>
              <w:t xml:space="preserve"> 25</w:t>
            </w:r>
            <w:r w:rsidRPr="002E165B">
              <w:rPr>
                <w:sz w:val="22"/>
                <w:szCs w:val="22"/>
              </w:rPr>
              <w:t>, 20</w:t>
            </w:r>
            <w:r>
              <w:rPr>
                <w:sz w:val="22"/>
                <w:szCs w:val="22"/>
              </w:rPr>
              <w:t>23</w:t>
            </w:r>
            <w:r w:rsidRPr="002E165B">
              <w:rPr>
                <w:sz w:val="22"/>
                <w:szCs w:val="22"/>
              </w:rPr>
              <w:t>—</w:t>
            </w:r>
            <w:r w:rsidR="00787276">
              <w:rPr>
                <w:sz w:val="22"/>
                <w:szCs w:val="22"/>
              </w:rPr>
              <w:t xml:space="preserve">FCC </w:t>
            </w:r>
            <w:r>
              <w:rPr>
                <w:sz w:val="22"/>
                <w:szCs w:val="22"/>
              </w:rPr>
              <w:t xml:space="preserve">Chairwoman Jessica Rosenworcel today announced that the Commission will re-charter </w:t>
            </w:r>
            <w:r w:rsidRPr="00E62FAD">
              <w:rPr>
                <w:sz w:val="22"/>
                <w:szCs w:val="22"/>
              </w:rPr>
              <w:t xml:space="preserve">the </w:t>
            </w:r>
            <w:r>
              <w:rPr>
                <w:sz w:val="22"/>
                <w:szCs w:val="22"/>
              </w:rPr>
              <w:t>Communications Equity and Diversity Council</w:t>
            </w:r>
            <w:r w:rsidR="002F7FD1">
              <w:rPr>
                <w:sz w:val="22"/>
                <w:szCs w:val="22"/>
              </w:rPr>
              <w:t xml:space="preserve"> </w:t>
            </w:r>
            <w:r w:rsidR="006556FC">
              <w:rPr>
                <w:sz w:val="22"/>
                <w:szCs w:val="22"/>
              </w:rPr>
              <w:t xml:space="preserve">(CEDC) </w:t>
            </w:r>
            <w:r w:rsidR="002F7FD1">
              <w:rPr>
                <w:sz w:val="22"/>
                <w:szCs w:val="22"/>
              </w:rPr>
              <w:t>for another two-year term</w:t>
            </w:r>
            <w:r>
              <w:rPr>
                <w:sz w:val="22"/>
                <w:szCs w:val="22"/>
              </w:rPr>
              <w:t>.</w:t>
            </w:r>
            <w:r w:rsidR="002B100D">
              <w:rPr>
                <w:sz w:val="22"/>
                <w:szCs w:val="22"/>
              </w:rPr>
              <w:t xml:space="preserve">  </w:t>
            </w:r>
            <w:r w:rsidRPr="00C7252C">
              <w:rPr>
                <w:sz w:val="22"/>
                <w:szCs w:val="22"/>
              </w:rPr>
              <w:t>This Co</w:t>
            </w:r>
            <w:r w:rsidR="00E6750C">
              <w:rPr>
                <w:sz w:val="22"/>
                <w:szCs w:val="22"/>
              </w:rPr>
              <w:t xml:space="preserve">uncil </w:t>
            </w:r>
            <w:r w:rsidRPr="00C7252C">
              <w:rPr>
                <w:sz w:val="22"/>
                <w:szCs w:val="22"/>
              </w:rPr>
              <w:t xml:space="preserve">is charged with providing recommendations to ensure that </w:t>
            </w:r>
            <w:r>
              <w:rPr>
                <w:sz w:val="22"/>
                <w:szCs w:val="22"/>
              </w:rPr>
              <w:t xml:space="preserve">underserved </w:t>
            </w:r>
            <w:r w:rsidRPr="00C7252C">
              <w:rPr>
                <w:sz w:val="22"/>
                <w:szCs w:val="22"/>
              </w:rPr>
              <w:t>communities are not denied the wide range of opportunities made possible by next-generation</w:t>
            </w:r>
            <w:r>
              <w:rPr>
                <w:sz w:val="22"/>
                <w:szCs w:val="22"/>
              </w:rPr>
              <w:t xml:space="preserve"> </w:t>
            </w:r>
            <w:r w:rsidRPr="00C7252C">
              <w:rPr>
                <w:sz w:val="22"/>
                <w:szCs w:val="22"/>
              </w:rPr>
              <w:t>networks</w:t>
            </w:r>
            <w:r w:rsidR="0010440F">
              <w:rPr>
                <w:sz w:val="22"/>
                <w:szCs w:val="22"/>
              </w:rPr>
              <w:t xml:space="preserve"> without discrimination on the basis of race, color, religion, national origin, sex, or disability</w:t>
            </w:r>
            <w:r w:rsidRPr="00C7252C">
              <w:rPr>
                <w:sz w:val="22"/>
                <w:szCs w:val="22"/>
              </w:rPr>
              <w:t xml:space="preserve">. </w:t>
            </w:r>
            <w:r w:rsidR="00A27BCB">
              <w:rPr>
                <w:sz w:val="22"/>
                <w:szCs w:val="22"/>
              </w:rPr>
              <w:t xml:space="preserve">Jamila Bess Johnson will remain the Designated </w:t>
            </w:r>
            <w:r w:rsidR="00011363">
              <w:rPr>
                <w:sz w:val="22"/>
                <w:szCs w:val="22"/>
              </w:rPr>
              <w:t xml:space="preserve">Federal </w:t>
            </w:r>
            <w:r w:rsidR="00A27BCB">
              <w:rPr>
                <w:sz w:val="22"/>
                <w:szCs w:val="22"/>
              </w:rPr>
              <w:t>Officer for</w:t>
            </w:r>
            <w:r w:rsidR="00011363">
              <w:rPr>
                <w:sz w:val="22"/>
                <w:szCs w:val="22"/>
              </w:rPr>
              <w:t xml:space="preserve"> the Council.</w:t>
            </w:r>
            <w:r w:rsidR="00A27BCB">
              <w:rPr>
                <w:sz w:val="22"/>
                <w:szCs w:val="22"/>
              </w:rPr>
              <w:t xml:space="preserve"> </w:t>
            </w:r>
            <w:r w:rsidR="00005B02">
              <w:rPr>
                <w:sz w:val="22"/>
                <w:szCs w:val="22"/>
              </w:rPr>
              <w:t>Chairwoman Rosenworcel issued the following statement in support:</w:t>
            </w:r>
          </w:p>
          <w:p w:rsidR="00B53164" w:rsidP="00B53164" w14:paraId="30C740E8" w14:textId="77777777">
            <w:pPr>
              <w:rPr>
                <w:sz w:val="22"/>
                <w:szCs w:val="22"/>
              </w:rPr>
            </w:pPr>
          </w:p>
          <w:p w:rsidR="001A5908" w:rsidRPr="001A5908" w:rsidP="001A5908" w14:paraId="5577F3C2" w14:textId="77777777">
            <w:pPr>
              <w:rPr>
                <w:i/>
                <w:iCs/>
                <w:sz w:val="22"/>
                <w:szCs w:val="22"/>
              </w:rPr>
            </w:pPr>
            <w:r w:rsidRPr="001A5908">
              <w:rPr>
                <w:sz w:val="22"/>
                <w:szCs w:val="22"/>
              </w:rPr>
              <w:t xml:space="preserve">“One of my earliest efforts as Chairwoman of the FCC was to expand the mission and focus of the Communications Equity and Diversity Council beyond traditional media to across the broader technology and communications sector.  Over the past two years, this group has taken that broader charge and run with it:  from holding numerous workshops and symposia with industry and community leaders to producing a diversity and equity report under the Bipartisan Infrastructure Law that has been an essential resource for states and localities.  That report led to important input in our ongoing proceeding to prevent digital discrimination and also provided valuable research for the Commission’s continuing work to promote digital equity.  </w:t>
            </w:r>
          </w:p>
          <w:p w:rsidR="001A5908" w:rsidRPr="001A5908" w:rsidP="001A5908" w14:paraId="75CF4DB0" w14:textId="77777777">
            <w:pPr>
              <w:rPr>
                <w:sz w:val="22"/>
                <w:szCs w:val="22"/>
              </w:rPr>
            </w:pPr>
          </w:p>
          <w:p w:rsidR="001A5908" w:rsidRPr="001A5908" w:rsidP="001A5908" w14:paraId="2CE44E94" w14:textId="24ECC9D5">
            <w:pPr>
              <w:rPr>
                <w:sz w:val="22"/>
                <w:szCs w:val="22"/>
              </w:rPr>
            </w:pPr>
            <w:r w:rsidRPr="001A5908">
              <w:rPr>
                <w:sz w:val="22"/>
                <w:szCs w:val="22"/>
              </w:rPr>
              <w:t xml:space="preserve">“But we’re just beginning to scratch the surface.  More effort is needed to ensure that a diverse set of voices have a seat at the table in the communications industry, including those who work behind the scenes to ensure that everyone, everywhere can access all that the digital age has to offer.  I want to thank the outgoing CEDC members for identifying problems and promoting solutions.  I look forward to the continuation of the Council with some new perspectives as we work to make meaningful progress on these challenges.” </w:t>
            </w:r>
          </w:p>
          <w:p w:rsidR="00B53164" w:rsidRPr="00BB27C6" w:rsidP="00B53164" w14:paraId="32F36367" w14:textId="77777777">
            <w:pPr>
              <w:rPr>
                <w:sz w:val="22"/>
                <w:szCs w:val="22"/>
              </w:rPr>
            </w:pPr>
          </w:p>
          <w:p w:rsidR="00970C57" w:rsidP="00BB27C6" w14:paraId="278C1078" w14:textId="19E6E224">
            <w:pPr>
              <w:rPr>
                <w:color w:val="212529"/>
                <w:sz w:val="22"/>
                <w:szCs w:val="22"/>
                <w:shd w:val="clear" w:color="auto" w:fill="FFFFFF"/>
              </w:rPr>
            </w:pPr>
            <w:r w:rsidRPr="00BB27C6">
              <w:rPr>
                <w:color w:val="212529"/>
                <w:sz w:val="22"/>
                <w:szCs w:val="22"/>
                <w:shd w:val="clear" w:color="auto" w:fill="FFFFFF"/>
              </w:rPr>
              <w:t xml:space="preserve">On June 24, 2021, Chairwoman Rosenworcel announced that the Commission would re-charter the Advisory Committee on Diversity and Digital </w:t>
            </w:r>
            <w:r w:rsidR="009C5E46">
              <w:rPr>
                <w:color w:val="212529"/>
                <w:sz w:val="22"/>
                <w:szCs w:val="22"/>
                <w:shd w:val="clear" w:color="auto" w:fill="FFFFFF"/>
              </w:rPr>
              <w:t xml:space="preserve">Empowerment </w:t>
            </w:r>
            <w:r w:rsidRPr="00BB27C6">
              <w:rPr>
                <w:color w:val="212529"/>
                <w:sz w:val="22"/>
                <w:szCs w:val="22"/>
                <w:shd w:val="clear" w:color="auto" w:fill="FFFFFF"/>
              </w:rPr>
              <w:t xml:space="preserve">under a new name – the Communications Equity and Diversity Council. </w:t>
            </w:r>
            <w:r w:rsidR="0076626D">
              <w:rPr>
                <w:color w:val="212529"/>
                <w:sz w:val="22"/>
                <w:szCs w:val="22"/>
                <w:shd w:val="clear" w:color="auto" w:fill="FFFFFF"/>
              </w:rPr>
              <w:t xml:space="preserve">The CEDC is a formal federal advisory committee made up of outside experts who meet regularly to provide </w:t>
            </w:r>
            <w:r w:rsidRPr="0076626D" w:rsidR="0076626D">
              <w:rPr>
                <w:color w:val="212529"/>
                <w:sz w:val="22"/>
                <w:szCs w:val="22"/>
                <w:shd w:val="clear" w:color="auto" w:fill="FFFFFF"/>
              </w:rPr>
              <w:t>recommendations to the Comm</w:t>
            </w:r>
            <w:r w:rsidR="0076626D">
              <w:rPr>
                <w:color w:val="212529"/>
                <w:sz w:val="22"/>
                <w:szCs w:val="22"/>
                <w:shd w:val="clear" w:color="auto" w:fill="FFFFFF"/>
              </w:rPr>
              <w:t xml:space="preserve">ission. </w:t>
            </w:r>
            <w:r w:rsidRPr="00BB27C6" w:rsidR="008B2D04">
              <w:rPr>
                <w:color w:val="212529"/>
                <w:sz w:val="22"/>
                <w:szCs w:val="22"/>
                <w:shd w:val="clear" w:color="auto" w:fill="FFFFFF"/>
              </w:rPr>
              <w:t xml:space="preserve"> </w:t>
            </w:r>
            <w:r w:rsidR="006556FC">
              <w:rPr>
                <w:color w:val="212529"/>
                <w:sz w:val="22"/>
                <w:szCs w:val="22"/>
                <w:shd w:val="clear" w:color="auto" w:fill="FFFFFF"/>
              </w:rPr>
              <w:t xml:space="preserve">Learn more about the CEDC’s work: </w:t>
            </w:r>
            <w:hyperlink r:id="rId5" w:history="1">
              <w:r w:rsidRPr="00F6255A" w:rsidR="00703957">
                <w:rPr>
                  <w:rStyle w:val="Hyperlink"/>
                  <w:sz w:val="22"/>
                  <w:szCs w:val="22"/>
                  <w:shd w:val="clear" w:color="auto" w:fill="FFFFFF"/>
                </w:rPr>
                <w:t>https://www.fcc.gov/communications-equity-and-diversity-council</w:t>
              </w:r>
            </w:hyperlink>
            <w:r w:rsidR="00703957">
              <w:rPr>
                <w:color w:val="212529"/>
                <w:sz w:val="22"/>
                <w:szCs w:val="22"/>
                <w:shd w:val="clear" w:color="auto" w:fill="FFFFFF"/>
              </w:rPr>
              <w:t>.</w:t>
            </w:r>
          </w:p>
          <w:p w:rsidR="00BD19E8" w:rsidRPr="002E165B" w:rsidP="002E165B" w14:paraId="7F5F02B4" w14:textId="77777777">
            <w:pPr>
              <w:rPr>
                <w:sz w:val="22"/>
                <w:szCs w:val="22"/>
              </w:rPr>
            </w:pPr>
          </w:p>
          <w:p w:rsidR="004F0F1F" w:rsidRPr="007475A1" w:rsidP="00850E26" w14:paraId="7AF7C2BA" w14:textId="77777777">
            <w:pPr>
              <w:ind w:right="72"/>
              <w:jc w:val="center"/>
              <w:rPr>
                <w:sz w:val="22"/>
                <w:szCs w:val="22"/>
              </w:rPr>
            </w:pPr>
            <w:r w:rsidRPr="007475A1">
              <w:rPr>
                <w:sz w:val="22"/>
                <w:szCs w:val="22"/>
              </w:rPr>
              <w:t>###</w:t>
            </w:r>
          </w:p>
          <w:p w:rsidR="00CC5E08" w:rsidRPr="0080486B" w:rsidP="00850E26" w14:paraId="0DF645D8"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BE23514" w14:textId="77777777">
            <w:pPr>
              <w:ind w:right="72"/>
              <w:jc w:val="center"/>
              <w:rPr>
                <w:b/>
                <w:bCs/>
                <w:sz w:val="18"/>
                <w:szCs w:val="18"/>
              </w:rPr>
            </w:pPr>
          </w:p>
          <w:p w:rsidR="00EE0E90" w:rsidRPr="00EF729B" w:rsidP="00850E26" w14:paraId="701B1049"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r w14:paraId="6C6F57F4" w14:textId="77777777" w:rsidTr="006D5D22">
        <w:tblPrEx>
          <w:tblW w:w="0" w:type="auto"/>
          <w:tblLook w:val="0000"/>
        </w:tblPrEx>
        <w:trPr>
          <w:trHeight w:val="2181"/>
        </w:trPr>
        <w:tc>
          <w:tcPr>
            <w:tcW w:w="8856" w:type="dxa"/>
          </w:tcPr>
          <w:p w:rsidR="00B53164" w:rsidP="00703957" w14:paraId="56B8039C" w14:textId="77777777">
            <w:pPr>
              <w:rPr>
                <w:b/>
                <w:i/>
                <w:noProof/>
                <w:sz w:val="28"/>
                <w:szCs w:val="28"/>
              </w:rPr>
            </w:pPr>
          </w:p>
        </w:tc>
      </w:tr>
    </w:tbl>
    <w:p w:rsidR="00D24C3D" w:rsidRPr="007528A5" w14:paraId="707ECB78"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64"/>
    <w:rsid w:val="00000804"/>
    <w:rsid w:val="00005B02"/>
    <w:rsid w:val="00011363"/>
    <w:rsid w:val="0002500C"/>
    <w:rsid w:val="000311FC"/>
    <w:rsid w:val="00040127"/>
    <w:rsid w:val="00065E2D"/>
    <w:rsid w:val="00081232"/>
    <w:rsid w:val="00091E65"/>
    <w:rsid w:val="00096D4A"/>
    <w:rsid w:val="000A38EA"/>
    <w:rsid w:val="000B3898"/>
    <w:rsid w:val="000C1E47"/>
    <w:rsid w:val="000C26F3"/>
    <w:rsid w:val="000D1DFF"/>
    <w:rsid w:val="000E049E"/>
    <w:rsid w:val="0010440F"/>
    <w:rsid w:val="0010799B"/>
    <w:rsid w:val="00117DB2"/>
    <w:rsid w:val="00123ED2"/>
    <w:rsid w:val="00125BE0"/>
    <w:rsid w:val="00140C9D"/>
    <w:rsid w:val="00142C13"/>
    <w:rsid w:val="00143074"/>
    <w:rsid w:val="00152776"/>
    <w:rsid w:val="00153222"/>
    <w:rsid w:val="001577D3"/>
    <w:rsid w:val="001733A6"/>
    <w:rsid w:val="00184886"/>
    <w:rsid w:val="001865A9"/>
    <w:rsid w:val="00187DB2"/>
    <w:rsid w:val="001A5908"/>
    <w:rsid w:val="001B20BB"/>
    <w:rsid w:val="001C4370"/>
    <w:rsid w:val="001D3779"/>
    <w:rsid w:val="001F0469"/>
    <w:rsid w:val="00203A98"/>
    <w:rsid w:val="00206EDD"/>
    <w:rsid w:val="0021247E"/>
    <w:rsid w:val="002146F6"/>
    <w:rsid w:val="00226143"/>
    <w:rsid w:val="00231C32"/>
    <w:rsid w:val="0023278F"/>
    <w:rsid w:val="00240345"/>
    <w:rsid w:val="002421F0"/>
    <w:rsid w:val="00242797"/>
    <w:rsid w:val="00247274"/>
    <w:rsid w:val="002476FD"/>
    <w:rsid w:val="00266966"/>
    <w:rsid w:val="00285C36"/>
    <w:rsid w:val="00286596"/>
    <w:rsid w:val="00287A83"/>
    <w:rsid w:val="00294C0C"/>
    <w:rsid w:val="002A0934"/>
    <w:rsid w:val="002A1D67"/>
    <w:rsid w:val="002B100D"/>
    <w:rsid w:val="002B1013"/>
    <w:rsid w:val="002D03E5"/>
    <w:rsid w:val="002E165B"/>
    <w:rsid w:val="002E3F1D"/>
    <w:rsid w:val="002F31D0"/>
    <w:rsid w:val="002F55E3"/>
    <w:rsid w:val="002F7FD1"/>
    <w:rsid w:val="00300359"/>
    <w:rsid w:val="00315252"/>
    <w:rsid w:val="0031773E"/>
    <w:rsid w:val="00333871"/>
    <w:rsid w:val="00347716"/>
    <w:rsid w:val="003506E1"/>
    <w:rsid w:val="003727E3"/>
    <w:rsid w:val="00385A93"/>
    <w:rsid w:val="003910F1"/>
    <w:rsid w:val="003D7499"/>
    <w:rsid w:val="003E42FC"/>
    <w:rsid w:val="003E5991"/>
    <w:rsid w:val="003F344A"/>
    <w:rsid w:val="00403FF0"/>
    <w:rsid w:val="0042046D"/>
    <w:rsid w:val="0042116E"/>
    <w:rsid w:val="00425AEF"/>
    <w:rsid w:val="00426518"/>
    <w:rsid w:val="00427B06"/>
    <w:rsid w:val="00441F59"/>
    <w:rsid w:val="00442063"/>
    <w:rsid w:val="00444E07"/>
    <w:rsid w:val="00444FA9"/>
    <w:rsid w:val="00473E9C"/>
    <w:rsid w:val="00476C26"/>
    <w:rsid w:val="00480099"/>
    <w:rsid w:val="00486741"/>
    <w:rsid w:val="004941A2"/>
    <w:rsid w:val="00497858"/>
    <w:rsid w:val="004A729A"/>
    <w:rsid w:val="004B4FEA"/>
    <w:rsid w:val="004C0ADA"/>
    <w:rsid w:val="004C433E"/>
    <w:rsid w:val="004C4512"/>
    <w:rsid w:val="004C4F36"/>
    <w:rsid w:val="004D3D85"/>
    <w:rsid w:val="004E2BD8"/>
    <w:rsid w:val="004E4A08"/>
    <w:rsid w:val="004F0F1F"/>
    <w:rsid w:val="004F4B29"/>
    <w:rsid w:val="005022AA"/>
    <w:rsid w:val="00502834"/>
    <w:rsid w:val="00504845"/>
    <w:rsid w:val="0050757F"/>
    <w:rsid w:val="00516AD2"/>
    <w:rsid w:val="00545DAE"/>
    <w:rsid w:val="00571B83"/>
    <w:rsid w:val="00575A00"/>
    <w:rsid w:val="00586417"/>
    <w:rsid w:val="0058673C"/>
    <w:rsid w:val="005A1283"/>
    <w:rsid w:val="005A7972"/>
    <w:rsid w:val="005B17E7"/>
    <w:rsid w:val="005B2643"/>
    <w:rsid w:val="005D17FD"/>
    <w:rsid w:val="005D4680"/>
    <w:rsid w:val="005E6E51"/>
    <w:rsid w:val="005F0D55"/>
    <w:rsid w:val="005F183E"/>
    <w:rsid w:val="00600DDA"/>
    <w:rsid w:val="006039F5"/>
    <w:rsid w:val="00603A30"/>
    <w:rsid w:val="00604211"/>
    <w:rsid w:val="00613498"/>
    <w:rsid w:val="00617B94"/>
    <w:rsid w:val="00620BED"/>
    <w:rsid w:val="006262A8"/>
    <w:rsid w:val="006415B4"/>
    <w:rsid w:val="00644E3D"/>
    <w:rsid w:val="00651B9E"/>
    <w:rsid w:val="00652019"/>
    <w:rsid w:val="006556FC"/>
    <w:rsid w:val="00657EC9"/>
    <w:rsid w:val="00665633"/>
    <w:rsid w:val="00674C86"/>
    <w:rsid w:val="0068015E"/>
    <w:rsid w:val="00681577"/>
    <w:rsid w:val="006861AB"/>
    <w:rsid w:val="00686B89"/>
    <w:rsid w:val="0069420F"/>
    <w:rsid w:val="006A2FC5"/>
    <w:rsid w:val="006A7D75"/>
    <w:rsid w:val="006B0A70"/>
    <w:rsid w:val="006B606A"/>
    <w:rsid w:val="006C33AF"/>
    <w:rsid w:val="006D16EF"/>
    <w:rsid w:val="006D5D22"/>
    <w:rsid w:val="006E0324"/>
    <w:rsid w:val="006E3FF8"/>
    <w:rsid w:val="006E4A76"/>
    <w:rsid w:val="006F1DBD"/>
    <w:rsid w:val="00700556"/>
    <w:rsid w:val="00702DBA"/>
    <w:rsid w:val="00703957"/>
    <w:rsid w:val="0070589A"/>
    <w:rsid w:val="007167DD"/>
    <w:rsid w:val="007204C4"/>
    <w:rsid w:val="0072478B"/>
    <w:rsid w:val="0073414D"/>
    <w:rsid w:val="007475A1"/>
    <w:rsid w:val="0075235E"/>
    <w:rsid w:val="007528A5"/>
    <w:rsid w:val="0076626D"/>
    <w:rsid w:val="007732CC"/>
    <w:rsid w:val="00774079"/>
    <w:rsid w:val="0077752B"/>
    <w:rsid w:val="00787276"/>
    <w:rsid w:val="00793D6F"/>
    <w:rsid w:val="00794090"/>
    <w:rsid w:val="007A44F8"/>
    <w:rsid w:val="007B001E"/>
    <w:rsid w:val="007B746E"/>
    <w:rsid w:val="007D21BF"/>
    <w:rsid w:val="007F3C12"/>
    <w:rsid w:val="007F5205"/>
    <w:rsid w:val="0080486B"/>
    <w:rsid w:val="008215E7"/>
    <w:rsid w:val="00830FC6"/>
    <w:rsid w:val="00850E26"/>
    <w:rsid w:val="00855B00"/>
    <w:rsid w:val="00865EAA"/>
    <w:rsid w:val="00866F06"/>
    <w:rsid w:val="0087219A"/>
    <w:rsid w:val="008728F5"/>
    <w:rsid w:val="008824C2"/>
    <w:rsid w:val="008960E4"/>
    <w:rsid w:val="008A3940"/>
    <w:rsid w:val="008B13C9"/>
    <w:rsid w:val="008B2D04"/>
    <w:rsid w:val="008C248C"/>
    <w:rsid w:val="008C5432"/>
    <w:rsid w:val="008C7BF1"/>
    <w:rsid w:val="008D00D6"/>
    <w:rsid w:val="008D4D00"/>
    <w:rsid w:val="008D4E5E"/>
    <w:rsid w:val="008D7ABD"/>
    <w:rsid w:val="008E55A2"/>
    <w:rsid w:val="008E6D2C"/>
    <w:rsid w:val="008F1609"/>
    <w:rsid w:val="008F78D8"/>
    <w:rsid w:val="009333F6"/>
    <w:rsid w:val="0093373C"/>
    <w:rsid w:val="00952EC6"/>
    <w:rsid w:val="00961620"/>
    <w:rsid w:val="00970C57"/>
    <w:rsid w:val="009734B6"/>
    <w:rsid w:val="0098096F"/>
    <w:rsid w:val="0098437A"/>
    <w:rsid w:val="00986C92"/>
    <w:rsid w:val="00992C19"/>
    <w:rsid w:val="00993C47"/>
    <w:rsid w:val="009965A5"/>
    <w:rsid w:val="009972BC"/>
    <w:rsid w:val="009B4B16"/>
    <w:rsid w:val="009C5E46"/>
    <w:rsid w:val="009D0DBE"/>
    <w:rsid w:val="009E54A1"/>
    <w:rsid w:val="009F4E25"/>
    <w:rsid w:val="009F5B1F"/>
    <w:rsid w:val="00A173BD"/>
    <w:rsid w:val="00A225A9"/>
    <w:rsid w:val="00A27BCB"/>
    <w:rsid w:val="00A3308E"/>
    <w:rsid w:val="00A35DFD"/>
    <w:rsid w:val="00A702DF"/>
    <w:rsid w:val="00A775A3"/>
    <w:rsid w:val="00A81700"/>
    <w:rsid w:val="00A81B5B"/>
    <w:rsid w:val="00A82FAD"/>
    <w:rsid w:val="00A9673A"/>
    <w:rsid w:val="00A96EF2"/>
    <w:rsid w:val="00AA5C35"/>
    <w:rsid w:val="00AA5ED9"/>
    <w:rsid w:val="00AB72B0"/>
    <w:rsid w:val="00AC0A38"/>
    <w:rsid w:val="00AC4D56"/>
    <w:rsid w:val="00AC4E0E"/>
    <w:rsid w:val="00AC517B"/>
    <w:rsid w:val="00AD0D19"/>
    <w:rsid w:val="00AD4184"/>
    <w:rsid w:val="00AD7FD8"/>
    <w:rsid w:val="00AF051B"/>
    <w:rsid w:val="00B01EB1"/>
    <w:rsid w:val="00B037A2"/>
    <w:rsid w:val="00B228F3"/>
    <w:rsid w:val="00B31870"/>
    <w:rsid w:val="00B320B8"/>
    <w:rsid w:val="00B35EE2"/>
    <w:rsid w:val="00B36DEF"/>
    <w:rsid w:val="00B4733A"/>
    <w:rsid w:val="00B53164"/>
    <w:rsid w:val="00B56AE7"/>
    <w:rsid w:val="00B57131"/>
    <w:rsid w:val="00B5764A"/>
    <w:rsid w:val="00B62F2C"/>
    <w:rsid w:val="00B66D22"/>
    <w:rsid w:val="00B727C9"/>
    <w:rsid w:val="00B735C8"/>
    <w:rsid w:val="00B76A63"/>
    <w:rsid w:val="00BA6350"/>
    <w:rsid w:val="00BB119F"/>
    <w:rsid w:val="00BB27C6"/>
    <w:rsid w:val="00BB4E29"/>
    <w:rsid w:val="00BB74C9"/>
    <w:rsid w:val="00BC3AB6"/>
    <w:rsid w:val="00BD19E8"/>
    <w:rsid w:val="00BD4273"/>
    <w:rsid w:val="00C31ED8"/>
    <w:rsid w:val="00C432E4"/>
    <w:rsid w:val="00C54AAF"/>
    <w:rsid w:val="00C70C26"/>
    <w:rsid w:val="00C72001"/>
    <w:rsid w:val="00C7252C"/>
    <w:rsid w:val="00C757C4"/>
    <w:rsid w:val="00C772B7"/>
    <w:rsid w:val="00C80347"/>
    <w:rsid w:val="00C86F38"/>
    <w:rsid w:val="00C96B98"/>
    <w:rsid w:val="00CB24D2"/>
    <w:rsid w:val="00CB7C1A"/>
    <w:rsid w:val="00CC5E08"/>
    <w:rsid w:val="00CE14FD"/>
    <w:rsid w:val="00CF5CDF"/>
    <w:rsid w:val="00CF6860"/>
    <w:rsid w:val="00D02AC6"/>
    <w:rsid w:val="00D03F0C"/>
    <w:rsid w:val="00D04312"/>
    <w:rsid w:val="00D16A7F"/>
    <w:rsid w:val="00D16AD2"/>
    <w:rsid w:val="00D22596"/>
    <w:rsid w:val="00D22691"/>
    <w:rsid w:val="00D24C3D"/>
    <w:rsid w:val="00D46CB1"/>
    <w:rsid w:val="00D46DDE"/>
    <w:rsid w:val="00D67BED"/>
    <w:rsid w:val="00D723F0"/>
    <w:rsid w:val="00D8133F"/>
    <w:rsid w:val="00D861EE"/>
    <w:rsid w:val="00D95B05"/>
    <w:rsid w:val="00D97E2D"/>
    <w:rsid w:val="00DA103D"/>
    <w:rsid w:val="00DA45D3"/>
    <w:rsid w:val="00DA4772"/>
    <w:rsid w:val="00DA7B44"/>
    <w:rsid w:val="00DB2667"/>
    <w:rsid w:val="00DB67B7"/>
    <w:rsid w:val="00DC15A9"/>
    <w:rsid w:val="00DC40AA"/>
    <w:rsid w:val="00DC5E62"/>
    <w:rsid w:val="00DD1750"/>
    <w:rsid w:val="00DD1F8C"/>
    <w:rsid w:val="00DF4082"/>
    <w:rsid w:val="00E26CAC"/>
    <w:rsid w:val="00E307A5"/>
    <w:rsid w:val="00E349AA"/>
    <w:rsid w:val="00E41390"/>
    <w:rsid w:val="00E41CA0"/>
    <w:rsid w:val="00E4366B"/>
    <w:rsid w:val="00E50A4A"/>
    <w:rsid w:val="00E606DE"/>
    <w:rsid w:val="00E62FAD"/>
    <w:rsid w:val="00E644FE"/>
    <w:rsid w:val="00E6750C"/>
    <w:rsid w:val="00E72733"/>
    <w:rsid w:val="00E742FA"/>
    <w:rsid w:val="00E76816"/>
    <w:rsid w:val="00E83DBF"/>
    <w:rsid w:val="00E87C13"/>
    <w:rsid w:val="00E94CD9"/>
    <w:rsid w:val="00EA1A76"/>
    <w:rsid w:val="00EA290B"/>
    <w:rsid w:val="00EB2820"/>
    <w:rsid w:val="00EC0979"/>
    <w:rsid w:val="00EE0E90"/>
    <w:rsid w:val="00EF3BCA"/>
    <w:rsid w:val="00EF729B"/>
    <w:rsid w:val="00F01B0D"/>
    <w:rsid w:val="00F1238F"/>
    <w:rsid w:val="00F16485"/>
    <w:rsid w:val="00F2063F"/>
    <w:rsid w:val="00F228ED"/>
    <w:rsid w:val="00F26E31"/>
    <w:rsid w:val="00F27C6C"/>
    <w:rsid w:val="00F34A8D"/>
    <w:rsid w:val="00F46DEC"/>
    <w:rsid w:val="00F50D25"/>
    <w:rsid w:val="00F535D8"/>
    <w:rsid w:val="00F61155"/>
    <w:rsid w:val="00F6255A"/>
    <w:rsid w:val="00F65336"/>
    <w:rsid w:val="00F708E3"/>
    <w:rsid w:val="00F76561"/>
    <w:rsid w:val="00F82911"/>
    <w:rsid w:val="00F84736"/>
    <w:rsid w:val="00FB2417"/>
    <w:rsid w:val="00FC6C29"/>
    <w:rsid w:val="00FD08A8"/>
    <w:rsid w:val="00FD58E0"/>
    <w:rsid w:val="00FD71AE"/>
    <w:rsid w:val="00FE0198"/>
    <w:rsid w:val="00FE3A7C"/>
    <w:rsid w:val="00FE3AFE"/>
    <w:rsid w:val="00FF1C0B"/>
    <w:rsid w:val="00FF232D"/>
    <w:rsid w:val="00FF7F9B"/>
    <w:rsid w:val="7841F4F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F44DBF3"/>
  <w15:docId w15:val="{9808849F-C945-4EF9-9268-DB09CE5D7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2F7FD1"/>
    <w:rPr>
      <w:sz w:val="16"/>
      <w:szCs w:val="16"/>
    </w:rPr>
  </w:style>
  <w:style w:type="paragraph" w:styleId="CommentText">
    <w:name w:val="annotation text"/>
    <w:basedOn w:val="Normal"/>
    <w:link w:val="CommentTextChar"/>
    <w:unhideWhenUsed/>
    <w:rsid w:val="002F7FD1"/>
    <w:rPr>
      <w:sz w:val="20"/>
      <w:szCs w:val="20"/>
    </w:rPr>
  </w:style>
  <w:style w:type="character" w:customStyle="1" w:styleId="CommentTextChar">
    <w:name w:val="Comment Text Char"/>
    <w:basedOn w:val="DefaultParagraphFont"/>
    <w:link w:val="CommentText"/>
    <w:rsid w:val="002F7FD1"/>
  </w:style>
  <w:style w:type="paragraph" w:styleId="CommentSubject">
    <w:name w:val="annotation subject"/>
    <w:basedOn w:val="CommentText"/>
    <w:next w:val="CommentText"/>
    <w:link w:val="CommentSubjectChar"/>
    <w:semiHidden/>
    <w:unhideWhenUsed/>
    <w:rsid w:val="002F7FD1"/>
    <w:rPr>
      <w:b/>
      <w:bCs/>
    </w:rPr>
  </w:style>
  <w:style w:type="character" w:customStyle="1" w:styleId="CommentSubjectChar">
    <w:name w:val="Comment Subject Char"/>
    <w:basedOn w:val="CommentTextChar"/>
    <w:link w:val="CommentSubject"/>
    <w:semiHidden/>
    <w:rsid w:val="002F7FD1"/>
    <w:rPr>
      <w:b/>
      <w:bCs/>
    </w:rPr>
  </w:style>
  <w:style w:type="paragraph" w:styleId="Revision">
    <w:name w:val="Revision"/>
    <w:hidden/>
    <w:uiPriority w:val="99"/>
    <w:semiHidden/>
    <w:rsid w:val="002476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communications-equity-and-diversity-council"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K:\Bureaus-Offices\OMR\OMR%20Releases%20&amp;%20Templates\Template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