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/colors1.xml" ContentType="application/vnd.ms-office.chartcolorstyle+xml"/>
  <Override PartName="/word/charts/chart/style1.xml" ContentType="application/vnd.ms-office.chartstyle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1A766936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68F1FBD4">
      <w:pPr>
        <w:jc w:val="center"/>
      </w:pPr>
      <w:r w:rsidRPr="00AE5DF8">
        <w:rPr>
          <w:b/>
          <w:sz w:val="32"/>
          <w:szCs w:val="32"/>
        </w:rPr>
        <w:t>Måyu</w:t>
      </w:r>
      <w:r w:rsidRPr="00AE5DF8">
        <w:rPr>
          <w:b/>
          <w:sz w:val="32"/>
          <w:szCs w:val="32"/>
        </w:rPr>
        <w:t xml:space="preserve"> </w:t>
      </w:r>
      <w:r w:rsidRPr="00AE5DF8">
        <w:rPr>
          <w:b/>
          <w:sz w:val="32"/>
          <w:szCs w:val="32"/>
        </w:rPr>
        <w:t>dia</w:t>
      </w:r>
      <w:r w:rsidRPr="00AE5DF8">
        <w:rPr>
          <w:b/>
          <w:sz w:val="32"/>
          <w:szCs w:val="32"/>
        </w:rPr>
        <w:t xml:space="preserve"> 2</w:t>
      </w:r>
      <w:r w:rsidR="00811124">
        <w:rPr>
          <w:b/>
          <w:sz w:val="32"/>
          <w:szCs w:val="32"/>
        </w:rPr>
        <w:t>6</w:t>
      </w:r>
      <w:r w:rsidRPr="00AE5DF8">
        <w:rPr>
          <w:b/>
          <w:sz w:val="32"/>
          <w:szCs w:val="32"/>
        </w:rPr>
        <w:t>, 2023</w:t>
      </w:r>
    </w:p>
    <w:p w:rsidR="00AE5DF8" w:rsidRPr="00AE5DF8" w:rsidP="00AE5DF8" w14:paraId="457CB9DD" w14:textId="19F54DDB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Måyu</w:t>
      </w:r>
      <w:r w:rsidRPr="00AE5DF8">
        <w:t xml:space="preserve"> </w:t>
      </w:r>
      <w:r w:rsidRPr="00AE5DF8">
        <w:t>dia</w:t>
      </w:r>
      <w:r w:rsidRPr="00AE5DF8">
        <w:t xml:space="preserve"> 2</w:t>
      </w:r>
      <w:r w:rsidR="00811124">
        <w:t>6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i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AE5DF8" w:rsidRPr="00AE5DF8" w:rsidP="00AE5DF8" w14:paraId="6AE05991" w14:textId="77777777">
      <w:bookmarkStart w:id="1" w:name="_Hlk115244527"/>
      <w:bookmarkStart w:id="2" w:name="_Hlk49342444"/>
      <w:r w:rsidRPr="00AE5DF8">
        <w:t xml:space="preserve">I </w:t>
      </w:r>
      <w:r w:rsidRPr="00AE5DF8">
        <w:t>sigiente</w:t>
      </w:r>
      <w:r w:rsidRPr="00AE5DF8">
        <w:t xml:space="preserve"> </w:t>
      </w:r>
      <w:r w:rsidRPr="00AE5DF8">
        <w:t>siha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teritorio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iya</w:t>
      </w:r>
      <w:r w:rsidRPr="00AE5DF8">
        <w:t xml:space="preserve"> </w:t>
      </w:r>
      <w:r w:rsidRPr="00AE5DF8">
        <w:t>Guåhan</w:t>
      </w:r>
      <w:r w:rsidRPr="00AE5DF8">
        <w:t xml:space="preserve"> </w:t>
      </w:r>
      <w:r w:rsidRPr="00AE5DF8">
        <w:t>yan</w:t>
      </w:r>
      <w:r w:rsidRPr="00AE5DF8">
        <w:t xml:space="preserve"> I </w:t>
      </w:r>
      <w:r w:rsidRPr="00AE5DF8">
        <w:rPr>
          <w:i/>
          <w:iCs/>
        </w:rPr>
        <w:t xml:space="preserve">Commonwealth </w:t>
      </w:r>
      <w:r w:rsidRPr="00AE5DF8">
        <w:t xml:space="preserve">I Notte </w:t>
      </w:r>
      <w:r w:rsidRPr="00AE5DF8">
        <w:t>Mariånas</w:t>
      </w:r>
      <w:r w:rsidRPr="00AE5DF8">
        <w:t xml:space="preserve"> (CNMI), </w:t>
      </w:r>
      <w:r w:rsidRPr="00AE5DF8">
        <w:t>osino</w:t>
      </w:r>
      <w:r w:rsidRPr="00AE5DF8">
        <w:t xml:space="preserve"> 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 w:rsidRPr="00AE5DF8">
        <w:t xml:space="preserve">, </w:t>
      </w:r>
      <w:r w:rsidRPr="00AE5DF8">
        <w:t>manggaige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halom</w:t>
      </w:r>
      <w:r w:rsidRPr="00AE5DF8">
        <w:t xml:space="preserve"> I </w:t>
      </w:r>
      <w:r w:rsidRPr="00AE5DF8">
        <w:t>prisente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’ </w:t>
      </w:r>
      <w:r w:rsidRPr="00AE5DF8">
        <w:t>påtte</w:t>
      </w:r>
      <w:r w:rsidRPr="00AE5DF8">
        <w:t xml:space="preserve"> </w:t>
      </w:r>
      <w:r w:rsidRPr="00AE5DF8">
        <w:t>gi</w:t>
      </w:r>
      <w:r w:rsidRPr="00AE5DF8">
        <w:t xml:space="preserve"> DIRS (I “</w:t>
      </w:r>
      <w:r w:rsidRPr="00AE5DF8">
        <w:t>lugåt</w:t>
      </w:r>
      <w:r w:rsidRPr="00AE5DF8">
        <w:t xml:space="preserve"> </w:t>
      </w:r>
      <w:r w:rsidRPr="00AE5DF8">
        <w:t>dåñu</w:t>
      </w:r>
      <w:r w:rsidRPr="00AE5DF8">
        <w:t xml:space="preserve">”) para I </w:t>
      </w:r>
      <w:r w:rsidRPr="00AE5DF8">
        <w:t>ripotten</w:t>
      </w:r>
      <w:r w:rsidRPr="00AE5DF8">
        <w:t xml:space="preserve"> </w:t>
      </w:r>
      <w:r w:rsidRPr="00AE5DF8">
        <w:t>på’go</w:t>
      </w:r>
      <w:r w:rsidRPr="00AE5DF8">
        <w:t>.</w:t>
      </w:r>
    </w:p>
    <w:bookmarkEnd w:id="1"/>
    <w:p w:rsidR="00AE5DF8" w:rsidP="00AE5DF8" w14:paraId="4D26B398" w14:textId="77777777">
      <w:pPr>
        <w:spacing w:after="0"/>
        <w:rPr>
          <w:b/>
          <w:bCs/>
        </w:rPr>
      </w:pPr>
      <w:r>
        <w:rPr>
          <w:b/>
          <w:bCs/>
        </w:rPr>
        <w:t>Guåhan</w:t>
      </w:r>
      <w:r>
        <w:rPr>
          <w:b/>
          <w:bCs/>
        </w:rPr>
        <w:t>:</w:t>
      </w:r>
    </w:p>
    <w:p w:rsidR="00AE5DF8" w:rsidP="00AE5DF8" w14:paraId="60C4B817" w14:textId="3B38AB30">
      <w:pPr>
        <w:spacing w:after="0"/>
      </w:pPr>
      <w:r>
        <w:t xml:space="preserve"> </w:t>
      </w:r>
    </w:p>
    <w:p w:rsidR="00AE5DF8" w:rsidP="00433466" w14:paraId="74E26F54" w14:textId="57A7BC62">
      <w:pPr>
        <w:spacing w:after="0"/>
        <w:rPr>
          <w:b/>
          <w:bCs/>
        </w:rPr>
      </w:pPr>
      <w:r>
        <w:rPr>
          <w:b/>
          <w:bCs/>
        </w:rPr>
        <w:t>Sankattan</w:t>
      </w:r>
      <w:r>
        <w:rPr>
          <w:b/>
          <w:bCs/>
        </w:rPr>
        <w:t xml:space="preserve"> Siha </w:t>
      </w:r>
      <w:r>
        <w:rPr>
          <w:b/>
          <w:bCs/>
        </w:rPr>
        <w:t>na</w:t>
      </w:r>
      <w:r>
        <w:rPr>
          <w:b/>
          <w:bCs/>
        </w:rPr>
        <w:t xml:space="preserve"> Islas </w:t>
      </w:r>
      <w:r>
        <w:rPr>
          <w:b/>
          <w:bCs/>
        </w:rPr>
        <w:t>Mariånas</w:t>
      </w:r>
      <w:r>
        <w:rPr>
          <w:b/>
          <w:bCs/>
        </w:rPr>
        <w:t xml:space="preserve">: </w:t>
      </w:r>
    </w:p>
    <w:p w:rsidR="00AE5DF8" w:rsidP="00433466" w14:paraId="75D73D71" w14:textId="0FD463ED">
      <w:pPr>
        <w:spacing w:after="0"/>
      </w:pPr>
      <w:r>
        <w:t xml:space="preserve">Luta, </w:t>
      </w:r>
      <w:r>
        <w:t>Sa’ipan</w:t>
      </w:r>
      <w:r>
        <w:t xml:space="preserve"> </w:t>
      </w:r>
      <w:r>
        <w:t>yan</w:t>
      </w:r>
      <w:r>
        <w:t xml:space="preserve"> </w:t>
      </w:r>
      <w:r>
        <w:t>Tini’an</w:t>
      </w:r>
    </w:p>
    <w:p w:rsidR="00CD0E02" w:rsidP="00433466" w14:paraId="50FCC2D1" w14:textId="77777777">
      <w:pPr>
        <w:spacing w:after="0"/>
      </w:pPr>
    </w:p>
    <w:p w:rsidR="00CD0E02" w:rsidRPr="00CD0E02" w:rsidP="00CD0E02" w14:paraId="26C579C4" w14:textId="278F5318">
      <w:pPr>
        <w:spacing w:after="0"/>
        <w:jc w:val="center"/>
        <w:rPr>
          <w:b/>
          <w:bCs/>
          <w:sz w:val="28"/>
          <w:szCs w:val="28"/>
        </w:rPr>
      </w:pPr>
      <w:r w:rsidRPr="00CD0E02">
        <w:rPr>
          <w:b/>
          <w:bCs/>
          <w:sz w:val="28"/>
          <w:szCs w:val="28"/>
        </w:rPr>
        <w:t>Maninafekta</w:t>
      </w:r>
      <w:r w:rsidRPr="00CD0E02">
        <w:rPr>
          <w:b/>
          <w:bCs/>
          <w:sz w:val="28"/>
          <w:szCs w:val="28"/>
        </w:rPr>
        <w:t xml:space="preserve"> </w:t>
      </w:r>
      <w:r w:rsidRPr="00CD0E02">
        <w:rPr>
          <w:b/>
          <w:bCs/>
          <w:sz w:val="28"/>
          <w:szCs w:val="28"/>
        </w:rPr>
        <w:t>na</w:t>
      </w:r>
      <w:r w:rsidRPr="00CD0E02">
        <w:rPr>
          <w:b/>
          <w:bCs/>
          <w:sz w:val="28"/>
          <w:szCs w:val="28"/>
        </w:rPr>
        <w:t xml:space="preserve"> Isla Siha</w:t>
      </w:r>
    </w:p>
    <w:p w:rsidR="00CD0E02" w:rsidP="00CD0E02" w14:paraId="009EA41A" w14:textId="4E9F3496">
      <w:pPr>
        <w:spacing w:after="0"/>
        <w:jc w:val="center"/>
      </w:pPr>
    </w:p>
    <w:p w:rsidR="00717C26" w:rsidP="00EF1131" w14:paraId="45B52D98" w14:textId="06C24B65">
      <w:pPr>
        <w:spacing w:after="0"/>
        <w:jc w:val="center"/>
        <w:rPr>
          <w:b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-6199505</wp:posOffset>
                </wp:positionV>
                <wp:extent cx="5463540" cy="3590290"/>
                <wp:effectExtent l="0" t="0" r="3810" b="635"/>
                <wp:wrapNone/>
                <wp:docPr id="1586428940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439328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104140"/>
                            <a:ext cx="546227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04633140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35735" y="22860"/>
                            <a:ext cx="2591435" cy="567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3475529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4070" y="59055"/>
                            <a:ext cx="70485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E02" w14:textId="4878ABB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32"/>
                                </w:rPr>
                                <w:t xml:space="preserve">Affected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 xmlns:wps="http://schemas.microsoft.com/office/word/2010/wordprocessingShape">
                        <wps:cNvPr id="18010981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18130" y="59055"/>
                            <a:ext cx="56769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E02" w14:textId="5120D24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32"/>
                                </w:rPr>
                                <w:t>Islands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25" editas="canvas" style="width:430.2pt;height:282.7pt;margin-top:-488.15pt;margin-left:-64.8pt;position:absolute;z-index:251659264" coordsize="54635,35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54635;height:35902;mso-wrap-style:square;position:absolute;visibility:visible">
                  <v:fill o:detectmouseclick="t"/>
                </v:shape>
                <v:shape id="Picture 5" o:spid="_x0000_s1027" type="#_x0000_t75" style="width:54623;height:34861;left:12;mso-wrap-style:square;position:absolute;top:1041;visibility:visible">
                  <v:imagedata r:id="rId4" o:title=""/>
                </v:shape>
                <v:rect id="Rectangle 6" o:spid="_x0000_s1028" style="width:25914;height:5671;left:14357;mso-wrap-style:square;position:absolute;top:228;visibility:visible;v-text-anchor:top" stroked="f"/>
                <v:rect id="Rectangle 7" o:spid="_x0000_s1029" style="width:7049;height:3696;left:20840;mso-wrap-style:none;position:absolute;top:590;visibility:visible;v-text-anchor:top" filled="f" stroked="f">
                  <v:textbox style="mso-fit-shape-to-text:t" inset="0,0,0,0">
                    <w:txbxContent>
                      <w:p w:rsidR="00CD0E02" w14:paraId="13251565" w14:textId="4878ABBC">
                        <w:r>
                          <w:rPr>
                            <w:rFonts w:ascii="Calibri" w:hAnsi="Calibri" w:cs="Calibri"/>
                            <w:color w:val="000000"/>
                            <w:sz w:val="32"/>
                            <w:szCs w:val="32"/>
                          </w:rPr>
                          <w:t xml:space="preserve">Affected </w:t>
                        </w:r>
                      </w:p>
                    </w:txbxContent>
                  </v:textbox>
                </v:rect>
                <v:rect id="Rectangle 8" o:spid="_x0000_s1030" style="width:5677;height:3696;left:28181;mso-wrap-style:none;position:absolute;top:590;visibility:visible;v-text-anchor:top" filled="f" stroked="f">
                  <v:textbox style="mso-fit-shape-to-text:t" inset="0,0,0,0">
                    <w:txbxContent>
                      <w:p w:rsidR="00CD0E02" w14:paraId="0FCFB1D6" w14:textId="5120D243">
                        <w:r>
                          <w:rPr>
                            <w:rFonts w:ascii="Calibri" w:hAnsi="Calibri" w:cs="Calibri"/>
                            <w:color w:val="000000"/>
                            <w:sz w:val="32"/>
                            <w:szCs w:val="32"/>
                          </w:rPr>
                          <w:t>Islands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5523230" cy="2981325"/>
            <wp:effectExtent l="0" t="0" r="0" b="9525"/>
            <wp:docPr id="9285410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541051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F82" w:rsidP="006A448D" w14:paraId="16077899" w14:textId="21DE0D73">
      <w:pPr>
        <w:spacing w:after="0"/>
        <w:rPr>
          <w:b/>
        </w:rPr>
      </w:pPr>
    </w:p>
    <w:p w:rsidR="00EF1131" w:rsidP="006A448D" w14:paraId="2C9F1079" w14:textId="77777777">
      <w:pPr>
        <w:spacing w:after="0"/>
        <w:rPr>
          <w:b/>
        </w:rPr>
      </w:pPr>
    </w:p>
    <w:p w:rsidR="00CD0E02" w:rsidP="006A448D" w14:paraId="57946605" w14:textId="77777777">
      <w:pPr>
        <w:spacing w:after="0"/>
        <w:rPr>
          <w:noProof/>
        </w:rPr>
      </w:pPr>
    </w:p>
    <w:p w:rsidR="00EF1131" w:rsidP="006A448D" w14:paraId="719999DF" w14:textId="0C3DA4AD">
      <w:pPr>
        <w:spacing w:after="0"/>
        <w:rPr>
          <w:b/>
        </w:rPr>
      </w:pP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2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05BA1171" w14:textId="77777777">
      <w:pPr>
        <w:spacing w:after="0"/>
        <w:rPr>
          <w:b/>
          <w:bCs/>
        </w:rPr>
      </w:pP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CD0E02" w:rsidP="00082725" w14:paraId="79E12F61" w14:textId="77777777">
      <w:pPr>
        <w:spacing w:after="0"/>
      </w:pPr>
    </w:p>
    <w:p w:rsidR="00082725" w:rsidRPr="00CD0E02" w:rsidP="00082725" w14:paraId="04F08FED" w14:textId="77777777">
      <w:pPr>
        <w:jc w:val="center"/>
        <w:rPr>
          <w:b/>
          <w:bCs/>
          <w:sz w:val="28"/>
          <w:szCs w:val="28"/>
        </w:rPr>
      </w:pPr>
      <w:r w:rsidRPr="00CD0E02">
        <w:rPr>
          <w:b/>
          <w:bCs/>
          <w:sz w:val="28"/>
          <w:szCs w:val="28"/>
        </w:rPr>
        <w:t>Sition</w:t>
      </w:r>
      <w:r w:rsidRPr="00CD0E02">
        <w:rPr>
          <w:b/>
          <w:bCs/>
          <w:sz w:val="28"/>
          <w:szCs w:val="28"/>
        </w:rPr>
        <w:t xml:space="preserve"> </w:t>
      </w:r>
      <w:r w:rsidRPr="00CD0E02">
        <w:rPr>
          <w:b/>
          <w:bCs/>
          <w:i/>
          <w:iCs/>
          <w:sz w:val="28"/>
          <w:szCs w:val="28"/>
        </w:rPr>
        <w:t xml:space="preserve">Cell </w:t>
      </w:r>
      <w:r w:rsidRPr="00CD0E02">
        <w:rPr>
          <w:b/>
          <w:bCs/>
          <w:sz w:val="28"/>
          <w:szCs w:val="28"/>
        </w:rPr>
        <w:t xml:space="preserve">Siha </w:t>
      </w:r>
      <w:r w:rsidRPr="00CD0E02">
        <w:rPr>
          <w:b/>
          <w:bCs/>
          <w:sz w:val="28"/>
          <w:szCs w:val="28"/>
        </w:rPr>
        <w:t>Ti</w:t>
      </w:r>
      <w:r w:rsidRPr="00CD0E02">
        <w:rPr>
          <w:b/>
          <w:bCs/>
          <w:sz w:val="28"/>
          <w:szCs w:val="28"/>
        </w:rPr>
        <w:t xml:space="preserve"> </w:t>
      </w:r>
      <w:r w:rsidRPr="00CD0E02">
        <w:rPr>
          <w:b/>
          <w:bCs/>
          <w:sz w:val="28"/>
          <w:szCs w:val="28"/>
        </w:rPr>
        <w:t>Manmachocho’cho</w:t>
      </w:r>
      <w:r w:rsidRPr="00CD0E02">
        <w:rPr>
          <w:b/>
          <w:bCs/>
          <w:sz w:val="28"/>
          <w:szCs w:val="28"/>
        </w:rPr>
        <w:t>’ pot Isla</w:t>
      </w:r>
    </w:p>
    <w:p w:rsidR="00A153D4" w:rsidRPr="00A153D4" w:rsidP="00A153D4" w14:paraId="12F7E782" w14:textId="2AFAD50B">
      <w:pPr>
        <w:jc w:val="center"/>
      </w:pPr>
      <w:r>
        <w:rPr>
          <w:noProof/>
        </w:rPr>
        <w:drawing>
          <wp:inline distT="0" distB="0" distL="0" distR="0">
            <wp:extent cx="6217920" cy="3943985"/>
            <wp:effectExtent l="0" t="0" r="0" b="0"/>
            <wp:docPr id="2147090263" name="Picture 2147090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09026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5A" w:rsidP="00CF605A" w14:paraId="67D987AB" w14:textId="245992CF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imåhi</w:t>
      </w:r>
      <w:r>
        <w:t xml:space="preserve"> </w:t>
      </w:r>
      <w:r>
        <w:t>numa’å’annok</w:t>
      </w:r>
      <w:r>
        <w:t xml:space="preserve"> </w:t>
      </w:r>
      <w:r>
        <w:t>i</w:t>
      </w:r>
      <w:r>
        <w:t xml:space="preserve"> </w:t>
      </w:r>
      <w:r>
        <w:t>tinilaika</w:t>
      </w:r>
      <w:r>
        <w:t xml:space="preserve"> </w:t>
      </w:r>
      <w:r>
        <w:t>gi</w:t>
      </w:r>
      <w:r>
        <w:t xml:space="preserve"> </w:t>
      </w:r>
      <w:r>
        <w:t>tiempo</w:t>
      </w:r>
      <w:r>
        <w:t xml:space="preserve"> </w:t>
      </w:r>
      <w:r>
        <w:t>gi</w:t>
      </w:r>
      <w:r>
        <w:t xml:space="preserve"> </w:t>
      </w:r>
      <w:r>
        <w:t>potsiento</w:t>
      </w:r>
      <w:r>
        <w:t xml:space="preserve"> </w:t>
      </w:r>
      <w:r>
        <w:t>sition</w:t>
      </w:r>
      <w:r>
        <w:t xml:space="preserve"> </w:t>
      </w:r>
      <w:r>
        <w:rPr>
          <w:i/>
        </w:rPr>
        <w:t>cell</w:t>
      </w:r>
      <w:r>
        <w:t xml:space="preserve"> </w:t>
      </w:r>
      <w:r>
        <w:t>ni</w:t>
      </w:r>
      <w:r>
        <w:t xml:space="preserve">’ man </w:t>
      </w:r>
      <w:r>
        <w:t>taisetbisio</w:t>
      </w:r>
      <w:r>
        <w:t>:</w:t>
      </w:r>
    </w:p>
    <w:p w:rsidR="00CD0E02" w:rsidP="00CF605A" w14:paraId="521B6F0F" w14:textId="77777777">
      <w:pPr>
        <w:spacing w:after="0"/>
      </w:pPr>
    </w:p>
    <w:p w:rsidR="00CD0E02" w:rsidRPr="00CD0E02" w:rsidP="00CD0E02" w14:paraId="3851638A" w14:textId="77777777">
      <w:pPr>
        <w:spacing w:line="276" w:lineRule="auto"/>
        <w:jc w:val="center"/>
        <w:rPr>
          <w:b/>
          <w:bCs/>
          <w:sz w:val="28"/>
          <w:szCs w:val="28"/>
        </w:rPr>
      </w:pPr>
      <w:r w:rsidRPr="00CD0E02">
        <w:rPr>
          <w:b/>
          <w:bCs/>
          <w:sz w:val="28"/>
          <w:szCs w:val="28"/>
        </w:rPr>
        <w:t>Potsienton</w:t>
      </w:r>
      <w:r w:rsidRPr="00CD0E02">
        <w:rPr>
          <w:b/>
          <w:bCs/>
          <w:sz w:val="28"/>
          <w:szCs w:val="28"/>
        </w:rPr>
        <w:t xml:space="preserve"> </w:t>
      </w:r>
      <w:r w:rsidRPr="00CD0E02">
        <w:rPr>
          <w:b/>
          <w:bCs/>
          <w:sz w:val="28"/>
          <w:szCs w:val="28"/>
        </w:rPr>
        <w:t>Sienton</w:t>
      </w:r>
      <w:r w:rsidRPr="00CD0E02">
        <w:rPr>
          <w:b/>
          <w:bCs/>
          <w:sz w:val="28"/>
          <w:szCs w:val="28"/>
        </w:rPr>
        <w:t xml:space="preserve"> </w:t>
      </w:r>
      <w:r w:rsidRPr="00CD0E02">
        <w:rPr>
          <w:b/>
          <w:bCs/>
          <w:i/>
          <w:sz w:val="28"/>
          <w:szCs w:val="28"/>
        </w:rPr>
        <w:t>Cell</w:t>
      </w:r>
      <w:r w:rsidRPr="00CD0E02">
        <w:rPr>
          <w:b/>
          <w:bCs/>
          <w:sz w:val="28"/>
          <w:szCs w:val="28"/>
        </w:rPr>
        <w:t xml:space="preserve"> </w:t>
      </w:r>
      <w:r w:rsidRPr="00CD0E02">
        <w:rPr>
          <w:b/>
          <w:bCs/>
          <w:sz w:val="28"/>
          <w:szCs w:val="28"/>
        </w:rPr>
        <w:t>ni</w:t>
      </w:r>
      <w:r w:rsidRPr="00CD0E02">
        <w:rPr>
          <w:b/>
          <w:bCs/>
          <w:sz w:val="28"/>
          <w:szCs w:val="28"/>
        </w:rPr>
        <w:t xml:space="preserve">’ Man </w:t>
      </w:r>
      <w:r w:rsidRPr="00CD0E02">
        <w:rPr>
          <w:b/>
          <w:bCs/>
          <w:sz w:val="28"/>
          <w:szCs w:val="28"/>
        </w:rPr>
        <w:t>Taisetbision</w:t>
      </w:r>
      <w:r w:rsidRPr="00CD0E02">
        <w:rPr>
          <w:b/>
          <w:bCs/>
          <w:sz w:val="28"/>
          <w:szCs w:val="28"/>
        </w:rPr>
        <w:t xml:space="preserve"> </w:t>
      </w:r>
      <w:r w:rsidRPr="00CD0E02">
        <w:rPr>
          <w:b/>
          <w:bCs/>
          <w:sz w:val="28"/>
          <w:szCs w:val="28"/>
        </w:rPr>
        <w:t>gi</w:t>
      </w:r>
      <w:r w:rsidRPr="00CD0E02">
        <w:rPr>
          <w:b/>
          <w:bCs/>
          <w:sz w:val="28"/>
          <w:szCs w:val="28"/>
        </w:rPr>
        <w:t xml:space="preserve"> </w:t>
      </w:r>
      <w:r w:rsidRPr="00CD0E02">
        <w:rPr>
          <w:b/>
          <w:bCs/>
          <w:sz w:val="28"/>
          <w:szCs w:val="28"/>
        </w:rPr>
        <w:t>Lugat</w:t>
      </w:r>
      <w:r w:rsidRPr="00CD0E02">
        <w:rPr>
          <w:b/>
          <w:bCs/>
          <w:sz w:val="28"/>
          <w:szCs w:val="28"/>
        </w:rPr>
        <w:t xml:space="preserve"> </w:t>
      </w:r>
      <w:r w:rsidRPr="00CD0E02">
        <w:rPr>
          <w:b/>
          <w:bCs/>
          <w:sz w:val="28"/>
          <w:szCs w:val="28"/>
        </w:rPr>
        <w:t>Dåñu</w:t>
      </w:r>
      <w:r w:rsidRPr="00CD0E02">
        <w:rPr>
          <w:b/>
          <w:bCs/>
          <w:sz w:val="28"/>
          <w:szCs w:val="28"/>
        </w:rPr>
        <w:t xml:space="preserve"> pot </w:t>
      </w:r>
      <w:r w:rsidRPr="00CD0E02">
        <w:rPr>
          <w:b/>
          <w:bCs/>
          <w:sz w:val="28"/>
          <w:szCs w:val="28"/>
        </w:rPr>
        <w:t>Fecha</w:t>
      </w:r>
    </w:p>
    <w:p w:rsidR="00CD0E02" w:rsidP="00CF605A" w14:paraId="361AAC51" w14:textId="77777777">
      <w:pPr>
        <w:spacing w:after="0"/>
        <w:rPr>
          <w:b/>
        </w:rPr>
      </w:pPr>
    </w:p>
    <w:p w:rsidR="008F1FB1" w:rsidP="00CD0E02" w14:paraId="7D776947" w14:textId="690ED4AF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157216" cy="3288666"/>
            <wp:effectExtent l="0" t="0" r="5715" b="6985"/>
            <wp:docPr id="1638454983" name="Chart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E74A9EB-249F-488B-A7D5-C548100F8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1FB1" w:rsidP="00CF605A" w14:paraId="66074196" w14:textId="77777777">
      <w:pPr>
        <w:spacing w:after="0"/>
        <w:rPr>
          <w:b/>
        </w:rPr>
      </w:pPr>
    </w:p>
    <w:p w:rsidR="00CF605A" w:rsidP="00CF605A" w14:paraId="5AAC9316" w14:textId="2E202000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>. 5</w:t>
      </w:r>
      <w:r w:rsidR="008A44BC">
        <w:rPr>
          <w:rFonts w:eastAsiaTheme="minorEastAsia"/>
        </w:rPr>
        <w:t>1</w:t>
      </w:r>
      <w:r>
        <w:rPr>
          <w:rFonts w:eastAsiaTheme="minorEastAsia"/>
        </w:rPr>
        <w:t>.</w:t>
      </w:r>
      <w:r w:rsidR="008A44BC">
        <w:rPr>
          <w:rFonts w:eastAsiaTheme="minorEastAsia"/>
        </w:rPr>
        <w:t>5</w:t>
      </w:r>
      <w:r>
        <w:rPr>
          <w:rFonts w:eastAsiaTheme="minorEastAsia"/>
        </w:rPr>
        <w:t xml:space="preserve">%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yan</w:t>
      </w:r>
      <w:r>
        <w:rPr>
          <w:rFonts w:eastAsiaTheme="minorEastAsia"/>
        </w:rPr>
        <w:t xml:space="preserve"> </w:t>
      </w:r>
      <w:r w:rsidRPr="00AE5DF8">
        <w:t xml:space="preserve">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80"/>
        <w:gridCol w:w="801"/>
        <w:gridCol w:w="860"/>
        <w:gridCol w:w="1606"/>
        <w:gridCol w:w="1104"/>
        <w:gridCol w:w="1271"/>
      </w:tblGrid>
      <w:tr w14:paraId="5C4380E7" w14:textId="77777777" w:rsidTr="004B334B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17B40E2F" w14:textId="0FE86441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7190DD8A" w14:textId="72E02E2C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5D8FE760" w14:textId="5BAEA7F2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58.1%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74AC2B9B" w14:textId="4D7BFD1F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0C11E26E" w14:textId="2B34ECF5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25285906" w14:textId="675E0E69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17EC0476" w14:textId="407F7616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96</w:t>
            </w:r>
          </w:p>
        </w:tc>
      </w:tr>
      <w:tr w14:paraId="7C7294C5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7EA754F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74734FE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06CC8E50" w14:textId="1D7D76C5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707C3441" w14:textId="10E50260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67ED8D5C" w14:textId="5018C05D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1F54E40E" w14:textId="57464C66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16BDBA91" w14:textId="43AF929F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07AAF91D" w14:textId="17F9C0F4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452375FF" w14:textId="4100CEEB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14:paraId="6FE8A800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52C2414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01500B0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76C2EBA5" w14:textId="6F61AFF6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2ED70152" w14:textId="05D0E45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095A66DB" w14:textId="2D7225E9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6C289EA5" w14:textId="200918AA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6D5B1DE5" w14:textId="68D71C75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5B96C111" w14:textId="00094C10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41799227" w14:textId="447957A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14:paraId="3AF3A1B9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4B81ECEE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526B33B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75ABB15E" w14:textId="58F3784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56C064B3" w14:textId="0DE5BA90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2DE4031E" w14:textId="55F9B624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40.0%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1F585271" w14:textId="4E8EDCBB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1A5F89E7" w14:textId="53838A4F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5E3A1604" w14:textId="448AB0F9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756B9302" w14:textId="757E0EF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14:paraId="1FF584F7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353B8DFA" w14:textId="29EC0548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357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48C28756" w14:textId="576FB74D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184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69CECE13" w14:textId="3E06E6A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51.5%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3DC494F5" w14:textId="7DCB325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39933D9E" w14:textId="68CA0E2B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60AF9C3B" w14:textId="339F7925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159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334B" w:rsidRPr="0042252F" w:rsidP="004B334B" w14:paraId="4C09685D" w14:textId="337DF9CD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99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082725" w:rsidRPr="00082725" w:rsidP="005A31CF" w14:paraId="1285B3AB" w14:textId="77777777">
      <w:pPr>
        <w:rPr>
          <w:i/>
          <w:iCs/>
          <w:szCs w:val="24"/>
        </w:rPr>
      </w:pPr>
      <w:r w:rsidRPr="00082725">
        <w:rPr>
          <w:szCs w:val="24"/>
        </w:rPr>
        <w:t>Tåya</w:t>
      </w:r>
      <w:r w:rsidRPr="00082725">
        <w:rPr>
          <w:szCs w:val="24"/>
        </w:rPr>
        <w:t xml:space="preserve">’ </w:t>
      </w:r>
      <w:r w:rsidRPr="00082725">
        <w:rPr>
          <w:szCs w:val="24"/>
        </w:rPr>
        <w:t>ripotten</w:t>
      </w:r>
      <w:r w:rsidRPr="00082725">
        <w:rPr>
          <w:szCs w:val="24"/>
        </w:rPr>
        <w:t xml:space="preserve"> </w:t>
      </w:r>
      <w:r w:rsidRPr="00082725">
        <w:rPr>
          <w:i/>
          <w:iCs/>
          <w:szCs w:val="24"/>
        </w:rPr>
        <w:t>cable</w:t>
      </w:r>
      <w:r w:rsidRPr="00082725">
        <w:rPr>
          <w:szCs w:val="24"/>
        </w:rPr>
        <w:t xml:space="preserve"> pat </w:t>
      </w:r>
      <w:r w:rsidRPr="00082725">
        <w:rPr>
          <w:i/>
          <w:iCs/>
          <w:szCs w:val="24"/>
        </w:rPr>
        <w:t>wireline.</w:t>
      </w:r>
    </w:p>
    <w:p w:rsidR="00914CC5" w:rsidP="004A210C" w14:paraId="36781C58" w14:textId="47D5DFA1">
      <w:pPr>
        <w:shd w:val="clear" w:color="auto" w:fill="FFFFFF"/>
        <w:spacing w:after="0" w:line="240" w:lineRule="auto"/>
      </w:pPr>
      <w:r w:rsidRPr="00914CC5">
        <w:rPr>
          <w:rFonts w:ascii="Calibri" w:eastAsia="Times New Roman" w:hAnsi="Calibri" w:cs="Calibri"/>
          <w:color w:val="000000"/>
        </w:rPr>
        <w:t> </w:t>
      </w:r>
    </w:p>
    <w:p w:rsidR="00082725" w:rsidP="00082725" w14:paraId="3796CA36" w14:textId="77777777">
      <w:pPr>
        <w:rPr>
          <w:b/>
          <w:bCs/>
        </w:rPr>
      </w:pPr>
      <w:bookmarkStart w:id="3" w:name="_Hlk80613601"/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4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082725" w:rsidRPr="00082725" w:rsidP="00433466" w14:paraId="6A052477" w14:textId="77777777">
      <w:pPr>
        <w:pStyle w:val="ListParagraph"/>
        <w:numPr>
          <w:ilvl w:val="0"/>
          <w:numId w:val="4"/>
        </w:numPr>
        <w:outlineLvl w:val="0"/>
        <w:rPr>
          <w:i/>
          <w:iCs/>
        </w:rPr>
      </w:pPr>
      <w:r w:rsidRPr="00082725">
        <w:t>Tåya</w:t>
      </w:r>
      <w:r w:rsidRPr="00082725">
        <w:t xml:space="preserve">’ </w:t>
      </w:r>
      <w:r w:rsidRPr="00082725">
        <w:t>estasión</w:t>
      </w:r>
      <w:r w:rsidRPr="00082725">
        <w:t xml:space="preserve"> </w:t>
      </w:r>
      <w:r w:rsidRPr="00082725">
        <w:t>telebisión</w:t>
      </w:r>
      <w:r w:rsidRPr="00082725">
        <w:t xml:space="preserve"> (TV) </w:t>
      </w:r>
      <w:r w:rsidRPr="00082725">
        <w:t>manmaripotte</w:t>
      </w:r>
      <w:r w:rsidRPr="00082725">
        <w:t xml:space="preserve"> </w:t>
      </w:r>
      <w:r w:rsidRPr="00082725">
        <w:t>na</w:t>
      </w:r>
      <w:r w:rsidRPr="00082725">
        <w:t xml:space="preserve"> man </w:t>
      </w:r>
      <w:r w:rsidRPr="00082725">
        <w:t>taisetbisio</w:t>
      </w:r>
      <w:r w:rsidRPr="00082725">
        <w:t>.</w:t>
      </w:r>
    </w:p>
    <w:p w:rsidR="00082725" w:rsidP="00082725" w14:paraId="37E1C005" w14:textId="77777777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P="00433466" w14:paraId="6A90535C" w14:textId="21BA99FB">
      <w:pPr>
        <w:pStyle w:val="ListParagraph"/>
        <w:numPr>
          <w:ilvl w:val="0"/>
          <w:numId w:val="2"/>
        </w:numPr>
      </w:pPr>
      <w:r w:rsidRPr="00082725">
        <w:t>Tåya</w:t>
      </w:r>
      <w:r w:rsidRPr="00082725">
        <w:t>’</w:t>
      </w:r>
      <w:r>
        <w:t xml:space="preserve"> </w:t>
      </w:r>
      <w:r>
        <w:t>estasión</w:t>
      </w:r>
      <w:r>
        <w:t xml:space="preserve"> FM </w:t>
      </w:r>
      <w:r>
        <w:t>manmaripotte</w:t>
      </w:r>
      <w:r>
        <w:t xml:space="preserve"> </w:t>
      </w:r>
      <w:r>
        <w:t>na</w:t>
      </w:r>
      <w:r>
        <w:t xml:space="preserve"> man </w:t>
      </w:r>
      <w:r>
        <w:t>taisetbisio</w:t>
      </w:r>
      <w:r>
        <w:t>.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1C5F66F5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</w:t>
      </w:r>
      <w:r w:rsidRPr="00082725">
        <w:t>’</w:t>
      </w:r>
      <w:r>
        <w:t xml:space="preserve"> </w:t>
      </w:r>
      <w:r>
        <w:t>estasión</w:t>
      </w:r>
      <w:r>
        <w:t xml:space="preserve"> AM </w:t>
      </w:r>
      <w:r>
        <w:t>manmaripotte</w:t>
      </w:r>
      <w:r>
        <w:t xml:space="preserve"> </w:t>
      </w:r>
      <w:r>
        <w:t>na</w:t>
      </w:r>
      <w:r>
        <w:t xml:space="preserve"> man </w:t>
      </w:r>
      <w:r>
        <w:t>taisetbisio</w:t>
      </w:r>
      <w:r>
        <w:t>.</w:t>
      </w:r>
    </w:p>
    <w:p w:rsidR="00EF1131" w:rsidP="00FF54BE" w14:paraId="2DBFC07B" w14:textId="77777777">
      <w:pPr>
        <w:spacing w:after="0"/>
        <w:rPr>
          <w:b/>
          <w:bCs/>
        </w:rPr>
      </w:pPr>
    </w:p>
    <w:p w:rsidR="00EF1131" w:rsidP="00FF54BE" w14:paraId="5270FCE8" w14:textId="77777777">
      <w:pPr>
        <w:spacing w:after="0"/>
        <w:rPr>
          <w:b/>
          <w:bCs/>
        </w:rPr>
      </w:pPr>
    </w:p>
    <w:bookmarkEnd w:id="3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EB0C8D" w:rsidP="00433466" w14:paraId="39978E62" w14:textId="77777777">
      <w:pPr>
        <w:spacing w:after="0"/>
      </w:pPr>
    </w:p>
    <w:p w:rsidR="00CD0E02" w:rsidRPr="00CD0E02" w:rsidP="00CD0E02" w14:paraId="44FFC1D7" w14:textId="77777777">
      <w:pPr>
        <w:spacing w:after="0"/>
      </w:pPr>
      <w:r w:rsidRPr="00CD0E02">
        <w:t>Tåya</w:t>
      </w:r>
      <w:r w:rsidRPr="00CD0E02">
        <w:t xml:space="preserve">’ </w:t>
      </w:r>
      <w:r w:rsidRPr="00CD0E02">
        <w:t>gi</w:t>
      </w:r>
      <w:r w:rsidRPr="00CD0E02">
        <w:t xml:space="preserve"> </w:t>
      </w:r>
      <w:r w:rsidRPr="00CD0E02">
        <w:t>prisente</w:t>
      </w:r>
      <w:r w:rsidRPr="00CD0E02">
        <w:t xml:space="preserve"> </w:t>
      </w:r>
      <w:r w:rsidRPr="00CD0E02">
        <w:t>dokumenton</w:t>
      </w:r>
      <w:r w:rsidRPr="00CD0E02">
        <w:t xml:space="preserve"> </w:t>
      </w:r>
      <w:r w:rsidRPr="00CD0E02">
        <w:t>renunsia</w:t>
      </w:r>
      <w:r w:rsidRPr="00CD0E02">
        <w:t xml:space="preserve"> (</w:t>
      </w:r>
      <w:r w:rsidRPr="00CD0E02">
        <w:rPr>
          <w:i/>
        </w:rPr>
        <w:t>waiver</w:t>
      </w:r>
      <w:r w:rsidRPr="00CD0E02">
        <w:t xml:space="preserve">), STA, pat </w:t>
      </w:r>
      <w:r w:rsidRPr="00CD0E02">
        <w:t>ekstension</w:t>
      </w:r>
      <w:r w:rsidRPr="00CD0E02">
        <w:t xml:space="preserve"> </w:t>
      </w:r>
      <w:r w:rsidRPr="00CD0E02">
        <w:t>siha</w:t>
      </w:r>
      <w:r w:rsidRPr="00CD0E02">
        <w:t xml:space="preserve"> </w:t>
      </w:r>
      <w:r w:rsidRPr="00CD0E02">
        <w:t>mana’huyong</w:t>
      </w:r>
      <w:r w:rsidRPr="00CD0E02">
        <w:t xml:space="preserve"> para </w:t>
      </w:r>
      <w:r w:rsidRPr="00CD0E02">
        <w:t>este</w:t>
      </w:r>
      <w:r w:rsidRPr="00CD0E02">
        <w:t xml:space="preserve"> </w:t>
      </w:r>
      <w:r w:rsidRPr="00CD0E02">
        <w:t>na</w:t>
      </w:r>
      <w:r w:rsidRPr="00CD0E02">
        <w:t xml:space="preserve"> </w:t>
      </w:r>
      <w:r w:rsidRPr="00CD0E02">
        <w:t>sinisedi</w:t>
      </w:r>
      <w:r w:rsidRPr="00CD0E02">
        <w:t>.</w:t>
      </w:r>
    </w:p>
    <w:p w:rsidR="00EB0C8D" w:rsidP="00433466" w14:paraId="1720F10C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3327"/>
    <w:rsid w:val="00065216"/>
    <w:rsid w:val="00066095"/>
    <w:rsid w:val="00066CEE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6D0C"/>
    <w:rsid w:val="00172F98"/>
    <w:rsid w:val="00173A88"/>
    <w:rsid w:val="001745BF"/>
    <w:rsid w:val="00175987"/>
    <w:rsid w:val="0018098A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451B"/>
    <w:rsid w:val="001B5E95"/>
    <w:rsid w:val="001B77EE"/>
    <w:rsid w:val="001C3631"/>
    <w:rsid w:val="001C5B08"/>
    <w:rsid w:val="001C5F99"/>
    <w:rsid w:val="001C778B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41856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4C28"/>
    <w:rsid w:val="00365720"/>
    <w:rsid w:val="00365A30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C07"/>
    <w:rsid w:val="003E5FF3"/>
    <w:rsid w:val="003E65CE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6529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604F"/>
    <w:rsid w:val="007372B4"/>
    <w:rsid w:val="00737773"/>
    <w:rsid w:val="00737C3C"/>
    <w:rsid w:val="00737D16"/>
    <w:rsid w:val="007406CA"/>
    <w:rsid w:val="00740791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7BC3"/>
    <w:rsid w:val="00780A62"/>
    <w:rsid w:val="0078509D"/>
    <w:rsid w:val="007857D5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29FB"/>
    <w:rsid w:val="008052C3"/>
    <w:rsid w:val="008054D1"/>
    <w:rsid w:val="00805840"/>
    <w:rsid w:val="00805AD8"/>
    <w:rsid w:val="00807976"/>
    <w:rsid w:val="00810842"/>
    <w:rsid w:val="00811124"/>
    <w:rsid w:val="008114D0"/>
    <w:rsid w:val="00811ABF"/>
    <w:rsid w:val="00811E07"/>
    <w:rsid w:val="00813490"/>
    <w:rsid w:val="008177AD"/>
    <w:rsid w:val="00817D35"/>
    <w:rsid w:val="008211CC"/>
    <w:rsid w:val="00822C90"/>
    <w:rsid w:val="008244D9"/>
    <w:rsid w:val="00824522"/>
    <w:rsid w:val="00830B6D"/>
    <w:rsid w:val="00832602"/>
    <w:rsid w:val="008329E4"/>
    <w:rsid w:val="00834BBA"/>
    <w:rsid w:val="00834FED"/>
    <w:rsid w:val="008377DE"/>
    <w:rsid w:val="008413E8"/>
    <w:rsid w:val="008446C7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39E6"/>
    <w:rsid w:val="008740EB"/>
    <w:rsid w:val="00874E29"/>
    <w:rsid w:val="00875A7C"/>
    <w:rsid w:val="00886CB8"/>
    <w:rsid w:val="008876FF"/>
    <w:rsid w:val="008878E1"/>
    <w:rsid w:val="00894231"/>
    <w:rsid w:val="008942B0"/>
    <w:rsid w:val="0089522B"/>
    <w:rsid w:val="00895368"/>
    <w:rsid w:val="008A1D85"/>
    <w:rsid w:val="008A2FD5"/>
    <w:rsid w:val="008A44BC"/>
    <w:rsid w:val="008A5A3B"/>
    <w:rsid w:val="008A687E"/>
    <w:rsid w:val="008A6F73"/>
    <w:rsid w:val="008B0135"/>
    <w:rsid w:val="008B14D4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1FB1"/>
    <w:rsid w:val="008F2269"/>
    <w:rsid w:val="008F40E0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1089"/>
    <w:rsid w:val="009D1479"/>
    <w:rsid w:val="009E0C42"/>
    <w:rsid w:val="009E16ED"/>
    <w:rsid w:val="009E2371"/>
    <w:rsid w:val="009E267C"/>
    <w:rsid w:val="009E4620"/>
    <w:rsid w:val="009E5504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759B"/>
    <w:rsid w:val="00A20610"/>
    <w:rsid w:val="00A227B1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B5682"/>
    <w:rsid w:val="00BB6046"/>
    <w:rsid w:val="00BB657B"/>
    <w:rsid w:val="00BC01E3"/>
    <w:rsid w:val="00BC0637"/>
    <w:rsid w:val="00BC43BC"/>
    <w:rsid w:val="00BC68F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102F4"/>
    <w:rsid w:val="00C10A7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5A8E"/>
    <w:rsid w:val="00C90707"/>
    <w:rsid w:val="00C92DF4"/>
    <w:rsid w:val="00C93E29"/>
    <w:rsid w:val="00C947AC"/>
    <w:rsid w:val="00C94CD9"/>
    <w:rsid w:val="00C9539B"/>
    <w:rsid w:val="00CA1FC3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0E02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DD0"/>
    <w:rsid w:val="00D12190"/>
    <w:rsid w:val="00D17B21"/>
    <w:rsid w:val="00D2176C"/>
    <w:rsid w:val="00D21E73"/>
    <w:rsid w:val="00D23DD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2A18"/>
    <w:rsid w:val="00D501CA"/>
    <w:rsid w:val="00D5088A"/>
    <w:rsid w:val="00D51D7D"/>
    <w:rsid w:val="00D555B1"/>
    <w:rsid w:val="00D5565F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7B8A"/>
    <w:rsid w:val="00D90350"/>
    <w:rsid w:val="00D9211B"/>
    <w:rsid w:val="00D922E0"/>
    <w:rsid w:val="00D92C0B"/>
    <w:rsid w:val="00D94C46"/>
    <w:rsid w:val="00D97287"/>
    <w:rsid w:val="00DA4284"/>
    <w:rsid w:val="00DA4987"/>
    <w:rsid w:val="00DA4D44"/>
    <w:rsid w:val="00DB0199"/>
    <w:rsid w:val="00DB223E"/>
    <w:rsid w:val="00DB29C4"/>
    <w:rsid w:val="00DB31EF"/>
    <w:rsid w:val="00DB465D"/>
    <w:rsid w:val="00DB46B1"/>
    <w:rsid w:val="00DB7776"/>
    <w:rsid w:val="00DB7E88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0C8D"/>
    <w:rsid w:val="00EB3959"/>
    <w:rsid w:val="00EB4B79"/>
    <w:rsid w:val="00EB7A20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chart" Target="charts/chart1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oleObject" Target="file:///\\fccnet\data\Bureaus-Offices\PSHSB\CCR\DIRS\Hurricane%20Ian%20-%202022\9-30-2022\QuickLook\Charts%20mawar%2020230526.xlsx" TargetMode="External" /><Relationship Id="rId2" Type="http://schemas.microsoft.com/office/2011/relationships/chartColorStyle" Target="chart/colors1.xml" /><Relationship Id="rId3" Type="http://schemas.microsoft.com/office/2011/relationships/chartStyle" Target="chart/style1.xml" /></Relationships>
</file>

<file path=word/charts/chart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layout>
        <c:manualLayout>
          <c:xMode val="edge"/>
          <c:yMode val="edge"/>
          <c:x val="0.15264796575456574"/>
          <c:y val="0.0159394251640850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Chart!$B$2</c:f>
              <c:strCache>
                <c:ptCount val="1"/>
                <c:pt idx="0">
                  <c:v>Guam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Chart!$A$3:$A$4</c:f>
              <c:numCache>
                <c:formatCode>[$-409]d\-mmm;@</c:formatCode>
                <c:ptCount val="2"/>
                <c:pt idx="0">
                  <c:v>45071</c:v>
                </c:pt>
                <c:pt idx="1">
                  <c:v>45072</c:v>
                </c:pt>
              </c:numCache>
            </c:numRef>
          </c:cat>
          <c:val>
            <c:numRef>
              <c:f>Chart!$B$3:$B$4</c:f>
              <c:numCache>
                <c:formatCode>0.0%</c:formatCode>
                <c:ptCount val="2"/>
                <c:pt idx="0">
                  <c:v>0.611</c:v>
                </c:pt>
                <c:pt idx="1">
                  <c:v>0.581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FC-45E1-BFF1-5E388DC999D4}"/>
            </c:ext>
          </c:extLst>
        </c:ser>
        <c:ser>
          <c:idx val="0"/>
          <c:order val="1"/>
          <c:tx>
            <c:strRef>
              <c:f>Chart!$C$2</c:f>
              <c:strCache>
                <c:ptCount val="1"/>
                <c:pt idx="0">
                  <c:v>Northern Mariana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Chart!$A$3:$A$4</c:f>
              <c:numCache>
                <c:formatCode>[$-409]d\-mmm;@</c:formatCode>
                <c:ptCount val="2"/>
                <c:pt idx="0">
                  <c:v>45071</c:v>
                </c:pt>
                <c:pt idx="1">
                  <c:v>45072</c:v>
                </c:pt>
              </c:numCache>
            </c:numRef>
          </c:cat>
          <c:val>
            <c:numRef>
              <c:f>Chart!$C$3:$C$4</c:f>
              <c:numCache>
                <c:formatCode>0.0%</c:formatCode>
                <c:ptCount val="2"/>
                <c:pt idx="0">
                  <c:v>0.045</c:v>
                </c:pt>
                <c:pt idx="1">
                  <c:v>0.045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FC-45E1-BFF1-5E388DC99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217696"/>
        <c:axId val="487216384"/>
      </c:lineChart>
      <c:dateAx>
        <c:axId val="48721769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6384"/>
        <c:crosses val="autoZero"/>
        <c:auto val="1"/>
        <c:lblOffset val="100"/>
        <c:baseTimeUnit val="days"/>
      </c:dateAx>
      <c:valAx>
        <c:axId val="48721638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7696"/>
        <c:crosses val="autoZero"/>
        <c:crossBetween val="between"/>
      </c:valAx>
      <c:spPr>
        <a:noFill/>
        <a:ln w="3175">
          <a:solidFill>
            <a:schemeClr val="accent3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