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2B1BDBF9" w14:textId="77777777" w:rsidTr="006D5D22">
        <w:tblPrEx>
          <w:tblW w:w="0" w:type="auto"/>
          <w:tblLook w:val="0000"/>
        </w:tblPrEx>
        <w:trPr>
          <w:trHeight w:val="2181"/>
        </w:trPr>
        <w:tc>
          <w:tcPr>
            <w:tcW w:w="8856" w:type="dxa"/>
          </w:tcPr>
          <w:p w:rsidR="00FF232D" w:rsidP="006A7D75" w14:paraId="0CB4B858"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0C10BAEC" w14:textId="77777777">
            <w:pPr>
              <w:rPr>
                <w:b/>
                <w:bCs/>
                <w:sz w:val="12"/>
                <w:szCs w:val="12"/>
              </w:rPr>
            </w:pPr>
          </w:p>
          <w:p w:rsidR="007A44F8" w:rsidRPr="008A3940" w:rsidP="00BB4E29" w14:paraId="78DFB6FD" w14:textId="77777777">
            <w:pPr>
              <w:rPr>
                <w:b/>
                <w:bCs/>
                <w:sz w:val="22"/>
                <w:szCs w:val="22"/>
              </w:rPr>
            </w:pPr>
            <w:r w:rsidRPr="008A3940">
              <w:rPr>
                <w:b/>
                <w:bCs/>
                <w:sz w:val="22"/>
                <w:szCs w:val="22"/>
              </w:rPr>
              <w:t xml:space="preserve">Media Contact: </w:t>
            </w:r>
          </w:p>
          <w:p w:rsidR="007A44F8" w:rsidRPr="008A3940" w:rsidP="00BB4E29" w14:paraId="397BFE26" w14:textId="77777777">
            <w:pPr>
              <w:rPr>
                <w:bCs/>
                <w:sz w:val="22"/>
                <w:szCs w:val="22"/>
              </w:rPr>
            </w:pPr>
            <w:r w:rsidRPr="008A3940">
              <w:rPr>
                <w:bCs/>
                <w:sz w:val="22"/>
                <w:szCs w:val="22"/>
              </w:rPr>
              <w:t>Will Wiquist</w:t>
            </w:r>
          </w:p>
          <w:p w:rsidR="00FF232D" w:rsidRPr="008A3940" w:rsidP="00BB4E29" w14:paraId="64D1C38E" w14:textId="77777777">
            <w:pPr>
              <w:rPr>
                <w:bCs/>
                <w:sz w:val="22"/>
                <w:szCs w:val="22"/>
              </w:rPr>
            </w:pPr>
            <w:r w:rsidRPr="008A3940">
              <w:rPr>
                <w:bCs/>
                <w:sz w:val="22"/>
                <w:szCs w:val="22"/>
              </w:rPr>
              <w:t>will.wiquist@fcc.gov</w:t>
            </w:r>
          </w:p>
          <w:p w:rsidR="007A44F8" w:rsidRPr="008A3940" w:rsidP="00BB4E29" w14:paraId="5E4810ED" w14:textId="77777777">
            <w:pPr>
              <w:rPr>
                <w:bCs/>
                <w:sz w:val="22"/>
                <w:szCs w:val="22"/>
              </w:rPr>
            </w:pPr>
          </w:p>
          <w:p w:rsidR="007A44F8" w:rsidRPr="008A3940" w:rsidP="00BB4E29" w14:paraId="0DBE34FC" w14:textId="77777777">
            <w:pPr>
              <w:rPr>
                <w:b/>
                <w:sz w:val="22"/>
                <w:szCs w:val="22"/>
              </w:rPr>
            </w:pPr>
            <w:r w:rsidRPr="008A3940">
              <w:rPr>
                <w:b/>
                <w:sz w:val="22"/>
                <w:szCs w:val="22"/>
              </w:rPr>
              <w:t>For Immediate Release</w:t>
            </w:r>
          </w:p>
          <w:p w:rsidR="007A44F8" w:rsidRPr="004A729A" w:rsidP="00BB4E29" w14:paraId="550355B4" w14:textId="77777777">
            <w:pPr>
              <w:jc w:val="center"/>
              <w:rPr>
                <w:b/>
                <w:bCs/>
                <w:sz w:val="22"/>
                <w:szCs w:val="22"/>
              </w:rPr>
            </w:pPr>
          </w:p>
          <w:p w:rsidR="00CC5E08" w:rsidRPr="00926990" w:rsidP="00214FB5" w14:paraId="7BFBB008" w14:textId="77777777">
            <w:pPr>
              <w:tabs>
                <w:tab w:val="left" w:pos="8625"/>
              </w:tabs>
              <w:jc w:val="center"/>
              <w:rPr>
                <w:i/>
              </w:rPr>
            </w:pPr>
            <w:r w:rsidRPr="00214FB5">
              <w:rPr>
                <w:b/>
                <w:bCs/>
              </w:rPr>
              <w:t xml:space="preserve">FCC ANNOUNCES TENTATIVE AGENDA </w:t>
            </w:r>
            <w:r w:rsidRPr="00926990">
              <w:rPr>
                <w:b/>
                <w:bCs/>
              </w:rPr>
              <w:t>FOR JULY OPEN MEETING</w:t>
            </w:r>
          </w:p>
          <w:p w:rsidR="00F61155" w:rsidRPr="00926990" w:rsidP="00BB4E29" w14:paraId="019D145A" w14:textId="77777777">
            <w:pPr>
              <w:tabs>
                <w:tab w:val="left" w:pos="8625"/>
              </w:tabs>
              <w:jc w:val="center"/>
              <w:rPr>
                <w:i/>
                <w:color w:val="F2F2F2" w:themeColor="background1" w:themeShade="F2"/>
                <w:sz w:val="28"/>
              </w:rPr>
            </w:pPr>
            <w:r w:rsidRPr="00926990">
              <w:rPr>
                <w:b/>
                <w:bCs/>
                <w:i/>
                <w:sz w:val="28"/>
                <w:szCs w:val="32"/>
              </w:rPr>
              <w:t xml:space="preserve">  </w:t>
            </w:r>
            <w:r w:rsidRPr="00926990">
              <w:rPr>
                <w:b/>
                <w:bCs/>
                <w:i/>
                <w:color w:val="F2F2F2" w:themeColor="background1" w:themeShade="F2"/>
                <w:sz w:val="28"/>
                <w:szCs w:val="32"/>
              </w:rPr>
              <w:t>--</w:t>
            </w:r>
            <w:r w:rsidRPr="00926990" w:rsidR="00347716">
              <w:rPr>
                <w:b/>
                <w:bCs/>
                <w:i/>
                <w:color w:val="F2F2F2" w:themeColor="background1" w:themeShade="F2"/>
                <w:sz w:val="28"/>
                <w:szCs w:val="32"/>
              </w:rPr>
              <w:t xml:space="preserve"> </w:t>
            </w:r>
          </w:p>
          <w:p w:rsidR="00214FB5" w:rsidRPr="00214FB5" w:rsidP="00214FB5" w14:paraId="0222747A" w14:textId="44959FEB">
            <w:pPr>
              <w:rPr>
                <w:sz w:val="22"/>
                <w:szCs w:val="22"/>
              </w:rPr>
            </w:pPr>
            <w:r w:rsidRPr="00926990">
              <w:rPr>
                <w:sz w:val="22"/>
                <w:szCs w:val="22"/>
              </w:rPr>
              <w:t xml:space="preserve">WASHINGTON, </w:t>
            </w:r>
            <w:r w:rsidRPr="00926990">
              <w:rPr>
                <w:sz w:val="22"/>
                <w:szCs w:val="22"/>
              </w:rPr>
              <w:t>June 2</w:t>
            </w:r>
            <w:r w:rsidRPr="00926990" w:rsidR="00A941F1">
              <w:rPr>
                <w:sz w:val="22"/>
                <w:szCs w:val="22"/>
              </w:rPr>
              <w:t>9</w:t>
            </w:r>
            <w:r w:rsidR="005B57C7">
              <w:rPr>
                <w:sz w:val="22"/>
                <w:szCs w:val="22"/>
              </w:rPr>
              <w:t>,</w:t>
            </w:r>
            <w:r w:rsidRPr="00926990">
              <w:rPr>
                <w:sz w:val="22"/>
                <w:szCs w:val="22"/>
              </w:rPr>
              <w:t xml:space="preserve"> 202</w:t>
            </w:r>
            <w:r w:rsidRPr="00926990" w:rsidR="00236475">
              <w:rPr>
                <w:sz w:val="22"/>
                <w:szCs w:val="22"/>
              </w:rPr>
              <w:t>3</w:t>
            </w:r>
            <w:r w:rsidRPr="00926990">
              <w:rPr>
                <w:sz w:val="22"/>
                <w:szCs w:val="22"/>
              </w:rPr>
              <w:t>—Federal Communications Commission Chair</w:t>
            </w:r>
            <w:r w:rsidRPr="00926990" w:rsidR="0050041B">
              <w:rPr>
                <w:sz w:val="22"/>
                <w:szCs w:val="22"/>
              </w:rPr>
              <w:t>woman Jessica Rosenworcel</w:t>
            </w:r>
            <w:r w:rsidRPr="00926990">
              <w:rPr>
                <w:sz w:val="22"/>
                <w:szCs w:val="22"/>
              </w:rPr>
              <w:t xml:space="preserve"> announced that the items below are tentatively on the agenda for the July Open Commission Meeting scheduled for Thursday, July </w:t>
            </w:r>
            <w:r w:rsidRPr="00926990" w:rsidR="00A941F1">
              <w:rPr>
                <w:sz w:val="22"/>
                <w:szCs w:val="22"/>
              </w:rPr>
              <w:t>20</w:t>
            </w:r>
            <w:r w:rsidRPr="00926990">
              <w:rPr>
                <w:sz w:val="22"/>
                <w:szCs w:val="22"/>
              </w:rPr>
              <w:t>, 202</w:t>
            </w:r>
            <w:r w:rsidRPr="00926990" w:rsidR="00236475">
              <w:rPr>
                <w:sz w:val="22"/>
                <w:szCs w:val="22"/>
              </w:rPr>
              <w:t>3</w:t>
            </w:r>
            <w:r w:rsidRPr="00926990">
              <w:rPr>
                <w:sz w:val="22"/>
                <w:szCs w:val="22"/>
              </w:rPr>
              <w:t>:</w:t>
            </w:r>
          </w:p>
          <w:p w:rsidR="00214FB5" w:rsidRPr="00236475" w:rsidP="00214FB5" w14:paraId="7EDB0D23" w14:textId="77777777">
            <w:pPr>
              <w:rPr>
                <w:sz w:val="22"/>
                <w:szCs w:val="22"/>
              </w:rPr>
            </w:pPr>
          </w:p>
          <w:p w:rsidR="00E34E7C" w:rsidRPr="00236475" w:rsidP="00E34E7C" w14:paraId="3493F27C" w14:textId="563168D7">
            <w:pPr>
              <w:rPr>
                <w:sz w:val="22"/>
                <w:szCs w:val="22"/>
              </w:rPr>
            </w:pPr>
            <w:r>
              <w:rPr>
                <w:b/>
                <w:bCs/>
                <w:sz w:val="22"/>
                <w:szCs w:val="22"/>
              </w:rPr>
              <w:t>E</w:t>
            </w:r>
            <w:r w:rsidRPr="005B57C7">
              <w:rPr>
                <w:b/>
                <w:bCs/>
                <w:sz w:val="22"/>
                <w:szCs w:val="22"/>
              </w:rPr>
              <w:t xml:space="preserve">nhancing Support </w:t>
            </w:r>
            <w:r>
              <w:rPr>
                <w:b/>
                <w:bCs/>
                <w:sz w:val="22"/>
                <w:szCs w:val="22"/>
              </w:rPr>
              <w:t>f</w:t>
            </w:r>
            <w:r w:rsidRPr="005B57C7">
              <w:rPr>
                <w:b/>
                <w:bCs/>
                <w:sz w:val="22"/>
                <w:szCs w:val="22"/>
              </w:rPr>
              <w:t xml:space="preserve">or Connectivity in Tribal </w:t>
            </w:r>
            <w:r>
              <w:rPr>
                <w:b/>
                <w:bCs/>
                <w:sz w:val="22"/>
                <w:szCs w:val="22"/>
              </w:rPr>
              <w:t>C</w:t>
            </w:r>
            <w:r w:rsidRPr="005B57C7">
              <w:rPr>
                <w:b/>
                <w:bCs/>
                <w:sz w:val="22"/>
                <w:szCs w:val="22"/>
              </w:rPr>
              <w:t>ommunities</w:t>
            </w:r>
            <w:r>
              <w:rPr>
                <w:b/>
                <w:bCs/>
                <w:sz w:val="22"/>
                <w:szCs w:val="22"/>
              </w:rPr>
              <w:t xml:space="preserve"> </w:t>
            </w:r>
            <w:r w:rsidRPr="00236475">
              <w:rPr>
                <w:sz w:val="22"/>
                <w:szCs w:val="22"/>
              </w:rPr>
              <w:t>–</w:t>
            </w:r>
            <w:r>
              <w:rPr>
                <w:sz w:val="22"/>
                <w:szCs w:val="22"/>
              </w:rPr>
              <w:t xml:space="preserve"> </w:t>
            </w:r>
            <w:r w:rsidRPr="005B57C7">
              <w:rPr>
                <w:sz w:val="22"/>
                <w:szCs w:val="22"/>
              </w:rPr>
              <w:t>The Commission will consider a Report and Order and Further Notice of Proposed Rulemaking which would adopt rules to enhance Tribal communities’ access to the E-Rate program by streamlining certain program rules, making Tribal college and university libraries eligible for E-Rate support, and reducing administrative burdens in the program.  The Commission will also seek comment on ways to further improve and simplify program rules for all E-Rate applicants.</w:t>
            </w:r>
            <w:r>
              <w:rPr>
                <w:sz w:val="22"/>
                <w:szCs w:val="22"/>
              </w:rPr>
              <w:t xml:space="preserve"> (</w:t>
            </w:r>
            <w:r w:rsidR="000C0A5C">
              <w:rPr>
                <w:sz w:val="22"/>
                <w:szCs w:val="22"/>
              </w:rPr>
              <w:t>C</w:t>
            </w:r>
            <w:r>
              <w:rPr>
                <w:sz w:val="22"/>
                <w:szCs w:val="22"/>
              </w:rPr>
              <w:t>C Docket No</w:t>
            </w:r>
            <w:r w:rsidR="00B25E92">
              <w:rPr>
                <w:sz w:val="22"/>
                <w:szCs w:val="22"/>
              </w:rPr>
              <w:t>s</w:t>
            </w:r>
            <w:r>
              <w:rPr>
                <w:sz w:val="22"/>
                <w:szCs w:val="22"/>
              </w:rPr>
              <w:t xml:space="preserve">. </w:t>
            </w:r>
            <w:r w:rsidRPr="00B25E92" w:rsidR="00B25E92">
              <w:rPr>
                <w:sz w:val="22"/>
                <w:szCs w:val="22"/>
              </w:rPr>
              <w:t>02-6, 96-45, 97-21</w:t>
            </w:r>
            <w:r>
              <w:rPr>
                <w:sz w:val="22"/>
                <w:szCs w:val="22"/>
              </w:rPr>
              <w:t>)</w:t>
            </w:r>
          </w:p>
          <w:p w:rsidR="00214FB5" w:rsidRPr="00236475" w:rsidP="00214FB5" w14:paraId="2ACA4675" w14:textId="77777777">
            <w:pPr>
              <w:rPr>
                <w:sz w:val="22"/>
                <w:szCs w:val="22"/>
              </w:rPr>
            </w:pPr>
          </w:p>
          <w:p w:rsidR="00E34E7C" w:rsidP="00E34E7C" w14:paraId="709B403F" w14:textId="439D63DB">
            <w:pPr>
              <w:rPr>
                <w:b/>
                <w:bCs/>
                <w:sz w:val="22"/>
                <w:szCs w:val="22"/>
              </w:rPr>
            </w:pPr>
            <w:r w:rsidRPr="00926990">
              <w:rPr>
                <w:b/>
                <w:bCs/>
                <w:sz w:val="22"/>
                <w:szCs w:val="22"/>
              </w:rPr>
              <w:t xml:space="preserve">Ensuring the Reliability and Resiliency of the 988 Suicide &amp; Crisis Lifeline </w:t>
            </w:r>
            <w:r>
              <w:rPr>
                <w:b/>
                <w:bCs/>
                <w:sz w:val="22"/>
                <w:szCs w:val="22"/>
              </w:rPr>
              <w:t>–</w:t>
            </w:r>
            <w:r w:rsidRPr="00926990">
              <w:rPr>
                <w:b/>
                <w:bCs/>
                <w:sz w:val="22"/>
                <w:szCs w:val="22"/>
              </w:rPr>
              <w:t xml:space="preserve"> </w:t>
            </w:r>
            <w:r w:rsidRPr="00926990">
              <w:rPr>
                <w:sz w:val="22"/>
                <w:szCs w:val="22"/>
              </w:rPr>
              <w:t xml:space="preserve">The Commission will consider a Report and Order to ensure that when there is a communications service outage that potentially affects people’s ability to reach the 988 Lifeline, the Commission and those who provide </w:t>
            </w:r>
            <w:r w:rsidRPr="00926990">
              <w:rPr>
                <w:sz w:val="22"/>
                <w:szCs w:val="22"/>
              </w:rPr>
              <w:t>life-saving</w:t>
            </w:r>
            <w:r w:rsidRPr="00926990">
              <w:rPr>
                <w:sz w:val="22"/>
                <w:szCs w:val="22"/>
              </w:rPr>
              <w:t xml:space="preserve"> 988 crisis intervention services receive timely and actionable information. (PS Docket No</w:t>
            </w:r>
            <w:r w:rsidR="005B57C7">
              <w:rPr>
                <w:sz w:val="22"/>
                <w:szCs w:val="22"/>
              </w:rPr>
              <w:t>s</w:t>
            </w:r>
            <w:r w:rsidRPr="00926990">
              <w:rPr>
                <w:sz w:val="22"/>
                <w:szCs w:val="22"/>
              </w:rPr>
              <w:t>. 23-5</w:t>
            </w:r>
            <w:r w:rsidR="005B57C7">
              <w:rPr>
                <w:sz w:val="22"/>
                <w:szCs w:val="22"/>
              </w:rPr>
              <w:t>,</w:t>
            </w:r>
            <w:r w:rsidRPr="00926990">
              <w:rPr>
                <w:sz w:val="22"/>
                <w:szCs w:val="22"/>
              </w:rPr>
              <w:t xml:space="preserve"> 15-80; WC Docket No. 18-336)</w:t>
            </w:r>
          </w:p>
          <w:p w:rsidR="00926990" w:rsidP="00E34E7C" w14:paraId="17DA6295" w14:textId="77777777">
            <w:pPr>
              <w:rPr>
                <w:b/>
                <w:bCs/>
                <w:sz w:val="22"/>
                <w:szCs w:val="22"/>
              </w:rPr>
            </w:pPr>
          </w:p>
          <w:p w:rsidR="00926990" w:rsidRPr="00967B0A" w:rsidP="00967B0A" w14:paraId="63948B17" w14:textId="5155C561">
            <w:pPr>
              <w:rPr>
                <w:b/>
                <w:bCs/>
                <w:sz w:val="22"/>
                <w:szCs w:val="22"/>
              </w:rPr>
            </w:pPr>
            <w:r w:rsidRPr="00967B0A">
              <w:rPr>
                <w:b/>
                <w:bCs/>
                <w:sz w:val="22"/>
                <w:szCs w:val="22"/>
              </w:rPr>
              <w:t>Preserving Local Radio Programming</w:t>
            </w:r>
            <w:r>
              <w:rPr>
                <w:b/>
                <w:bCs/>
                <w:sz w:val="22"/>
                <w:szCs w:val="22"/>
              </w:rPr>
              <w:t xml:space="preserve"> – </w:t>
            </w:r>
            <w:r w:rsidRPr="00967B0A">
              <w:rPr>
                <w:sz w:val="22"/>
                <w:szCs w:val="22"/>
              </w:rPr>
              <w:t xml:space="preserve">The Commission will consider a Report and Order allowing a limited group of existing </w:t>
            </w:r>
            <w:r w:rsidRPr="00967B0A">
              <w:rPr>
                <w:sz w:val="22"/>
                <w:szCs w:val="22"/>
              </w:rPr>
              <w:t>channel</w:t>
            </w:r>
            <w:r w:rsidRPr="00967B0A">
              <w:rPr>
                <w:sz w:val="22"/>
                <w:szCs w:val="22"/>
              </w:rPr>
              <w:t xml:space="preserve"> 6 low power television stations to continue to provide analog FM radio service as an ancillary or supplementary service under specified rules. (MB Docket No. 03-185)</w:t>
            </w:r>
          </w:p>
          <w:p w:rsidR="00967B0A" w:rsidRPr="00236475" w:rsidP="00967B0A" w14:paraId="680096A7" w14:textId="77777777">
            <w:pPr>
              <w:rPr>
                <w:sz w:val="22"/>
                <w:szCs w:val="22"/>
              </w:rPr>
            </w:pPr>
          </w:p>
          <w:p w:rsidR="00E34E7C" w:rsidRPr="00236475" w:rsidP="00E34E7C" w14:paraId="0EFCA840" w14:textId="77777777">
            <w:pPr>
              <w:rPr>
                <w:sz w:val="22"/>
                <w:szCs w:val="22"/>
              </w:rPr>
            </w:pPr>
            <w:r w:rsidRPr="00236475">
              <w:rPr>
                <w:b/>
                <w:bCs/>
                <w:sz w:val="22"/>
                <w:szCs w:val="22"/>
              </w:rPr>
              <w:t>Enforcement Bureau Action</w:t>
            </w:r>
            <w:r w:rsidRPr="00236475">
              <w:rPr>
                <w:sz w:val="22"/>
                <w:szCs w:val="22"/>
              </w:rPr>
              <w:t xml:space="preserve"> – The Commission will consider an enforcement action.</w:t>
            </w:r>
          </w:p>
          <w:p w:rsidR="00E34E7C" w:rsidRPr="00236475" w:rsidP="00214FB5" w14:paraId="0DCF605E" w14:textId="77777777">
            <w:pPr>
              <w:rPr>
                <w:sz w:val="22"/>
                <w:szCs w:val="22"/>
              </w:rPr>
            </w:pPr>
          </w:p>
          <w:p w:rsidR="00214FB5" w:rsidRPr="00214FB5" w:rsidP="00214FB5" w14:paraId="67B0A3B4" w14:textId="77777777">
            <w:pPr>
              <w:rPr>
                <w:sz w:val="22"/>
                <w:szCs w:val="22"/>
              </w:rPr>
            </w:pPr>
            <w:r w:rsidRPr="00236475">
              <w:rPr>
                <w:sz w:val="22"/>
                <w:szCs w:val="22"/>
              </w:rPr>
              <w:t>Public Drafts of Meeting</w:t>
            </w:r>
            <w:r w:rsidRPr="00214FB5">
              <w:rPr>
                <w:sz w:val="22"/>
                <w:szCs w:val="22"/>
              </w:rPr>
              <w:t xml:space="preserve"> Items – The FCC publicly releases the draft text of each item expected to be considered at the next Open Commission Meeting</w:t>
            </w:r>
            <w:r w:rsidRPr="005B57C7">
              <w:rPr>
                <w:sz w:val="22"/>
                <w:szCs w:val="22"/>
              </w:rPr>
              <w:t>.  Drafts of items under consideration that involve specific, enforcement-related matters, which can include restricted proceedings and hearing designation orders, will not be publicly released.</w:t>
            </w:r>
            <w:r w:rsidRPr="00214FB5">
              <w:rPr>
                <w:sz w:val="22"/>
                <w:szCs w:val="22"/>
              </w:rPr>
              <w:t xml:space="preserve">  One-page cover sheets are included in the public drafts to help summarize each item.  All these materials will be available on the FCC’s Open Meeting page: www.fcc.gov/openmeeting.  </w:t>
            </w:r>
          </w:p>
          <w:p w:rsidR="00214FB5" w:rsidRPr="00214FB5" w:rsidP="00214FB5" w14:paraId="7E851B03" w14:textId="77777777">
            <w:pPr>
              <w:rPr>
                <w:sz w:val="22"/>
                <w:szCs w:val="22"/>
              </w:rPr>
            </w:pPr>
          </w:p>
          <w:p w:rsidR="002A429A" w:rsidRPr="002A429A" w:rsidP="002A429A" w14:paraId="536A2E23" w14:textId="77777777">
            <w:pPr>
              <w:rPr>
                <w:sz w:val="22"/>
                <w:szCs w:val="22"/>
              </w:rPr>
            </w:pPr>
            <w:r>
              <w:rPr>
                <w:sz w:val="22"/>
                <w:szCs w:val="22"/>
              </w:rPr>
              <w:t xml:space="preserve">Public Attendance – </w:t>
            </w:r>
            <w:r w:rsidRPr="002A429A">
              <w:rPr>
                <w:sz w:val="22"/>
                <w:szCs w:val="22"/>
              </w:rPr>
              <w:t xml:space="preserve">The Open Meeting is scheduled to commence at 10:30 a.m. ET in the Commission Meeting Room of the Federal Communications Commission, 45 L Street, N.E., Washington, D.C.  While the Open Meeting is open to the public, the FCC headquarters building is not open access, and all guests must check in with and be screened by FCC security at the main entrance on L Street.  </w:t>
            </w:r>
            <w:r w:rsidRPr="00DD1CFA" w:rsidR="00DD1CFA">
              <w:rPr>
                <w:sz w:val="22"/>
                <w:szCs w:val="22"/>
              </w:rPr>
              <w:t xml:space="preserve">Attendees at the Open Meeting will not be required to have an appointment but must </w:t>
            </w:r>
            <w:r w:rsidR="00FA4E53">
              <w:rPr>
                <w:sz w:val="22"/>
                <w:szCs w:val="22"/>
              </w:rPr>
              <w:t xml:space="preserve">otherwise </w:t>
            </w:r>
            <w:r w:rsidRPr="00DD1CFA" w:rsidR="00DD1CFA">
              <w:rPr>
                <w:sz w:val="22"/>
                <w:szCs w:val="22"/>
              </w:rPr>
              <w:t>comply with protocols</w:t>
            </w:r>
            <w:r>
              <w:rPr>
                <w:sz w:val="22"/>
                <w:szCs w:val="22"/>
              </w:rPr>
              <w:t xml:space="preserve"> outlined at: </w:t>
            </w:r>
            <w:r w:rsidRPr="00FD0E9E" w:rsidR="00FD0E9E">
              <w:rPr>
                <w:sz w:val="22"/>
                <w:szCs w:val="22"/>
              </w:rPr>
              <w:t>https://www.fcc.gov/visit.</w:t>
            </w:r>
            <w:r w:rsidR="00FD0E9E">
              <w:rPr>
                <w:sz w:val="22"/>
                <w:szCs w:val="22"/>
              </w:rPr>
              <w:t xml:space="preserve"> </w:t>
            </w:r>
            <w:r>
              <w:rPr>
                <w:sz w:val="22"/>
                <w:szCs w:val="22"/>
              </w:rPr>
              <w:t xml:space="preserve"> </w:t>
            </w:r>
            <w:r w:rsidRPr="002A429A">
              <w:rPr>
                <w:sz w:val="22"/>
                <w:szCs w:val="22"/>
              </w:rPr>
              <w:t xml:space="preserve">Open Meetings are streamed live at </w:t>
            </w:r>
            <w:hyperlink r:id="rId5" w:history="1">
              <w:r w:rsidRPr="00622110">
                <w:rPr>
                  <w:rStyle w:val="Hyperlink"/>
                  <w:sz w:val="22"/>
                  <w:szCs w:val="22"/>
                </w:rPr>
                <w:t>www.fcc.gov/live</w:t>
              </w:r>
            </w:hyperlink>
            <w:r w:rsidR="003B7AC4">
              <w:t>.</w:t>
            </w:r>
          </w:p>
          <w:p w:rsidR="002A429A" w:rsidRPr="002A429A" w:rsidP="002A429A" w14:paraId="2B78CBDC" w14:textId="77777777">
            <w:pPr>
              <w:rPr>
                <w:sz w:val="22"/>
                <w:szCs w:val="22"/>
              </w:rPr>
            </w:pPr>
          </w:p>
          <w:p w:rsidR="00BD19E8" w:rsidP="002A429A" w14:paraId="543173EA" w14:textId="77777777">
            <w:pPr>
              <w:rPr>
                <w:sz w:val="22"/>
                <w:szCs w:val="22"/>
              </w:rPr>
            </w:pPr>
            <w:r w:rsidRPr="002A429A">
              <w:rPr>
                <w:sz w:val="22"/>
                <w:szCs w:val="22"/>
              </w:rPr>
              <w:t>Press Access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Afterwards, senior policy and legal staff will be made available to the press in attendance for questions related to the items on the meeting agenda.  Commissioners may also choose to hold press conferences.  Press may also direct questions to the Office of Media Relations (OMR)</w:t>
            </w:r>
            <w:r w:rsidR="00E978A4">
              <w:rPr>
                <w:sz w:val="22"/>
                <w:szCs w:val="22"/>
              </w:rPr>
              <w:t xml:space="preserve">: </w:t>
            </w:r>
            <w:hyperlink r:id="rId6" w:history="1">
              <w:r w:rsidRPr="00622110" w:rsidR="00E978A4">
                <w:rPr>
                  <w:rStyle w:val="Hyperlink"/>
                  <w:sz w:val="22"/>
                  <w:szCs w:val="22"/>
                </w:rPr>
                <w:t>MediaRelations@fcc.gov</w:t>
              </w:r>
            </w:hyperlink>
            <w:r w:rsidRPr="002A429A">
              <w:rPr>
                <w:sz w:val="22"/>
                <w:szCs w:val="22"/>
              </w:rPr>
              <w:t>.</w:t>
            </w:r>
            <w:r w:rsidR="00E978A4">
              <w:rPr>
                <w:sz w:val="22"/>
                <w:szCs w:val="22"/>
              </w:rPr>
              <w:t xml:space="preserve"> </w:t>
            </w:r>
            <w:r w:rsidRPr="002A429A">
              <w:rPr>
                <w:sz w:val="22"/>
                <w:szCs w:val="22"/>
              </w:rPr>
              <w:t xml:space="preserve"> Questions about credentialing should be directed to OMR.</w:t>
            </w:r>
          </w:p>
          <w:p w:rsidR="00214FB5" w:rsidRPr="002E165B" w:rsidP="00214FB5" w14:paraId="0838AC4E" w14:textId="77777777">
            <w:pPr>
              <w:rPr>
                <w:sz w:val="22"/>
                <w:szCs w:val="22"/>
              </w:rPr>
            </w:pPr>
          </w:p>
          <w:p w:rsidR="004F0F1F" w:rsidRPr="007475A1" w:rsidP="00850E26" w14:paraId="0136ED14" w14:textId="77777777">
            <w:pPr>
              <w:ind w:right="72"/>
              <w:jc w:val="center"/>
              <w:rPr>
                <w:sz w:val="22"/>
                <w:szCs w:val="22"/>
              </w:rPr>
            </w:pPr>
            <w:r w:rsidRPr="007475A1">
              <w:rPr>
                <w:sz w:val="22"/>
                <w:szCs w:val="22"/>
              </w:rPr>
              <w:t>###</w:t>
            </w:r>
          </w:p>
          <w:p w:rsidR="00CC5E08" w:rsidRPr="0080486B" w:rsidP="00850E26" w14:paraId="3331C95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8060DD6" w14:textId="77777777">
            <w:pPr>
              <w:ind w:right="72"/>
              <w:jc w:val="center"/>
              <w:rPr>
                <w:b/>
                <w:bCs/>
                <w:sz w:val="18"/>
                <w:szCs w:val="18"/>
              </w:rPr>
            </w:pPr>
          </w:p>
          <w:p w:rsidR="00EE0E90" w:rsidRPr="00EF729B" w:rsidP="00850E26" w14:paraId="3B4D9A0E"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6D2A92F"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F1"/>
    <w:rsid w:val="0002500C"/>
    <w:rsid w:val="000311FC"/>
    <w:rsid w:val="00040127"/>
    <w:rsid w:val="00065E2D"/>
    <w:rsid w:val="00081232"/>
    <w:rsid w:val="00091E65"/>
    <w:rsid w:val="00096D4A"/>
    <w:rsid w:val="000A38EA"/>
    <w:rsid w:val="000C0A5C"/>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FB5"/>
    <w:rsid w:val="00231C32"/>
    <w:rsid w:val="00236475"/>
    <w:rsid w:val="00240345"/>
    <w:rsid w:val="002421F0"/>
    <w:rsid w:val="00247274"/>
    <w:rsid w:val="00266966"/>
    <w:rsid w:val="00284BD4"/>
    <w:rsid w:val="00285C36"/>
    <w:rsid w:val="00294C0C"/>
    <w:rsid w:val="002A0934"/>
    <w:rsid w:val="002A429A"/>
    <w:rsid w:val="002B1013"/>
    <w:rsid w:val="002D03E5"/>
    <w:rsid w:val="002E165B"/>
    <w:rsid w:val="002E3F1D"/>
    <w:rsid w:val="002F31D0"/>
    <w:rsid w:val="00300359"/>
    <w:rsid w:val="0031773E"/>
    <w:rsid w:val="0033128C"/>
    <w:rsid w:val="00332EF7"/>
    <w:rsid w:val="00333871"/>
    <w:rsid w:val="00347716"/>
    <w:rsid w:val="003506E1"/>
    <w:rsid w:val="003727E3"/>
    <w:rsid w:val="00385A93"/>
    <w:rsid w:val="003910F1"/>
    <w:rsid w:val="003B7AC4"/>
    <w:rsid w:val="003E42FC"/>
    <w:rsid w:val="003E5991"/>
    <w:rsid w:val="003F344A"/>
    <w:rsid w:val="00403FF0"/>
    <w:rsid w:val="0042046D"/>
    <w:rsid w:val="0042116E"/>
    <w:rsid w:val="0042573B"/>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041B"/>
    <w:rsid w:val="005022AA"/>
    <w:rsid w:val="00504845"/>
    <w:rsid w:val="0050757F"/>
    <w:rsid w:val="00516AD2"/>
    <w:rsid w:val="00545DAE"/>
    <w:rsid w:val="00571B83"/>
    <w:rsid w:val="00575A00"/>
    <w:rsid w:val="00586417"/>
    <w:rsid w:val="0058673C"/>
    <w:rsid w:val="005A7972"/>
    <w:rsid w:val="005B1199"/>
    <w:rsid w:val="005B17E7"/>
    <w:rsid w:val="005B2643"/>
    <w:rsid w:val="005B57C7"/>
    <w:rsid w:val="005D17FD"/>
    <w:rsid w:val="005D313A"/>
    <w:rsid w:val="005F0D55"/>
    <w:rsid w:val="005F183E"/>
    <w:rsid w:val="00600DDA"/>
    <w:rsid w:val="00603A30"/>
    <w:rsid w:val="00604211"/>
    <w:rsid w:val="00613498"/>
    <w:rsid w:val="00617B94"/>
    <w:rsid w:val="00620BED"/>
    <w:rsid w:val="00622110"/>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390E"/>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26990"/>
    <w:rsid w:val="0093373C"/>
    <w:rsid w:val="00961620"/>
    <w:rsid w:val="00967B0A"/>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41F1"/>
    <w:rsid w:val="00A9673A"/>
    <w:rsid w:val="00A96EF2"/>
    <w:rsid w:val="00AA5C35"/>
    <w:rsid w:val="00AA5ED9"/>
    <w:rsid w:val="00AC0A38"/>
    <w:rsid w:val="00AC4E0E"/>
    <w:rsid w:val="00AC517B"/>
    <w:rsid w:val="00AD0D19"/>
    <w:rsid w:val="00AD4184"/>
    <w:rsid w:val="00AF051B"/>
    <w:rsid w:val="00B037A2"/>
    <w:rsid w:val="00B25E9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CF6B19"/>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66BC"/>
    <w:rsid w:val="00DA7B44"/>
    <w:rsid w:val="00DB2667"/>
    <w:rsid w:val="00DB67B7"/>
    <w:rsid w:val="00DC15A9"/>
    <w:rsid w:val="00DC40AA"/>
    <w:rsid w:val="00DC57BE"/>
    <w:rsid w:val="00DD1750"/>
    <w:rsid w:val="00DD1CFA"/>
    <w:rsid w:val="00E349AA"/>
    <w:rsid w:val="00E34E7C"/>
    <w:rsid w:val="00E41390"/>
    <w:rsid w:val="00E41CA0"/>
    <w:rsid w:val="00E4366B"/>
    <w:rsid w:val="00E50A4A"/>
    <w:rsid w:val="00E606DE"/>
    <w:rsid w:val="00E644FE"/>
    <w:rsid w:val="00E72733"/>
    <w:rsid w:val="00E742FA"/>
    <w:rsid w:val="00E76816"/>
    <w:rsid w:val="00E83DBF"/>
    <w:rsid w:val="00E87C13"/>
    <w:rsid w:val="00E94CD9"/>
    <w:rsid w:val="00E978A4"/>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A4E53"/>
    <w:rsid w:val="00FC6C29"/>
    <w:rsid w:val="00FD0E9E"/>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564969"/>
  <w15:docId w15:val="{4913518E-CF3F-462A-B494-31A0A888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FD0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live" TargetMode="External" /><Relationship Id="rId6" Type="http://schemas.openxmlformats.org/officeDocument/2006/relationships/hyperlink" Target="mailto:MediaRelations@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N:\Releases%20and%20Statements\Template%20-%20Tentative%20Agenda%20Notice%20-%20regular%20-%20fully%20in-pers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Tentative Agenda Notice - regular - fully in-person</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