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F53BF" w:rsidRPr="009A3095" w:rsidP="009A3095" w14:paraId="515C1023" w14:textId="3D558670">
      <w:pPr>
        <w:pStyle w:val="NoSpacing"/>
        <w:spacing w:line="240" w:lineRule="auto"/>
        <w:jc w:val="center"/>
        <w:rPr>
          <w:rFonts w:cs="Times New Roman"/>
          <w:b/>
          <w:szCs w:val="24"/>
        </w:rPr>
      </w:pPr>
      <w:r w:rsidRPr="009A3095">
        <w:rPr>
          <w:rFonts w:cs="Times New Roman"/>
          <w:b/>
          <w:szCs w:val="24"/>
        </w:rPr>
        <w:t>REMARKS OF</w:t>
      </w:r>
    </w:p>
    <w:p w:rsidR="006F53BF" w:rsidRPr="009A3095" w:rsidP="009A3095" w14:paraId="230A8570" w14:textId="69312E7C">
      <w:pPr>
        <w:pStyle w:val="NoSpacing"/>
        <w:spacing w:line="240" w:lineRule="auto"/>
        <w:jc w:val="center"/>
        <w:rPr>
          <w:rFonts w:cs="Times New Roman"/>
          <w:b/>
          <w:szCs w:val="24"/>
        </w:rPr>
      </w:pPr>
      <w:r w:rsidRPr="009A3095">
        <w:rPr>
          <w:rFonts w:cs="Times New Roman"/>
          <w:b/>
          <w:szCs w:val="24"/>
        </w:rPr>
        <w:t>FCC CHAIRWOMAN JESSICA ROSENWORCEL</w:t>
      </w:r>
    </w:p>
    <w:p w:rsidR="009A3095" w:rsidRPr="009A3095" w:rsidP="009A3095" w14:paraId="1F11B8FD" w14:textId="77777777">
      <w:pPr>
        <w:pStyle w:val="NoSpacing"/>
        <w:spacing w:line="240" w:lineRule="auto"/>
        <w:jc w:val="center"/>
        <w:rPr>
          <w:rFonts w:cs="Times New Roman"/>
          <w:b/>
          <w:szCs w:val="24"/>
        </w:rPr>
      </w:pPr>
      <w:r w:rsidRPr="009A3095">
        <w:rPr>
          <w:rFonts w:cs="Times New Roman"/>
          <w:b/>
          <w:szCs w:val="24"/>
        </w:rPr>
        <w:t xml:space="preserve">TO </w:t>
      </w:r>
      <w:r w:rsidRPr="009A3095" w:rsidR="004F1357">
        <w:rPr>
          <w:rFonts w:cs="Times New Roman"/>
          <w:b/>
          <w:szCs w:val="24"/>
        </w:rPr>
        <w:t xml:space="preserve">THE SCHOOL SUPERINTENDENTS ASSOCIATION (AASA) </w:t>
      </w:r>
    </w:p>
    <w:p w:rsidR="00384B7F" w:rsidRPr="009A3095" w:rsidP="009A3095" w14:paraId="4B538EA3" w14:textId="7D436F4C">
      <w:pPr>
        <w:pStyle w:val="NoSpacing"/>
        <w:spacing w:line="240" w:lineRule="auto"/>
        <w:jc w:val="center"/>
        <w:rPr>
          <w:rFonts w:cs="Times New Roman"/>
          <w:b/>
          <w:szCs w:val="24"/>
        </w:rPr>
      </w:pPr>
      <w:r w:rsidRPr="009A3095">
        <w:rPr>
          <w:rFonts w:cs="Times New Roman"/>
          <w:b/>
          <w:szCs w:val="24"/>
        </w:rPr>
        <w:t>AND THE ASSOCIATION OF SCHOOL BUSINESS OFFICERS</w:t>
      </w:r>
    </w:p>
    <w:p w:rsidR="004F1357" w:rsidRPr="009A3095" w:rsidP="009A3095" w14:paraId="3FDC03D2" w14:textId="573F4FFF">
      <w:pPr>
        <w:pStyle w:val="NoSpacing"/>
        <w:spacing w:line="240" w:lineRule="auto"/>
        <w:jc w:val="center"/>
        <w:rPr>
          <w:rFonts w:cs="Times New Roman"/>
          <w:b/>
          <w:szCs w:val="24"/>
        </w:rPr>
      </w:pPr>
      <w:r w:rsidRPr="009A3095">
        <w:rPr>
          <w:rFonts w:cs="Times New Roman"/>
          <w:b/>
          <w:szCs w:val="24"/>
        </w:rPr>
        <w:t>WASHINGTON, DC</w:t>
      </w:r>
    </w:p>
    <w:p w:rsidR="004F1357" w:rsidRPr="009A3095" w:rsidP="009A3095" w14:paraId="40F706C7" w14:textId="65186DFF">
      <w:pPr>
        <w:pStyle w:val="NoSpacing"/>
        <w:spacing w:line="240" w:lineRule="auto"/>
        <w:jc w:val="center"/>
        <w:rPr>
          <w:rFonts w:cs="Times New Roman"/>
          <w:b/>
          <w:szCs w:val="24"/>
        </w:rPr>
      </w:pPr>
      <w:r w:rsidRPr="009A3095">
        <w:rPr>
          <w:rFonts w:cs="Times New Roman"/>
          <w:b/>
          <w:szCs w:val="24"/>
        </w:rPr>
        <w:t>JULY 12, 2023</w:t>
      </w:r>
    </w:p>
    <w:p w:rsidR="00F173B0" w:rsidRPr="003D455F" w:rsidP="009A3095" w14:paraId="65DBFC15" w14:textId="77777777">
      <w:pPr>
        <w:pStyle w:val="NoSpacing"/>
        <w:spacing w:line="240" w:lineRule="auto"/>
        <w:rPr>
          <w:rFonts w:cs="Times New Roman"/>
          <w:bCs/>
          <w:sz w:val="32"/>
          <w:szCs w:val="32"/>
        </w:rPr>
      </w:pPr>
    </w:p>
    <w:p w:rsidR="0012127D" w:rsidRPr="003D2332" w:rsidP="00B6685D" w14:paraId="4F8548FF" w14:textId="29DB0D01">
      <w:pPr>
        <w:pStyle w:val="NoSpacing"/>
        <w:spacing w:line="240" w:lineRule="auto"/>
        <w:ind w:firstLine="720"/>
        <w:rPr>
          <w:rFonts w:cs="Times New Roman"/>
          <w:szCs w:val="24"/>
        </w:rPr>
      </w:pPr>
      <w:r w:rsidRPr="003D2332">
        <w:rPr>
          <w:rFonts w:cs="Times New Roman"/>
          <w:szCs w:val="24"/>
        </w:rPr>
        <w:t xml:space="preserve">Good morning!  </w:t>
      </w:r>
      <w:r w:rsidRPr="003D2332" w:rsidR="00B6685D">
        <w:rPr>
          <w:rFonts w:cs="Times New Roman"/>
          <w:szCs w:val="24"/>
        </w:rPr>
        <w:t xml:space="preserve">School is out for summer but </w:t>
      </w:r>
      <w:r w:rsidRPr="003D2332" w:rsidR="000704A6">
        <w:rPr>
          <w:rFonts w:cs="Times New Roman"/>
          <w:szCs w:val="24"/>
        </w:rPr>
        <w:t xml:space="preserve">no rest for the weary, because </w:t>
      </w:r>
      <w:r w:rsidRPr="003D2332" w:rsidR="00B6685D">
        <w:rPr>
          <w:rFonts w:cs="Times New Roman"/>
          <w:szCs w:val="24"/>
        </w:rPr>
        <w:t>here you are in force</w:t>
      </w:r>
      <w:r w:rsidR="003D2332">
        <w:rPr>
          <w:rFonts w:cs="Times New Roman"/>
          <w:szCs w:val="24"/>
        </w:rPr>
        <w:t xml:space="preserve"> on a hot July day</w:t>
      </w:r>
      <w:r w:rsidRPr="003D2332" w:rsidR="004A3DA2">
        <w:rPr>
          <w:rFonts w:cs="Times New Roman"/>
          <w:szCs w:val="24"/>
        </w:rPr>
        <w:t xml:space="preserve">.  You are deep in your efforts to </w:t>
      </w:r>
      <w:r w:rsidRPr="003D2332" w:rsidR="003D455F">
        <w:rPr>
          <w:rFonts w:cs="Times New Roman"/>
          <w:szCs w:val="24"/>
        </w:rPr>
        <w:t>plan for the</w:t>
      </w:r>
      <w:r w:rsidRPr="003D2332" w:rsidR="00B6685D">
        <w:rPr>
          <w:rFonts w:cs="Times New Roman"/>
          <w:szCs w:val="24"/>
        </w:rPr>
        <w:t xml:space="preserve"> </w:t>
      </w:r>
      <w:r w:rsidRPr="003D2332" w:rsidR="000704A6">
        <w:rPr>
          <w:rFonts w:cs="Times New Roman"/>
          <w:szCs w:val="24"/>
        </w:rPr>
        <w:t xml:space="preserve">upcoming </w:t>
      </w:r>
      <w:r w:rsidRPr="003D2332" w:rsidR="00B6685D">
        <w:rPr>
          <w:rFonts w:cs="Times New Roman"/>
          <w:szCs w:val="24"/>
        </w:rPr>
        <w:t>school year</w:t>
      </w:r>
      <w:r w:rsidRPr="003D2332" w:rsidR="004A3DA2">
        <w:rPr>
          <w:rFonts w:cs="Times New Roman"/>
          <w:szCs w:val="24"/>
        </w:rPr>
        <w:t xml:space="preserve"> and </w:t>
      </w:r>
      <w:r w:rsidRPr="003D2332" w:rsidR="003D455F">
        <w:rPr>
          <w:rFonts w:cs="Times New Roman"/>
          <w:szCs w:val="24"/>
        </w:rPr>
        <w:t xml:space="preserve">the </w:t>
      </w:r>
      <w:r w:rsidRPr="003D2332" w:rsidR="004A3DA2">
        <w:rPr>
          <w:rFonts w:cs="Times New Roman"/>
          <w:szCs w:val="24"/>
        </w:rPr>
        <w:t>educational opportunities that matter so much for</w:t>
      </w:r>
      <w:r w:rsidRPr="003D2332" w:rsidR="00B6685D">
        <w:rPr>
          <w:rFonts w:cs="Times New Roman"/>
          <w:szCs w:val="24"/>
        </w:rPr>
        <w:t xml:space="preserve"> our children, our communities, and the future of our country.  That is a</w:t>
      </w:r>
      <w:r w:rsidRPr="003D2332" w:rsidR="003D455F">
        <w:rPr>
          <w:rFonts w:cs="Times New Roman"/>
          <w:szCs w:val="24"/>
        </w:rPr>
        <w:t xml:space="preserve">n important </w:t>
      </w:r>
      <w:r w:rsidRPr="003D2332" w:rsidR="00B6685D">
        <w:rPr>
          <w:rFonts w:cs="Times New Roman"/>
          <w:szCs w:val="24"/>
        </w:rPr>
        <w:t>task</w:t>
      </w:r>
      <w:r w:rsidR="00B97EA1">
        <w:rPr>
          <w:rFonts w:cs="Times New Roman"/>
          <w:szCs w:val="24"/>
        </w:rPr>
        <w:t>,</w:t>
      </w:r>
      <w:r w:rsidRPr="003D2332" w:rsidR="00B6685D">
        <w:rPr>
          <w:rFonts w:cs="Times New Roman"/>
          <w:szCs w:val="24"/>
        </w:rPr>
        <w:t xml:space="preserve"> so let me start with thank you for what you do.  Thank you also for being here today.  </w:t>
      </w:r>
    </w:p>
    <w:p w:rsidR="00B6685D" w:rsidRPr="003D2332" w:rsidP="00B6685D" w14:paraId="36A98A0E" w14:textId="77777777">
      <w:pPr>
        <w:pStyle w:val="NoSpacing"/>
        <w:spacing w:line="240" w:lineRule="auto"/>
        <w:ind w:firstLine="720"/>
        <w:rPr>
          <w:rFonts w:cs="Times New Roman"/>
          <w:szCs w:val="24"/>
        </w:rPr>
      </w:pPr>
    </w:p>
    <w:p w:rsidR="00D81D24" w:rsidRPr="003D2332" w:rsidP="009A3095" w14:paraId="45FFA663" w14:textId="70131AE6">
      <w:pPr>
        <w:pStyle w:val="NoSpacing"/>
        <w:spacing w:line="240" w:lineRule="auto"/>
        <w:ind w:firstLine="720"/>
        <w:rPr>
          <w:rFonts w:cs="Times New Roman"/>
          <w:szCs w:val="24"/>
        </w:rPr>
      </w:pPr>
      <w:r w:rsidRPr="003D2332">
        <w:rPr>
          <w:rFonts w:cs="Times New Roman"/>
          <w:szCs w:val="24"/>
        </w:rPr>
        <w:t xml:space="preserve">The way I see it, this community is a really important partner for the Federal Communications Commission.  </w:t>
      </w:r>
      <w:r w:rsidRPr="003D2332" w:rsidR="004A3DA2">
        <w:rPr>
          <w:rFonts w:cs="Times New Roman"/>
          <w:szCs w:val="24"/>
        </w:rPr>
        <w:t>Because a</w:t>
      </w:r>
      <w:r w:rsidRPr="003D2332">
        <w:rPr>
          <w:rFonts w:cs="Times New Roman"/>
          <w:szCs w:val="24"/>
        </w:rPr>
        <w:t xml:space="preserve">t the end of the day, you are the people who help translate the education technology policies we </w:t>
      </w:r>
      <w:r w:rsidRPr="003D2332" w:rsidR="000704A6">
        <w:rPr>
          <w:rFonts w:cs="Times New Roman"/>
          <w:szCs w:val="24"/>
        </w:rPr>
        <w:t>develop</w:t>
      </w:r>
      <w:r w:rsidRPr="003D2332">
        <w:rPr>
          <w:rFonts w:cs="Times New Roman"/>
          <w:szCs w:val="24"/>
        </w:rPr>
        <w:t xml:space="preserve">—into tangible support for students, parents, and teachers.  That means you have not been shy about speaking up when you thought </w:t>
      </w:r>
      <w:r w:rsidRPr="003D2332" w:rsidR="004A3DA2">
        <w:rPr>
          <w:rFonts w:cs="Times New Roman"/>
          <w:szCs w:val="24"/>
        </w:rPr>
        <w:t>we needed</w:t>
      </w:r>
      <w:r w:rsidRPr="003D2332">
        <w:rPr>
          <w:rFonts w:cs="Times New Roman"/>
          <w:szCs w:val="24"/>
        </w:rPr>
        <w:t xml:space="preserve"> to do things differently.  </w:t>
      </w:r>
      <w:r w:rsidRPr="003D2332" w:rsidR="000704A6">
        <w:rPr>
          <w:rFonts w:cs="Times New Roman"/>
          <w:szCs w:val="24"/>
        </w:rPr>
        <w:t xml:space="preserve">I know because </w:t>
      </w:r>
      <w:r w:rsidRPr="003D2332">
        <w:rPr>
          <w:rFonts w:cs="Times New Roman"/>
          <w:szCs w:val="24"/>
        </w:rPr>
        <w:t>we have listened</w:t>
      </w:r>
      <w:r w:rsidRPr="003D2332" w:rsidR="000704A6">
        <w:rPr>
          <w:rFonts w:cs="Times New Roman"/>
          <w:szCs w:val="24"/>
        </w:rPr>
        <w:t xml:space="preserve">.  And </w:t>
      </w:r>
      <w:r w:rsidRPr="003D2332" w:rsidR="00A00F2F">
        <w:rPr>
          <w:rFonts w:cs="Times New Roman"/>
          <w:szCs w:val="24"/>
        </w:rPr>
        <w:t>working together we have made great progress</w:t>
      </w:r>
      <w:r w:rsidRPr="003D2332" w:rsidR="001F2178">
        <w:rPr>
          <w:rFonts w:cs="Times New Roman"/>
          <w:szCs w:val="24"/>
        </w:rPr>
        <w:t xml:space="preserve"> expanding </w:t>
      </w:r>
      <w:r w:rsidRPr="003D2332" w:rsidR="004A3DA2">
        <w:rPr>
          <w:rFonts w:cs="Times New Roman"/>
          <w:szCs w:val="24"/>
        </w:rPr>
        <w:t xml:space="preserve">access to modern communications </w:t>
      </w:r>
      <w:r w:rsidRPr="003D2332" w:rsidR="001F2178">
        <w:rPr>
          <w:rFonts w:cs="Times New Roman"/>
          <w:szCs w:val="24"/>
        </w:rPr>
        <w:t xml:space="preserve">that are </w:t>
      </w:r>
      <w:r w:rsidRPr="003D2332" w:rsidR="004A3DA2">
        <w:rPr>
          <w:rFonts w:cs="Times New Roman"/>
          <w:szCs w:val="24"/>
        </w:rPr>
        <w:t>essential for education.</w:t>
      </w:r>
      <w:r w:rsidRPr="003D2332" w:rsidR="00A00F2F">
        <w:rPr>
          <w:rFonts w:cs="Times New Roman"/>
          <w:szCs w:val="24"/>
        </w:rPr>
        <w:t xml:space="preserve">  </w:t>
      </w:r>
    </w:p>
    <w:p w:rsidR="008A29C1" w:rsidRPr="003D2332" w:rsidP="009A3095" w14:paraId="6BD46761" w14:textId="77777777">
      <w:pPr>
        <w:pStyle w:val="NoSpacing"/>
        <w:spacing w:line="240" w:lineRule="auto"/>
        <w:rPr>
          <w:rFonts w:cs="Times New Roman"/>
          <w:szCs w:val="24"/>
        </w:rPr>
      </w:pPr>
    </w:p>
    <w:p w:rsidR="00FF35D4" w:rsidRPr="003D2332" w:rsidP="009A3095" w14:paraId="65196394" w14:textId="3112A935">
      <w:pPr>
        <w:pStyle w:val="NoSpacing"/>
        <w:spacing w:line="240" w:lineRule="auto"/>
        <w:ind w:firstLine="720"/>
        <w:rPr>
          <w:rFonts w:cs="Times New Roman"/>
          <w:szCs w:val="24"/>
        </w:rPr>
      </w:pPr>
      <w:r w:rsidRPr="003D2332">
        <w:rPr>
          <w:rFonts w:cs="Times New Roman"/>
          <w:szCs w:val="24"/>
        </w:rPr>
        <w:t>Now</w:t>
      </w:r>
      <w:r w:rsidRPr="003D2332">
        <w:rPr>
          <w:rFonts w:cs="Times New Roman"/>
          <w:szCs w:val="24"/>
        </w:rPr>
        <w:t xml:space="preserve"> I want to talk to you about the next big swing the FCC is taking to better serve students and educators.  We call it Learn Without Limits.</w:t>
      </w:r>
      <w:r w:rsidRPr="003D2332" w:rsidR="0047329E">
        <w:rPr>
          <w:rFonts w:cs="Times New Roman"/>
          <w:szCs w:val="24"/>
        </w:rPr>
        <w:t xml:space="preserve">  </w:t>
      </w:r>
    </w:p>
    <w:p w:rsidR="0047329E" w:rsidRPr="003D2332" w:rsidP="009A3095" w14:paraId="264C4800" w14:textId="77777777">
      <w:pPr>
        <w:pStyle w:val="NoSpacing"/>
        <w:spacing w:line="240" w:lineRule="auto"/>
        <w:ind w:firstLine="720"/>
        <w:rPr>
          <w:rFonts w:cs="Times New Roman"/>
          <w:szCs w:val="24"/>
        </w:rPr>
      </w:pPr>
    </w:p>
    <w:p w:rsidR="0047329E" w:rsidRPr="003D2332" w:rsidP="009A3095" w14:paraId="6F6B65AF" w14:textId="6B3BE7AC">
      <w:pPr>
        <w:pStyle w:val="NoSpacing"/>
        <w:spacing w:line="240" w:lineRule="auto"/>
        <w:ind w:firstLine="720"/>
        <w:rPr>
          <w:rFonts w:cs="Times New Roman"/>
          <w:szCs w:val="24"/>
        </w:rPr>
      </w:pPr>
      <w:r w:rsidRPr="003D2332">
        <w:rPr>
          <w:rFonts w:cs="Times New Roman"/>
          <w:szCs w:val="24"/>
        </w:rPr>
        <w:t xml:space="preserve">History is an important part of any </w:t>
      </w:r>
      <w:r w:rsidRPr="003D2332" w:rsidR="00A00F2F">
        <w:rPr>
          <w:rFonts w:cs="Times New Roman"/>
          <w:szCs w:val="24"/>
        </w:rPr>
        <w:t xml:space="preserve">school </w:t>
      </w:r>
      <w:r w:rsidRPr="003D2332">
        <w:rPr>
          <w:rFonts w:cs="Times New Roman"/>
          <w:szCs w:val="24"/>
        </w:rPr>
        <w:t xml:space="preserve">curriculum.  So allow me to start with a quick recounting of the events that set the stage for </w:t>
      </w:r>
      <w:r w:rsidRPr="003D2332" w:rsidR="00A00F2F">
        <w:rPr>
          <w:rFonts w:cs="Times New Roman"/>
          <w:szCs w:val="24"/>
        </w:rPr>
        <w:t xml:space="preserve">what I want to </w:t>
      </w:r>
      <w:r w:rsidRPr="003D2332" w:rsidR="001F2178">
        <w:rPr>
          <w:rFonts w:cs="Times New Roman"/>
          <w:szCs w:val="24"/>
        </w:rPr>
        <w:t>announce today.</w:t>
      </w:r>
      <w:r w:rsidRPr="003D2332" w:rsidR="00A00F2F">
        <w:rPr>
          <w:rFonts w:cs="Times New Roman"/>
          <w:szCs w:val="24"/>
        </w:rPr>
        <w:t xml:space="preserve">  </w:t>
      </w:r>
    </w:p>
    <w:p w:rsidR="00FA5ECF" w:rsidRPr="003D2332" w:rsidP="009A3095" w14:paraId="650CB18B" w14:textId="77777777">
      <w:pPr>
        <w:pStyle w:val="NoSpacing"/>
        <w:spacing w:line="240" w:lineRule="auto"/>
        <w:ind w:firstLine="720"/>
        <w:rPr>
          <w:rFonts w:cs="Times New Roman"/>
          <w:szCs w:val="24"/>
        </w:rPr>
      </w:pPr>
    </w:p>
    <w:p w:rsidR="005A775B" w:rsidRPr="003D2332" w:rsidP="009A3095" w14:paraId="63CDB41F" w14:textId="6D218ADB">
      <w:pPr>
        <w:pStyle w:val="NoSpacing"/>
        <w:spacing w:line="240" w:lineRule="auto"/>
        <w:ind w:firstLine="720"/>
        <w:rPr>
          <w:rFonts w:cs="Times New Roman"/>
          <w:szCs w:val="24"/>
        </w:rPr>
      </w:pPr>
      <w:r w:rsidRPr="003D2332">
        <w:rPr>
          <w:rFonts w:cs="Times New Roman"/>
          <w:szCs w:val="24"/>
        </w:rPr>
        <w:t xml:space="preserve">Our story starts in 1996. </w:t>
      </w:r>
      <w:r w:rsidRPr="003D2332" w:rsidR="00BC6D13">
        <w:rPr>
          <w:rFonts w:cs="Times New Roman"/>
          <w:szCs w:val="24"/>
        </w:rPr>
        <w:t xml:space="preserve"> </w:t>
      </w:r>
      <w:r w:rsidRPr="003D2332" w:rsidR="00A00F2F">
        <w:rPr>
          <w:rFonts w:cs="Times New Roman"/>
          <w:szCs w:val="24"/>
        </w:rPr>
        <w:t xml:space="preserve">That </w:t>
      </w:r>
      <w:r w:rsidRPr="003D2332" w:rsidR="00B67795">
        <w:rPr>
          <w:rFonts w:cs="Times New Roman"/>
          <w:szCs w:val="24"/>
        </w:rPr>
        <w:t xml:space="preserve">was when I called the internet the information superhighway.  Maybe you did, too.  But in 1996, Congress had the foresight to </w:t>
      </w:r>
      <w:r w:rsidRPr="003D2332" w:rsidR="003D455F">
        <w:rPr>
          <w:rFonts w:cs="Times New Roman"/>
          <w:szCs w:val="24"/>
        </w:rPr>
        <w:t xml:space="preserve">task </w:t>
      </w:r>
      <w:r w:rsidRPr="003D2332" w:rsidR="00A00F2F">
        <w:rPr>
          <w:rFonts w:cs="Times New Roman"/>
          <w:szCs w:val="24"/>
        </w:rPr>
        <w:t>the FCC with developing what became known as</w:t>
      </w:r>
      <w:r w:rsidRPr="003D2332" w:rsidR="00B67795">
        <w:rPr>
          <w:rFonts w:cs="Times New Roman"/>
          <w:szCs w:val="24"/>
        </w:rPr>
        <w:t xml:space="preserve"> the E-Rate program.  E-Rate</w:t>
      </w:r>
      <w:r w:rsidRPr="003D2332" w:rsidR="00A00F2F">
        <w:rPr>
          <w:rFonts w:cs="Times New Roman"/>
          <w:szCs w:val="24"/>
        </w:rPr>
        <w:t xml:space="preserve"> </w:t>
      </w:r>
      <w:r w:rsidRPr="003D2332" w:rsidR="00B67795">
        <w:rPr>
          <w:rFonts w:cs="Times New Roman"/>
          <w:szCs w:val="24"/>
        </w:rPr>
        <w:t>was visionary.</w:t>
      </w:r>
      <w:r w:rsidRPr="003D2332">
        <w:rPr>
          <w:rFonts w:cs="Times New Roman"/>
          <w:szCs w:val="24"/>
        </w:rPr>
        <w:t xml:space="preserve"> </w:t>
      </w:r>
      <w:r w:rsidRPr="003D2332" w:rsidR="00B44FE9">
        <w:rPr>
          <w:rFonts w:cs="Times New Roman"/>
          <w:szCs w:val="24"/>
        </w:rPr>
        <w:t xml:space="preserve"> </w:t>
      </w:r>
      <w:r w:rsidRPr="003D2332">
        <w:rPr>
          <w:rFonts w:cs="Times New Roman"/>
          <w:szCs w:val="24"/>
        </w:rPr>
        <w:t>Because Congress saw clearly—in 1996—that it would be a good idea to bring high-speed internet service to every school and library in this country.  In the years since, this program</w:t>
      </w:r>
      <w:r w:rsidRPr="003D2332" w:rsidR="00A00F2F">
        <w:rPr>
          <w:rFonts w:cs="Times New Roman"/>
          <w:szCs w:val="24"/>
        </w:rPr>
        <w:t xml:space="preserve"> </w:t>
      </w:r>
      <w:r w:rsidRPr="003D2332">
        <w:rPr>
          <w:rFonts w:cs="Times New Roman"/>
          <w:szCs w:val="24"/>
        </w:rPr>
        <w:t>has been a quiet powerhouse.  It has helped support bro</w:t>
      </w:r>
      <w:r w:rsidR="009167DA">
        <w:rPr>
          <w:rFonts w:cs="Times New Roman"/>
          <w:szCs w:val="24"/>
        </w:rPr>
        <w:t>a</w:t>
      </w:r>
      <w:r w:rsidRPr="003D2332">
        <w:rPr>
          <w:rFonts w:cs="Times New Roman"/>
          <w:szCs w:val="24"/>
        </w:rPr>
        <w:t>dband in schools and libraries in urban America, rural America, and every</w:t>
      </w:r>
      <w:r w:rsidR="009167DA">
        <w:rPr>
          <w:rFonts w:cs="Times New Roman"/>
          <w:szCs w:val="24"/>
        </w:rPr>
        <w:t>where</w:t>
      </w:r>
      <w:r w:rsidRPr="003D2332">
        <w:rPr>
          <w:rFonts w:cs="Times New Roman"/>
          <w:szCs w:val="24"/>
        </w:rPr>
        <w:t xml:space="preserve"> in between.  And because great programs do not thrive without continuous attention and care, over time the FCC has updated it from low-speed to high-speed services and from wired connections to Wi-Fi connections.</w:t>
      </w:r>
      <w:r w:rsidRPr="003D2332" w:rsidR="00A00F2F">
        <w:rPr>
          <w:rFonts w:cs="Times New Roman"/>
          <w:szCs w:val="24"/>
        </w:rPr>
        <w:t xml:space="preserve">  If this story sounds familiar, well, it’s because with all these changes, you were with us every step of the way.  </w:t>
      </w:r>
      <w:r w:rsidRPr="003D2332">
        <w:rPr>
          <w:rFonts w:cs="Times New Roman"/>
          <w:szCs w:val="24"/>
        </w:rPr>
        <w:t xml:space="preserve">   </w:t>
      </w:r>
    </w:p>
    <w:p w:rsidR="005A775B" w:rsidRPr="003D2332" w:rsidP="009A3095" w14:paraId="6583FED2" w14:textId="77777777">
      <w:pPr>
        <w:pStyle w:val="NoSpacing"/>
        <w:spacing w:line="240" w:lineRule="auto"/>
        <w:rPr>
          <w:rFonts w:cs="Times New Roman"/>
          <w:szCs w:val="24"/>
        </w:rPr>
      </w:pPr>
    </w:p>
    <w:p w:rsidR="005A775B" w:rsidRPr="003D2332" w:rsidP="009A3095" w14:paraId="13D3BE45" w14:textId="4E7A48BA">
      <w:pPr>
        <w:pStyle w:val="NoSpacing"/>
        <w:spacing w:line="240" w:lineRule="auto"/>
        <w:rPr>
          <w:rFonts w:cs="Times New Roman"/>
          <w:szCs w:val="24"/>
        </w:rPr>
      </w:pPr>
      <w:r w:rsidRPr="003D2332">
        <w:rPr>
          <w:rFonts w:cs="Times New Roman"/>
          <w:szCs w:val="24"/>
        </w:rPr>
        <w:tab/>
        <w:t>Then, in response to the pandemic, Congress created a new FCC program to help meet the adapting connectivity demands of schools</w:t>
      </w:r>
      <w:r w:rsidRPr="003D2332" w:rsidR="000A0E14">
        <w:rPr>
          <w:rFonts w:cs="Times New Roman"/>
          <w:szCs w:val="24"/>
        </w:rPr>
        <w:t xml:space="preserve"> and libraries</w:t>
      </w:r>
      <w:r w:rsidRPr="003D2332">
        <w:rPr>
          <w:rFonts w:cs="Times New Roman"/>
          <w:szCs w:val="24"/>
        </w:rPr>
        <w:t>—the Emergency Connectivity Fund.  This one-time fund was designed to make sure that</w:t>
      </w:r>
      <w:r w:rsidRPr="003D2332" w:rsidR="000A0E14">
        <w:rPr>
          <w:rFonts w:cs="Times New Roman"/>
          <w:szCs w:val="24"/>
        </w:rPr>
        <w:t xml:space="preserve"> schools and</w:t>
      </w:r>
      <w:r w:rsidRPr="003D2332">
        <w:rPr>
          <w:rFonts w:cs="Times New Roman"/>
          <w:szCs w:val="24"/>
        </w:rPr>
        <w:t xml:space="preserve"> libraries could connect </w:t>
      </w:r>
      <w:r w:rsidRPr="003D2332" w:rsidR="000A0E14">
        <w:rPr>
          <w:rFonts w:cs="Times New Roman"/>
          <w:szCs w:val="24"/>
        </w:rPr>
        <w:t xml:space="preserve">students and </w:t>
      </w:r>
      <w:r w:rsidRPr="003D2332">
        <w:rPr>
          <w:rFonts w:cs="Times New Roman"/>
          <w:szCs w:val="24"/>
        </w:rPr>
        <w:t xml:space="preserve">patrons not just in </w:t>
      </w:r>
      <w:r w:rsidRPr="003D2332" w:rsidR="000A0E14">
        <w:rPr>
          <w:rFonts w:cs="Times New Roman"/>
          <w:szCs w:val="24"/>
        </w:rPr>
        <w:t xml:space="preserve">schools and </w:t>
      </w:r>
      <w:r w:rsidRPr="003D2332">
        <w:rPr>
          <w:rFonts w:cs="Times New Roman"/>
          <w:szCs w:val="24"/>
        </w:rPr>
        <w:t>libraries but at home, with funding for devices and connectivity.  It was needed.  Because every</w:t>
      </w:r>
      <w:r w:rsidRPr="003D2332" w:rsidR="00803F13">
        <w:rPr>
          <w:rFonts w:cs="Times New Roman"/>
          <w:szCs w:val="24"/>
        </w:rPr>
        <w:t xml:space="preserve"> </w:t>
      </w:r>
      <w:r w:rsidRPr="003D2332">
        <w:rPr>
          <w:rFonts w:cs="Times New Roman"/>
          <w:szCs w:val="24"/>
        </w:rPr>
        <w:t xml:space="preserve">one of us saw what the pandemic exposed—that when we were told to go online for modern life, too many people in too many places lacked the connections they needed to get there.  We saw it with students lingering outside of fast food restaurants with laptops on their knees, using the free Wi-Fi just to stay in online class.  We saw </w:t>
      </w:r>
      <w:r w:rsidRPr="003D2332">
        <w:rPr>
          <w:rFonts w:cs="Times New Roman"/>
          <w:szCs w:val="24"/>
        </w:rPr>
        <w:t>it with people who could not take telemedicine appointments because they didn’t have the bandwidth to keep up with their healthcare.  And</w:t>
      </w:r>
      <w:r w:rsidRPr="003D2332" w:rsidR="003D455F">
        <w:rPr>
          <w:rFonts w:cs="Times New Roman"/>
          <w:szCs w:val="24"/>
        </w:rPr>
        <w:t xml:space="preserve"> </w:t>
      </w:r>
      <w:r w:rsidRPr="003D2332">
        <w:rPr>
          <w:rFonts w:cs="Times New Roman"/>
          <w:szCs w:val="24"/>
        </w:rPr>
        <w:t xml:space="preserve">we saw it in in the parking lots of libraries, where folks sat in their cars with their devices just to connect to family, friends, and co-workers during the height of the pandemic.  </w:t>
      </w:r>
    </w:p>
    <w:p w:rsidR="00142A5A" w:rsidRPr="003D2332" w:rsidP="009A3095" w14:paraId="6037D9C3" w14:textId="1A0E1ADB">
      <w:pPr>
        <w:pStyle w:val="NoSpacing"/>
        <w:spacing w:line="240" w:lineRule="auto"/>
        <w:ind w:firstLine="720"/>
        <w:rPr>
          <w:rFonts w:cs="Times New Roman"/>
          <w:szCs w:val="24"/>
        </w:rPr>
      </w:pPr>
    </w:p>
    <w:p w:rsidR="002A4E66" w:rsidRPr="003D2332" w:rsidP="009A3095" w14:paraId="2F3A7ABA" w14:textId="54A897F1">
      <w:pPr>
        <w:pStyle w:val="NoSpacing"/>
        <w:spacing w:line="240" w:lineRule="auto"/>
        <w:ind w:firstLine="720"/>
        <w:rPr>
          <w:rFonts w:cs="Times New Roman"/>
          <w:szCs w:val="24"/>
        </w:rPr>
      </w:pPr>
      <w:r w:rsidRPr="003D2332">
        <w:rPr>
          <w:rFonts w:cs="Times New Roman"/>
          <w:szCs w:val="24"/>
        </w:rPr>
        <w:t>T</w:t>
      </w:r>
      <w:r w:rsidRPr="003D2332">
        <w:rPr>
          <w:rFonts w:cs="Times New Roman"/>
          <w:szCs w:val="24"/>
        </w:rPr>
        <w:t>he Emergency Connectivity Fund</w:t>
      </w:r>
      <w:r w:rsidRPr="003D2332">
        <w:rPr>
          <w:rFonts w:cs="Times New Roman"/>
          <w:szCs w:val="24"/>
        </w:rPr>
        <w:t xml:space="preserve"> has been a remarkable success—helping</w:t>
      </w:r>
      <w:r w:rsidRPr="003D2332" w:rsidR="000E2B7E">
        <w:rPr>
          <w:rFonts w:eastAsiaTheme="minorHAnsi" w:cs="Times New Roman"/>
          <w:szCs w:val="24"/>
          <w:lang w:eastAsia="en-US"/>
        </w:rPr>
        <w:t xml:space="preserve"> </w:t>
      </w:r>
      <w:r w:rsidR="003D2332">
        <w:rPr>
          <w:rFonts w:cs="Times New Roman"/>
          <w:szCs w:val="24"/>
        </w:rPr>
        <w:t>roughly</w:t>
      </w:r>
      <w:r w:rsidRPr="003D2332" w:rsidR="000E2B7E">
        <w:rPr>
          <w:rFonts w:cs="Times New Roman"/>
          <w:szCs w:val="24"/>
        </w:rPr>
        <w:t xml:space="preserve"> 1</w:t>
      </w:r>
      <w:r w:rsidRPr="003D2332" w:rsidR="00A00F2F">
        <w:rPr>
          <w:rFonts w:cs="Times New Roman"/>
          <w:szCs w:val="24"/>
        </w:rPr>
        <w:t>8</w:t>
      </w:r>
      <w:r w:rsidRPr="003D2332" w:rsidR="000E2B7E">
        <w:rPr>
          <w:rFonts w:cs="Times New Roman"/>
          <w:szCs w:val="24"/>
        </w:rPr>
        <w:t xml:space="preserve"> million students, 11,000 schools, </w:t>
      </w:r>
      <w:r w:rsidRPr="003D2332" w:rsidR="00A00F2F">
        <w:rPr>
          <w:rFonts w:cs="Times New Roman"/>
          <w:szCs w:val="24"/>
        </w:rPr>
        <w:t xml:space="preserve">and </w:t>
      </w:r>
      <w:r w:rsidRPr="003D2332" w:rsidR="000E2B7E">
        <w:rPr>
          <w:rFonts w:cs="Times New Roman"/>
          <w:szCs w:val="24"/>
        </w:rPr>
        <w:t>1,050 libraries</w:t>
      </w:r>
      <w:r w:rsidRPr="003D2332" w:rsidR="0071786F">
        <w:rPr>
          <w:rFonts w:cs="Times New Roman"/>
          <w:szCs w:val="24"/>
        </w:rPr>
        <w:t xml:space="preserve"> </w:t>
      </w:r>
      <w:r w:rsidRPr="003D2332" w:rsidR="00C86F11">
        <w:rPr>
          <w:rFonts w:cs="Times New Roman"/>
          <w:szCs w:val="24"/>
        </w:rPr>
        <w:t>with greater</w:t>
      </w:r>
      <w:r w:rsidRPr="003D2332" w:rsidR="0071786F">
        <w:rPr>
          <w:rFonts w:cs="Times New Roman"/>
          <w:szCs w:val="24"/>
        </w:rPr>
        <w:t xml:space="preserve"> access</w:t>
      </w:r>
      <w:r w:rsidRPr="003D2332" w:rsidR="00C86F11">
        <w:rPr>
          <w:rFonts w:cs="Times New Roman"/>
          <w:szCs w:val="24"/>
        </w:rPr>
        <w:t xml:space="preserve"> to</w:t>
      </w:r>
      <w:r w:rsidRPr="003D2332" w:rsidR="0071786F">
        <w:rPr>
          <w:rFonts w:cs="Times New Roman"/>
          <w:szCs w:val="24"/>
        </w:rPr>
        <w:t xml:space="preserve"> connected devices and broadband connections</w:t>
      </w:r>
      <w:r w:rsidRPr="003D2332">
        <w:rPr>
          <w:rFonts w:cs="Times New Roman"/>
          <w:szCs w:val="24"/>
        </w:rPr>
        <w:t xml:space="preserve">.  </w:t>
      </w:r>
      <w:r w:rsidRPr="003D2332" w:rsidR="008454FD">
        <w:rPr>
          <w:rFonts w:cs="Times New Roman"/>
          <w:szCs w:val="24"/>
        </w:rPr>
        <w:t>But i</w:t>
      </w:r>
      <w:r w:rsidRPr="003D2332">
        <w:rPr>
          <w:rFonts w:cs="Times New Roman"/>
          <w:szCs w:val="24"/>
        </w:rPr>
        <w:t xml:space="preserve">t was a one-time effort.  The support it provided has largely been allocated; the fund will sunset next year.   </w:t>
      </w:r>
    </w:p>
    <w:p w:rsidR="002A4E66" w:rsidRPr="003D2332" w:rsidP="009A3095" w14:paraId="71830EC7" w14:textId="77777777">
      <w:pPr>
        <w:pStyle w:val="NoSpacing"/>
        <w:spacing w:line="240" w:lineRule="auto"/>
        <w:ind w:firstLine="720"/>
        <w:rPr>
          <w:rFonts w:cs="Times New Roman"/>
          <w:szCs w:val="24"/>
        </w:rPr>
      </w:pPr>
    </w:p>
    <w:p w:rsidR="00A33481" w:rsidRPr="003D2332" w:rsidP="009621DE" w14:paraId="6DF756E6" w14:textId="1632E609">
      <w:pPr>
        <w:pStyle w:val="NoSpacing"/>
        <w:spacing w:line="240" w:lineRule="auto"/>
        <w:ind w:firstLine="720"/>
        <w:rPr>
          <w:rFonts w:cs="Times New Roman"/>
          <w:szCs w:val="24"/>
        </w:rPr>
      </w:pPr>
      <w:r w:rsidRPr="003D2332">
        <w:rPr>
          <w:rFonts w:cs="Times New Roman"/>
          <w:szCs w:val="24"/>
        </w:rPr>
        <w:t xml:space="preserve">That brings me to </w:t>
      </w:r>
      <w:r w:rsidRPr="003D2332" w:rsidR="008454FD">
        <w:rPr>
          <w:rFonts w:cs="Times New Roman"/>
          <w:szCs w:val="24"/>
        </w:rPr>
        <w:t>Learn Without Limits</w:t>
      </w:r>
      <w:r w:rsidRPr="003D2332">
        <w:rPr>
          <w:rFonts w:cs="Times New Roman"/>
          <w:szCs w:val="24"/>
        </w:rPr>
        <w:t>.</w:t>
      </w:r>
      <w:r w:rsidRPr="003D2332" w:rsidR="001D41A0">
        <w:rPr>
          <w:rFonts w:cs="Times New Roman"/>
          <w:szCs w:val="24"/>
        </w:rPr>
        <w:t xml:space="preserve">  </w:t>
      </w:r>
    </w:p>
    <w:p w:rsidR="00A33481" w:rsidRPr="003D2332" w:rsidP="009621DE" w14:paraId="28B63AA0" w14:textId="77777777">
      <w:pPr>
        <w:pStyle w:val="NoSpacing"/>
        <w:spacing w:line="240" w:lineRule="auto"/>
        <w:ind w:firstLine="720"/>
        <w:rPr>
          <w:rFonts w:cs="Times New Roman"/>
          <w:szCs w:val="24"/>
        </w:rPr>
      </w:pPr>
    </w:p>
    <w:p w:rsidR="009D453C" w:rsidRPr="003D2332" w:rsidP="009621DE" w14:paraId="530EFA9B" w14:textId="6AF4845F">
      <w:pPr>
        <w:pStyle w:val="NoSpacing"/>
        <w:spacing w:line="240" w:lineRule="auto"/>
        <w:ind w:firstLine="720"/>
        <w:rPr>
          <w:rFonts w:cs="Times New Roman"/>
          <w:szCs w:val="24"/>
        </w:rPr>
      </w:pPr>
      <w:r w:rsidRPr="003D2332">
        <w:rPr>
          <w:rFonts w:cs="Times New Roman"/>
          <w:szCs w:val="24"/>
        </w:rPr>
        <w:t>D</w:t>
      </w:r>
      <w:r w:rsidRPr="003D2332">
        <w:rPr>
          <w:rFonts w:cs="Times New Roman"/>
          <w:szCs w:val="24"/>
        </w:rPr>
        <w:t xml:space="preserve">espite E-Rate’s overwhelming success connecting schools and libraries, too often, that connectivity ends at the edge of the building.  </w:t>
      </w:r>
      <w:r w:rsidRPr="003D2332" w:rsidR="00510E8E">
        <w:rPr>
          <w:rFonts w:cs="Times New Roman"/>
          <w:szCs w:val="24"/>
        </w:rPr>
        <w:t xml:space="preserve">Yes, the Emergency Connectivity Fund was a great down payment on narrowing that gap—which I’ve long called the Homework Gap—but it is time for a permanent solution.  It is time for an E-Rate program that supports students and library patrons wherever they are.  </w:t>
      </w:r>
    </w:p>
    <w:p w:rsidR="00AC55EB" w:rsidRPr="003D2332" w:rsidP="009A3095" w14:paraId="48B6D9BE" w14:textId="00B0F86F">
      <w:pPr>
        <w:pStyle w:val="NoSpacing"/>
        <w:spacing w:line="240" w:lineRule="auto"/>
        <w:ind w:firstLine="720"/>
        <w:rPr>
          <w:rFonts w:cs="Times New Roman"/>
          <w:szCs w:val="24"/>
        </w:rPr>
      </w:pPr>
    </w:p>
    <w:p w:rsidR="009D453C" w:rsidRPr="003D2332" w:rsidP="009A3095" w14:paraId="383EF415" w14:textId="41871F8E">
      <w:pPr>
        <w:pStyle w:val="NoSpacing"/>
        <w:spacing w:line="240" w:lineRule="auto"/>
        <w:ind w:firstLine="720"/>
        <w:rPr>
          <w:rFonts w:cs="Times New Roman"/>
          <w:szCs w:val="24"/>
        </w:rPr>
      </w:pPr>
      <w:r w:rsidRPr="003D2332">
        <w:rPr>
          <w:rFonts w:cs="Times New Roman"/>
          <w:szCs w:val="24"/>
        </w:rPr>
        <w:t xml:space="preserve">That is why, as part of our Learn Without Limits </w:t>
      </w:r>
      <w:r w:rsidRPr="003D2332" w:rsidR="00EF62D0">
        <w:rPr>
          <w:rFonts w:cs="Times New Roman"/>
          <w:szCs w:val="24"/>
        </w:rPr>
        <w:t xml:space="preserve">initiative, I have </w:t>
      </w:r>
      <w:r w:rsidRPr="003D2332" w:rsidR="00EF62D0">
        <w:rPr>
          <w:rFonts w:cs="Times New Roman"/>
          <w:i/>
          <w:szCs w:val="24"/>
        </w:rPr>
        <w:t>already</w:t>
      </w:r>
      <w:r w:rsidRPr="003D2332" w:rsidR="00EF62D0">
        <w:rPr>
          <w:rFonts w:cs="Times New Roman"/>
          <w:szCs w:val="24"/>
        </w:rPr>
        <w:t xml:space="preserve"> announced </w:t>
      </w:r>
      <w:r w:rsidRPr="003D2332" w:rsidR="007B64B3">
        <w:rPr>
          <w:rFonts w:cs="Times New Roman"/>
          <w:szCs w:val="24"/>
        </w:rPr>
        <w:t xml:space="preserve">two </w:t>
      </w:r>
      <w:r w:rsidRPr="003D2332" w:rsidR="00EF62D0">
        <w:rPr>
          <w:rFonts w:cs="Times New Roman"/>
          <w:szCs w:val="24"/>
        </w:rPr>
        <w:t xml:space="preserve">major </w:t>
      </w:r>
      <w:r w:rsidRPr="003D2332" w:rsidR="002E3A20">
        <w:rPr>
          <w:rFonts w:cs="Times New Roman"/>
          <w:szCs w:val="24"/>
        </w:rPr>
        <w:t xml:space="preserve">proposed </w:t>
      </w:r>
      <w:r w:rsidRPr="003D2332" w:rsidR="00EF62D0">
        <w:rPr>
          <w:rFonts w:cs="Times New Roman"/>
          <w:szCs w:val="24"/>
        </w:rPr>
        <w:t>changes to the E-Rate program.</w:t>
      </w:r>
    </w:p>
    <w:p w:rsidR="00EF62D0" w:rsidRPr="003D2332" w:rsidP="009A3095" w14:paraId="5196BF2B" w14:textId="77777777">
      <w:pPr>
        <w:pStyle w:val="NoSpacing"/>
        <w:spacing w:line="240" w:lineRule="auto"/>
        <w:ind w:firstLine="720"/>
        <w:rPr>
          <w:rFonts w:cs="Times New Roman"/>
          <w:szCs w:val="24"/>
        </w:rPr>
      </w:pPr>
    </w:p>
    <w:p w:rsidR="00EF62D0" w:rsidRPr="003D2332" w:rsidP="009A3095" w14:paraId="2CCC5212" w14:textId="43A44056">
      <w:pPr>
        <w:pStyle w:val="NoSpacing"/>
        <w:spacing w:line="240" w:lineRule="auto"/>
        <w:ind w:firstLine="720"/>
        <w:rPr>
          <w:rFonts w:cs="Times New Roman"/>
          <w:szCs w:val="24"/>
        </w:rPr>
      </w:pPr>
      <w:r w:rsidRPr="003D2332">
        <w:rPr>
          <w:rFonts w:cs="Times New Roman"/>
          <w:szCs w:val="24"/>
        </w:rPr>
        <w:t xml:space="preserve">First, we are working to allow E-Rate support to be used for Wi-Fi connections on school buses.  We already know this can work, because dozens of school districts used the Emergency Connectivity Fund to make this happen.  This could make a big difference in rural areas where students spend long hours on school buses just to get to class and home again.  We can turn ride time into connected time for homework.  We can take E-Rate policies from two decades ago that supported mobile phones on these buses and modernize them so we have Wi-Fi on wheels—and students can Learn Without Limits. </w:t>
      </w:r>
    </w:p>
    <w:p w:rsidR="0046576E" w:rsidRPr="003D2332" w:rsidP="009A3095" w14:paraId="63B3CB8D" w14:textId="77777777">
      <w:pPr>
        <w:pStyle w:val="NoSpacing"/>
        <w:spacing w:line="240" w:lineRule="auto"/>
        <w:ind w:firstLine="720"/>
        <w:rPr>
          <w:rFonts w:cs="Times New Roman"/>
          <w:szCs w:val="24"/>
        </w:rPr>
      </w:pPr>
    </w:p>
    <w:p w:rsidR="00596157" w:rsidRPr="003D2332" w:rsidP="009A3095" w14:paraId="753C50F5" w14:textId="0821858B">
      <w:pPr>
        <w:pStyle w:val="NoSpacing"/>
        <w:spacing w:line="240" w:lineRule="auto"/>
        <w:ind w:firstLine="720"/>
        <w:rPr>
          <w:rFonts w:cs="Times New Roman"/>
          <w:szCs w:val="24"/>
        </w:rPr>
      </w:pPr>
      <w:r w:rsidRPr="003D2332">
        <w:rPr>
          <w:rFonts w:cs="Times New Roman"/>
          <w:szCs w:val="24"/>
        </w:rPr>
        <w:t xml:space="preserve">Second, </w:t>
      </w:r>
      <w:r w:rsidRPr="003D2332" w:rsidR="00FA337F">
        <w:rPr>
          <w:rFonts w:cs="Times New Roman"/>
          <w:szCs w:val="24"/>
        </w:rPr>
        <w:t xml:space="preserve">at a speech to the American Library Association’s annual conference in Chicago </w:t>
      </w:r>
      <w:r w:rsidRPr="003D2332" w:rsidR="00CA64A7">
        <w:rPr>
          <w:rFonts w:cs="Times New Roman"/>
          <w:szCs w:val="24"/>
        </w:rPr>
        <w:t xml:space="preserve">a few weeks ago, </w:t>
      </w:r>
      <w:r w:rsidRPr="003D2332">
        <w:rPr>
          <w:rFonts w:cs="Times New Roman"/>
          <w:szCs w:val="24"/>
        </w:rPr>
        <w:t>I</w:t>
      </w:r>
      <w:r w:rsidRPr="003D2332">
        <w:rPr>
          <w:rFonts w:cs="Times New Roman"/>
          <w:szCs w:val="24"/>
        </w:rPr>
        <w:t xml:space="preserve"> called on</w:t>
      </w:r>
      <w:r w:rsidRPr="003D2332">
        <w:rPr>
          <w:rFonts w:cs="Times New Roman"/>
          <w:szCs w:val="24"/>
        </w:rPr>
        <w:t xml:space="preserve"> my FCC colleagues to join me in a rulemaking to modernize the E-Rate program to support Wi-Fi hotspots for loan in libraries</w:t>
      </w:r>
      <w:r w:rsidRPr="003D2332" w:rsidR="00A00F2F">
        <w:rPr>
          <w:rFonts w:cs="Times New Roman"/>
          <w:szCs w:val="24"/>
        </w:rPr>
        <w:t xml:space="preserve">—and school libraries—nationwide.  </w:t>
      </w:r>
      <w:r w:rsidRPr="003D2332" w:rsidR="00313D23">
        <w:rPr>
          <w:rFonts w:cs="Times New Roman"/>
          <w:szCs w:val="24"/>
        </w:rPr>
        <w:t>The Emergency Connectivity Fund taught us is that when schools and libraries around the country were able to loan out Wi-Fi hotspots to their patrons, they helped their communities stay connected.</w:t>
      </w:r>
      <w:r w:rsidRPr="003D2332" w:rsidR="00B107FD">
        <w:rPr>
          <w:rFonts w:cs="Times New Roman"/>
          <w:szCs w:val="24"/>
        </w:rPr>
        <w:t xml:space="preserve">  We should </w:t>
      </w:r>
      <w:r w:rsidRPr="003D2332" w:rsidR="00512B7A">
        <w:rPr>
          <w:rFonts w:cs="Times New Roman"/>
          <w:szCs w:val="24"/>
        </w:rPr>
        <w:t>build on this success and</w:t>
      </w:r>
      <w:r w:rsidRPr="003D2332" w:rsidR="00B107FD">
        <w:rPr>
          <w:rFonts w:cs="Times New Roman"/>
          <w:szCs w:val="24"/>
        </w:rPr>
        <w:t xml:space="preserve"> make sure that every library</w:t>
      </w:r>
      <w:r w:rsidRPr="003D2332" w:rsidR="00492155">
        <w:rPr>
          <w:rFonts w:cs="Times New Roman"/>
          <w:szCs w:val="24"/>
        </w:rPr>
        <w:t>—including school libraries—</w:t>
      </w:r>
      <w:r w:rsidRPr="003D2332" w:rsidR="00B107FD">
        <w:rPr>
          <w:rFonts w:cs="Times New Roman"/>
          <w:szCs w:val="24"/>
        </w:rPr>
        <w:t>can loan out these devices to any</w:t>
      </w:r>
      <w:r w:rsidRPr="003D2332" w:rsidR="00CB116E">
        <w:rPr>
          <w:rFonts w:cs="Times New Roman"/>
          <w:szCs w:val="24"/>
        </w:rPr>
        <w:t xml:space="preserve"> student or</w:t>
      </w:r>
      <w:r w:rsidRPr="003D2332" w:rsidR="00B107FD">
        <w:rPr>
          <w:rFonts w:cs="Times New Roman"/>
          <w:szCs w:val="24"/>
        </w:rPr>
        <w:t xml:space="preserve"> patron</w:t>
      </w:r>
      <w:r w:rsidRPr="003D2332" w:rsidR="00CB116E">
        <w:rPr>
          <w:rFonts w:cs="Times New Roman"/>
          <w:szCs w:val="24"/>
        </w:rPr>
        <w:t xml:space="preserve"> </w:t>
      </w:r>
      <w:r w:rsidRPr="003D2332" w:rsidR="00B107FD">
        <w:rPr>
          <w:rFonts w:cs="Times New Roman"/>
          <w:szCs w:val="24"/>
        </w:rPr>
        <w:t xml:space="preserve">in need—so they can Learn Without Limits.  </w:t>
      </w:r>
    </w:p>
    <w:p w:rsidR="00E85A27" w:rsidRPr="003D2332" w:rsidP="001F2178" w14:paraId="4642EA70" w14:textId="77777777">
      <w:pPr>
        <w:pStyle w:val="NoSpacing"/>
        <w:spacing w:line="240" w:lineRule="auto"/>
        <w:rPr>
          <w:rFonts w:cs="Times New Roman"/>
          <w:szCs w:val="24"/>
        </w:rPr>
      </w:pPr>
    </w:p>
    <w:p w:rsidR="00900BC1" w:rsidRPr="003D2332" w:rsidP="009A3095" w14:paraId="0954F40D" w14:textId="475A3CC0">
      <w:pPr>
        <w:pStyle w:val="NoSpacing"/>
        <w:spacing w:line="240" w:lineRule="auto"/>
        <w:ind w:firstLine="720"/>
        <w:rPr>
          <w:rFonts w:cs="Times New Roman"/>
          <w:szCs w:val="24"/>
        </w:rPr>
      </w:pPr>
      <w:r w:rsidRPr="003D2332">
        <w:rPr>
          <w:rFonts w:cs="Times New Roman"/>
          <w:szCs w:val="24"/>
        </w:rPr>
        <w:t xml:space="preserve">Now for the </w:t>
      </w:r>
      <w:r w:rsidRPr="003D2332" w:rsidR="00E4646B">
        <w:rPr>
          <w:rFonts w:cs="Times New Roman"/>
          <w:szCs w:val="24"/>
        </w:rPr>
        <w:t xml:space="preserve">third </w:t>
      </w:r>
      <w:r w:rsidRPr="003D2332" w:rsidR="003A5C0D">
        <w:rPr>
          <w:rFonts w:cs="Times New Roman"/>
          <w:szCs w:val="24"/>
        </w:rPr>
        <w:t>part of</w:t>
      </w:r>
      <w:r w:rsidRPr="003D2332">
        <w:rPr>
          <w:rFonts w:cs="Times New Roman"/>
          <w:szCs w:val="24"/>
        </w:rPr>
        <w:t xml:space="preserve"> </w:t>
      </w:r>
      <w:r w:rsidRPr="003D2332" w:rsidR="0094721B">
        <w:rPr>
          <w:rFonts w:cs="Times New Roman"/>
          <w:szCs w:val="24"/>
        </w:rPr>
        <w:t>Learn Without Limits</w:t>
      </w:r>
      <w:r w:rsidRPr="003D2332" w:rsidR="000704A6">
        <w:rPr>
          <w:rFonts w:cs="Times New Roman"/>
          <w:szCs w:val="24"/>
        </w:rPr>
        <w:t xml:space="preserve"> and what I want to announce today.</w:t>
      </w:r>
    </w:p>
    <w:p w:rsidR="00900BC1" w:rsidRPr="003D2332" w:rsidP="009A3095" w14:paraId="345B12C5" w14:textId="6D0EDD26">
      <w:pPr>
        <w:pStyle w:val="NoSpacing"/>
        <w:spacing w:line="240" w:lineRule="auto"/>
        <w:ind w:firstLine="720"/>
        <w:rPr>
          <w:rFonts w:cs="Times New Roman"/>
          <w:szCs w:val="24"/>
        </w:rPr>
      </w:pPr>
    </w:p>
    <w:p w:rsidR="00FC5E09" w:rsidRPr="003D2332" w:rsidP="000E0C1F" w14:paraId="71493A50" w14:textId="6228F83D">
      <w:pPr>
        <w:pStyle w:val="NoSpacing"/>
        <w:spacing w:line="240" w:lineRule="auto"/>
        <w:ind w:firstLine="720"/>
        <w:rPr>
          <w:rFonts w:cs="Times New Roman"/>
          <w:szCs w:val="24"/>
        </w:rPr>
      </w:pPr>
      <w:r w:rsidRPr="003D2332">
        <w:rPr>
          <w:rFonts w:cs="Times New Roman"/>
          <w:szCs w:val="24"/>
        </w:rPr>
        <w:t xml:space="preserve">To an outsider, cybersecurity </w:t>
      </w:r>
      <w:r w:rsidRPr="003D2332" w:rsidR="001C6686">
        <w:rPr>
          <w:rFonts w:cs="Times New Roman"/>
          <w:szCs w:val="24"/>
        </w:rPr>
        <w:t>might</w:t>
      </w:r>
      <w:r w:rsidRPr="003D2332" w:rsidR="007517C5">
        <w:rPr>
          <w:rFonts w:cs="Times New Roman"/>
          <w:szCs w:val="24"/>
        </w:rPr>
        <w:t xml:space="preserve"> not be</w:t>
      </w:r>
      <w:r w:rsidRPr="003D2332" w:rsidR="00800E86">
        <w:rPr>
          <w:rFonts w:cs="Times New Roman"/>
          <w:szCs w:val="24"/>
        </w:rPr>
        <w:t xml:space="preserve"> an obvious priority for </w:t>
      </w:r>
      <w:r w:rsidRPr="003D2332" w:rsidR="005E0481">
        <w:rPr>
          <w:rFonts w:cs="Times New Roman"/>
          <w:szCs w:val="24"/>
        </w:rPr>
        <w:t>schools and libraries</w:t>
      </w:r>
      <w:r w:rsidRPr="003D2332" w:rsidR="00800E86">
        <w:rPr>
          <w:rFonts w:cs="Times New Roman"/>
          <w:szCs w:val="24"/>
        </w:rPr>
        <w:t xml:space="preserve">.  </w:t>
      </w:r>
      <w:r w:rsidRPr="003D2332" w:rsidR="00871D17">
        <w:rPr>
          <w:rFonts w:cs="Times New Roman"/>
          <w:szCs w:val="24"/>
        </w:rPr>
        <w:t xml:space="preserve">But to </w:t>
      </w:r>
      <w:r w:rsidRPr="003D2332" w:rsidR="00051BE8">
        <w:rPr>
          <w:rFonts w:cs="Times New Roman"/>
          <w:szCs w:val="24"/>
        </w:rPr>
        <w:t xml:space="preserve">those of you </w:t>
      </w:r>
      <w:r w:rsidRPr="003D2332" w:rsidR="0007715D">
        <w:rPr>
          <w:rFonts w:cs="Times New Roman"/>
          <w:szCs w:val="24"/>
        </w:rPr>
        <w:t>working</w:t>
      </w:r>
      <w:r w:rsidRPr="003D2332" w:rsidR="0085170E">
        <w:rPr>
          <w:rFonts w:cs="Times New Roman"/>
          <w:szCs w:val="24"/>
        </w:rPr>
        <w:t xml:space="preserve"> first-hand with </w:t>
      </w:r>
      <w:r w:rsidRPr="003D2332" w:rsidR="00E45708">
        <w:rPr>
          <w:rFonts w:cs="Times New Roman"/>
          <w:szCs w:val="24"/>
        </w:rPr>
        <w:t xml:space="preserve">education technology, cybersecurity </w:t>
      </w:r>
      <w:r w:rsidRPr="003D2332" w:rsidR="00601669">
        <w:rPr>
          <w:rFonts w:cs="Times New Roman"/>
          <w:szCs w:val="24"/>
        </w:rPr>
        <w:t>is a major area of concern</w:t>
      </w:r>
      <w:r w:rsidRPr="003D2332" w:rsidR="00E45708">
        <w:rPr>
          <w:rFonts w:cs="Times New Roman"/>
          <w:szCs w:val="24"/>
        </w:rPr>
        <w:t>.</w:t>
      </w:r>
      <w:r w:rsidRPr="003D2332" w:rsidR="00601669">
        <w:rPr>
          <w:rFonts w:cs="Times New Roman"/>
          <w:szCs w:val="24"/>
        </w:rPr>
        <w:t xml:space="preserve">  </w:t>
      </w:r>
      <w:r w:rsidRPr="003D2332" w:rsidR="001F2178">
        <w:rPr>
          <w:rFonts w:cs="Times New Roman"/>
          <w:szCs w:val="24"/>
        </w:rPr>
        <w:t xml:space="preserve">That’s </w:t>
      </w:r>
      <w:r w:rsidRPr="003D2332" w:rsidR="009E0AA3">
        <w:rPr>
          <w:rFonts w:cs="Times New Roman"/>
          <w:szCs w:val="24"/>
        </w:rPr>
        <w:t>because schools are increasingly a prime target for cyberattacks.</w:t>
      </w:r>
      <w:r w:rsidRPr="003D2332" w:rsidR="001F2178">
        <w:rPr>
          <w:rFonts w:cs="Times New Roman"/>
          <w:szCs w:val="24"/>
        </w:rPr>
        <w:t xml:space="preserve">  </w:t>
      </w:r>
      <w:r w:rsidRPr="003D2332" w:rsidR="000E0C1F">
        <w:rPr>
          <w:rFonts w:cs="Times New Roman"/>
          <w:szCs w:val="24"/>
        </w:rPr>
        <w:t xml:space="preserve">And perhaps the most concerning is the rash of ransomware attacks on schools, including major attacks on districts in </w:t>
      </w:r>
      <w:r w:rsidRPr="003D2332" w:rsidR="008F53D0">
        <w:rPr>
          <w:rFonts w:cs="Times New Roman"/>
          <w:szCs w:val="24"/>
        </w:rPr>
        <w:t>Minneapolis, Los Angeles, and Baltimore</w:t>
      </w:r>
      <w:r w:rsidRPr="003D2332" w:rsidR="009967E1">
        <w:rPr>
          <w:rFonts w:cs="Times New Roman"/>
          <w:szCs w:val="24"/>
        </w:rPr>
        <w:t>.</w:t>
      </w:r>
    </w:p>
    <w:p w:rsidR="00C55D0B" w:rsidRPr="003D2332" w:rsidP="009A3095" w14:paraId="7ABBFD0A" w14:textId="77777777">
      <w:pPr>
        <w:pStyle w:val="NoSpacing"/>
        <w:spacing w:line="240" w:lineRule="auto"/>
        <w:ind w:firstLine="720"/>
        <w:rPr>
          <w:rFonts w:cs="Times New Roman"/>
          <w:szCs w:val="24"/>
        </w:rPr>
      </w:pPr>
    </w:p>
    <w:p w:rsidR="00C55D0B" w:rsidRPr="003D2332" w:rsidP="009A3095" w14:paraId="328359D4" w14:textId="2B161638">
      <w:pPr>
        <w:pStyle w:val="NoSpacing"/>
        <w:spacing w:line="240" w:lineRule="auto"/>
        <w:ind w:firstLine="720"/>
        <w:rPr>
          <w:rFonts w:cs="Times New Roman"/>
          <w:szCs w:val="24"/>
        </w:rPr>
      </w:pPr>
      <w:r w:rsidRPr="003D2332">
        <w:rPr>
          <w:rFonts w:cs="Times New Roman"/>
          <w:szCs w:val="24"/>
        </w:rPr>
        <w:t>The</w:t>
      </w:r>
      <w:r w:rsidRPr="003D2332">
        <w:rPr>
          <w:rFonts w:cs="Times New Roman"/>
          <w:szCs w:val="24"/>
        </w:rPr>
        <w:t xml:space="preserve"> FCC has a role to play here, but like AASA </w:t>
      </w:r>
      <w:r w:rsidRPr="003D2332" w:rsidR="00792C77">
        <w:rPr>
          <w:rFonts w:cs="Times New Roman"/>
          <w:szCs w:val="24"/>
        </w:rPr>
        <w:t xml:space="preserve">and eighteen other </w:t>
      </w:r>
      <w:r w:rsidRPr="003D2332" w:rsidR="000E0C1F">
        <w:rPr>
          <w:rFonts w:cs="Times New Roman"/>
          <w:szCs w:val="24"/>
        </w:rPr>
        <w:t xml:space="preserve">national </w:t>
      </w:r>
      <w:r w:rsidRPr="003D2332" w:rsidR="00792C77">
        <w:rPr>
          <w:rFonts w:cs="Times New Roman"/>
          <w:szCs w:val="24"/>
        </w:rPr>
        <w:t>education organizations</w:t>
      </w:r>
      <w:r w:rsidRPr="003D2332" w:rsidR="000E0C1F">
        <w:rPr>
          <w:rFonts w:cs="Times New Roman"/>
          <w:szCs w:val="24"/>
        </w:rPr>
        <w:t xml:space="preserve"> wrote us last year, </w:t>
      </w:r>
      <w:r w:rsidRPr="003D2332">
        <w:rPr>
          <w:rFonts w:cs="Times New Roman"/>
          <w:szCs w:val="24"/>
        </w:rPr>
        <w:t xml:space="preserve">this a problem too </w:t>
      </w:r>
      <w:r w:rsidRPr="003D2332" w:rsidR="00A86A5D">
        <w:rPr>
          <w:rFonts w:cs="Times New Roman"/>
          <w:szCs w:val="24"/>
        </w:rPr>
        <w:t>big and complex</w:t>
      </w:r>
      <w:r w:rsidRPr="003D2332" w:rsidR="00F90323">
        <w:rPr>
          <w:rFonts w:cs="Times New Roman"/>
          <w:szCs w:val="24"/>
        </w:rPr>
        <w:t xml:space="preserve"> for one agency to handle alone.</w:t>
      </w:r>
      <w:r w:rsidRPr="003D2332" w:rsidR="000E0C1F">
        <w:rPr>
          <w:rFonts w:cs="Times New Roman"/>
          <w:szCs w:val="24"/>
        </w:rPr>
        <w:t xml:space="preserve">  It requires thoughtful action and careful coordination.</w:t>
      </w:r>
    </w:p>
    <w:p w:rsidR="000E0C1F" w:rsidRPr="003D2332" w:rsidP="009A3095" w14:paraId="6FFC210A" w14:textId="77777777">
      <w:pPr>
        <w:pStyle w:val="NoSpacing"/>
        <w:spacing w:line="240" w:lineRule="auto"/>
        <w:ind w:firstLine="720"/>
        <w:rPr>
          <w:rFonts w:cs="Times New Roman"/>
          <w:szCs w:val="24"/>
        </w:rPr>
      </w:pPr>
    </w:p>
    <w:p w:rsidR="00482611" w:rsidRPr="003D2332" w:rsidP="005E3F92" w14:paraId="06EF9D23" w14:textId="12133FE8">
      <w:pPr>
        <w:pStyle w:val="NoSpacing"/>
        <w:spacing w:line="240" w:lineRule="auto"/>
        <w:ind w:firstLine="720"/>
        <w:rPr>
          <w:rFonts w:cs="Times New Roman"/>
          <w:szCs w:val="24"/>
        </w:rPr>
      </w:pPr>
      <w:r w:rsidRPr="003D2332">
        <w:rPr>
          <w:rFonts w:cs="Times New Roman"/>
          <w:szCs w:val="24"/>
        </w:rPr>
        <w:t>To get that going, here is what we are planning to do.  Later this week, I will share a proposal to establish a FCC Pilot Program to support cybersecurity services for K-12 schools and libraries</w:t>
      </w:r>
      <w:r w:rsidRPr="003D2332" w:rsidR="005E3F92">
        <w:rPr>
          <w:rFonts w:cs="Times New Roman"/>
          <w:szCs w:val="24"/>
        </w:rPr>
        <w:t>.  I</w:t>
      </w:r>
      <w:r w:rsidRPr="003D2332">
        <w:rPr>
          <w:rFonts w:cs="Times New Roman"/>
          <w:szCs w:val="24"/>
        </w:rPr>
        <w:t xml:space="preserve"> believe that taking this step now will give us valuable insights about whether and how the FCC </w:t>
      </w:r>
      <w:r w:rsidR="003D2332">
        <w:rPr>
          <w:rFonts w:cs="Times New Roman"/>
          <w:szCs w:val="24"/>
        </w:rPr>
        <w:t>can</w:t>
      </w:r>
      <w:r w:rsidRPr="003D2332" w:rsidR="003D455F">
        <w:rPr>
          <w:rFonts w:cs="Times New Roman"/>
          <w:szCs w:val="24"/>
        </w:rPr>
        <w:t xml:space="preserve"> </w:t>
      </w:r>
      <w:r w:rsidRPr="003D2332">
        <w:rPr>
          <w:rFonts w:cs="Times New Roman"/>
          <w:szCs w:val="24"/>
        </w:rPr>
        <w:t>leverage its resources to help address the cybersecurity threats that schools and libraries face.  A central theme that I hope we can explore is how to</w:t>
      </w:r>
      <w:r w:rsidR="009458BC">
        <w:rPr>
          <w:rFonts w:cs="Times New Roman"/>
          <w:szCs w:val="24"/>
        </w:rPr>
        <w:t xml:space="preserve"> balance</w:t>
      </w:r>
      <w:r w:rsidRPr="003D2332">
        <w:rPr>
          <w:rFonts w:cs="Times New Roman"/>
          <w:szCs w:val="24"/>
        </w:rPr>
        <w:t xml:space="preserve"> this</w:t>
      </w:r>
      <w:r w:rsidRPr="003D2332" w:rsidR="005E3F92">
        <w:rPr>
          <w:rFonts w:cs="Times New Roman"/>
          <w:szCs w:val="24"/>
        </w:rPr>
        <w:t xml:space="preserve"> </w:t>
      </w:r>
      <w:r w:rsidR="00521A86">
        <w:rPr>
          <w:rFonts w:cs="Times New Roman"/>
          <w:szCs w:val="24"/>
        </w:rPr>
        <w:t>in light of</w:t>
      </w:r>
      <w:r w:rsidRPr="003D2332" w:rsidR="005E3F92">
        <w:rPr>
          <w:rFonts w:cs="Times New Roman"/>
          <w:szCs w:val="24"/>
        </w:rPr>
        <w:t xml:space="preserve"> the complementary work of federal agency partner</w:t>
      </w:r>
      <w:r w:rsidRPr="003D2332" w:rsidR="001F2178">
        <w:rPr>
          <w:rFonts w:cs="Times New Roman"/>
          <w:szCs w:val="24"/>
        </w:rPr>
        <w:t xml:space="preserve">s, like </w:t>
      </w:r>
      <w:r w:rsidRPr="003D2332">
        <w:rPr>
          <w:rFonts w:cs="Times New Roman"/>
          <w:szCs w:val="24"/>
        </w:rPr>
        <w:t>the Cybersecurity and Infrastructure Security Agency and the Department of Education</w:t>
      </w:r>
      <w:r w:rsidRPr="003D2332" w:rsidR="001F2178">
        <w:rPr>
          <w:rFonts w:cs="Times New Roman"/>
          <w:szCs w:val="24"/>
        </w:rPr>
        <w:t xml:space="preserve"> that </w:t>
      </w:r>
      <w:r w:rsidRPr="003D2332">
        <w:rPr>
          <w:rFonts w:cs="Times New Roman"/>
          <w:szCs w:val="24"/>
        </w:rPr>
        <w:t xml:space="preserve">have </w:t>
      </w:r>
      <w:r w:rsidRPr="003D2332" w:rsidR="001F2178">
        <w:rPr>
          <w:rFonts w:cs="Times New Roman"/>
          <w:szCs w:val="24"/>
        </w:rPr>
        <w:t xml:space="preserve">greater </w:t>
      </w:r>
      <w:r w:rsidRPr="003D2332">
        <w:rPr>
          <w:rFonts w:cs="Times New Roman"/>
          <w:szCs w:val="24"/>
        </w:rPr>
        <w:t>ex</w:t>
      </w:r>
      <w:r w:rsidRPr="003D2332" w:rsidR="005E3F92">
        <w:rPr>
          <w:rFonts w:cs="Times New Roman"/>
          <w:szCs w:val="24"/>
        </w:rPr>
        <w:t>perience and other programs</w:t>
      </w:r>
      <w:r w:rsidRPr="003D2332">
        <w:rPr>
          <w:rFonts w:cs="Times New Roman"/>
          <w:szCs w:val="24"/>
        </w:rPr>
        <w:t xml:space="preserve"> in this area.</w:t>
      </w:r>
    </w:p>
    <w:p w:rsidR="000A0971" w:rsidRPr="003D2332" w:rsidP="00482611" w14:paraId="0FDD7806" w14:textId="77777777">
      <w:pPr>
        <w:pStyle w:val="NoSpacing"/>
        <w:spacing w:line="240" w:lineRule="auto"/>
        <w:ind w:firstLine="720"/>
        <w:rPr>
          <w:rFonts w:cs="Times New Roman"/>
          <w:szCs w:val="24"/>
        </w:rPr>
      </w:pPr>
    </w:p>
    <w:p w:rsidR="005E3F92" w:rsidRPr="003D2332" w:rsidP="000A0971" w14:paraId="6B667478" w14:textId="725A7F31">
      <w:pPr>
        <w:pStyle w:val="NoSpacing"/>
        <w:spacing w:line="240" w:lineRule="auto"/>
        <w:rPr>
          <w:rFonts w:cs="Times New Roman"/>
          <w:szCs w:val="24"/>
        </w:rPr>
      </w:pPr>
      <w:r w:rsidRPr="003D2332">
        <w:rPr>
          <w:rFonts w:cs="Times New Roman"/>
          <w:szCs w:val="24"/>
        </w:rPr>
        <w:tab/>
      </w:r>
      <w:r w:rsidRPr="003D2332" w:rsidR="00E44FC2">
        <w:rPr>
          <w:rFonts w:cs="Times New Roman"/>
          <w:szCs w:val="24"/>
        </w:rPr>
        <w:t xml:space="preserve">This Pilot Program will run for three years with a proposed budget of $200 million.  </w:t>
      </w:r>
      <w:r w:rsidRPr="003D2332">
        <w:rPr>
          <w:rFonts w:cs="Times New Roman"/>
          <w:szCs w:val="24"/>
        </w:rPr>
        <w:t xml:space="preserve">Along those lines, we are proposing to establish the Pilot Program within the Universal Service Fund, but separate from the E-Rate program.  Based on the public record, </w:t>
      </w:r>
      <w:r w:rsidRPr="003D2332">
        <w:rPr>
          <w:rFonts w:cs="Times New Roman"/>
          <w:szCs w:val="24"/>
        </w:rPr>
        <w:t xml:space="preserve">we </w:t>
      </w:r>
      <w:r w:rsidRPr="003D2332">
        <w:rPr>
          <w:rFonts w:cs="Times New Roman"/>
          <w:szCs w:val="24"/>
        </w:rPr>
        <w:t>think this is the best approach to make sure gains in enhanced cybersecurity do</w:t>
      </w:r>
      <w:r w:rsidRPr="003D2332">
        <w:rPr>
          <w:rFonts w:cs="Times New Roman"/>
          <w:szCs w:val="24"/>
        </w:rPr>
        <w:t xml:space="preserve"> not</w:t>
      </w:r>
      <w:r w:rsidRPr="003D2332">
        <w:rPr>
          <w:rFonts w:cs="Times New Roman"/>
          <w:szCs w:val="24"/>
        </w:rPr>
        <w:t xml:space="preserve"> come at </w:t>
      </w:r>
      <w:r w:rsidRPr="003D2332">
        <w:rPr>
          <w:rFonts w:cs="Times New Roman"/>
          <w:szCs w:val="24"/>
        </w:rPr>
        <w:t>the</w:t>
      </w:r>
      <w:r w:rsidRPr="003D2332">
        <w:rPr>
          <w:rFonts w:cs="Times New Roman"/>
          <w:szCs w:val="24"/>
        </w:rPr>
        <w:t xml:space="preserve"> cost of undermining E-Rate’s success in promoting digital equity</w:t>
      </w:r>
      <w:r w:rsidRPr="003D2332" w:rsidR="00E44FC2">
        <w:rPr>
          <w:rFonts w:cs="Times New Roman"/>
          <w:szCs w:val="24"/>
        </w:rPr>
        <w:t xml:space="preserve"> and basic connectivity</w:t>
      </w:r>
      <w:r w:rsidRPr="003D2332">
        <w:rPr>
          <w:rFonts w:cs="Times New Roman"/>
          <w:szCs w:val="24"/>
        </w:rPr>
        <w:t xml:space="preserve">.  </w:t>
      </w:r>
      <w:r w:rsidRPr="003D2332">
        <w:rPr>
          <w:rFonts w:cs="Times New Roman"/>
          <w:szCs w:val="24"/>
        </w:rPr>
        <w:t xml:space="preserve">Plus, we have experience doing it this way because we are modeling </w:t>
      </w:r>
      <w:r w:rsidRPr="003D2332" w:rsidR="001F2178">
        <w:rPr>
          <w:rFonts w:cs="Times New Roman"/>
          <w:szCs w:val="24"/>
        </w:rPr>
        <w:t xml:space="preserve">this initiative </w:t>
      </w:r>
      <w:r w:rsidRPr="003D2332">
        <w:rPr>
          <w:rFonts w:cs="Times New Roman"/>
          <w:szCs w:val="24"/>
        </w:rPr>
        <w:t>on another program at the agency</w:t>
      </w:r>
      <w:r w:rsidRPr="003D2332" w:rsidR="001F2178">
        <w:rPr>
          <w:rFonts w:cs="Times New Roman"/>
          <w:szCs w:val="24"/>
        </w:rPr>
        <w:t xml:space="preserve"> from a few years ago</w:t>
      </w:r>
      <w:r w:rsidRPr="003D2332">
        <w:rPr>
          <w:rFonts w:cs="Times New Roman"/>
          <w:szCs w:val="24"/>
        </w:rPr>
        <w:t xml:space="preserve">, known as the Connected Care Pilot Program.  Ultimately, we want to learn from this effort, identify how to get the balance right, and provide our federal, state, and local government partners </w:t>
      </w:r>
      <w:r w:rsidRPr="003D2332" w:rsidR="001F2178">
        <w:rPr>
          <w:rFonts w:cs="Times New Roman"/>
          <w:szCs w:val="24"/>
        </w:rPr>
        <w:t xml:space="preserve">with </w:t>
      </w:r>
      <w:r w:rsidRPr="003D2332">
        <w:rPr>
          <w:rFonts w:cs="Times New Roman"/>
          <w:szCs w:val="24"/>
        </w:rPr>
        <w:t xml:space="preserve">information about the most cost-effective way to address this </w:t>
      </w:r>
      <w:r w:rsidRPr="003D2332" w:rsidR="001F2178">
        <w:rPr>
          <w:rFonts w:cs="Times New Roman"/>
          <w:szCs w:val="24"/>
        </w:rPr>
        <w:t xml:space="preserve">growing </w:t>
      </w:r>
      <w:r w:rsidRPr="003D2332">
        <w:rPr>
          <w:rFonts w:cs="Times New Roman"/>
          <w:szCs w:val="24"/>
        </w:rPr>
        <w:t xml:space="preserve">problem.  </w:t>
      </w:r>
    </w:p>
    <w:p w:rsidR="00530407" w:rsidRPr="003D2332" w:rsidP="009A3095" w14:paraId="32279D27" w14:textId="77777777">
      <w:pPr>
        <w:pStyle w:val="NoSpacing"/>
        <w:spacing w:line="240" w:lineRule="auto"/>
        <w:rPr>
          <w:rFonts w:cs="Times New Roman"/>
          <w:szCs w:val="24"/>
        </w:rPr>
      </w:pPr>
    </w:p>
    <w:p w:rsidR="003267B9" w:rsidRPr="003D2332" w:rsidP="009A3095" w14:paraId="70171409" w14:textId="3F12D129">
      <w:pPr>
        <w:pStyle w:val="NoSpacing"/>
        <w:spacing w:line="240" w:lineRule="auto"/>
        <w:rPr>
          <w:rFonts w:cs="Times New Roman"/>
          <w:szCs w:val="24"/>
        </w:rPr>
      </w:pPr>
      <w:r w:rsidRPr="003D2332">
        <w:rPr>
          <w:rFonts w:cs="Times New Roman"/>
          <w:szCs w:val="24"/>
        </w:rPr>
        <w:tab/>
        <w:t>So that</w:t>
      </w:r>
      <w:r w:rsidRPr="003D2332" w:rsidR="005E3F92">
        <w:rPr>
          <w:rFonts w:cs="Times New Roman"/>
          <w:szCs w:val="24"/>
        </w:rPr>
        <w:t xml:space="preserve"> i</w:t>
      </w:r>
      <w:r w:rsidRPr="003D2332">
        <w:rPr>
          <w:rFonts w:cs="Times New Roman"/>
          <w:szCs w:val="24"/>
        </w:rPr>
        <w:t xml:space="preserve">s the third major policy proposal at the heart of our Learn Without Limits initiative.  </w:t>
      </w:r>
      <w:r w:rsidRPr="003D2332" w:rsidR="00772D07">
        <w:rPr>
          <w:rFonts w:cs="Times New Roman"/>
          <w:szCs w:val="24"/>
        </w:rPr>
        <w:t>To review, we have three things</w:t>
      </w:r>
      <w:r w:rsidRPr="003D2332" w:rsidR="005E3F92">
        <w:rPr>
          <w:rFonts w:cs="Times New Roman"/>
          <w:szCs w:val="24"/>
        </w:rPr>
        <w:t xml:space="preserve"> we can do to update </w:t>
      </w:r>
      <w:r w:rsidRPr="003D2332" w:rsidR="003D455F">
        <w:rPr>
          <w:rFonts w:cs="Times New Roman"/>
          <w:szCs w:val="24"/>
        </w:rPr>
        <w:t xml:space="preserve">the </w:t>
      </w:r>
      <w:r w:rsidRPr="003D2332" w:rsidR="005E3F92">
        <w:rPr>
          <w:rFonts w:cs="Times New Roman"/>
          <w:szCs w:val="24"/>
        </w:rPr>
        <w:t xml:space="preserve">connections that matter for schools and students.  </w:t>
      </w:r>
      <w:r w:rsidRPr="003D2332" w:rsidR="00772D07">
        <w:rPr>
          <w:rFonts w:cs="Times New Roman"/>
          <w:szCs w:val="24"/>
        </w:rPr>
        <w:t>We have</w:t>
      </w:r>
      <w:r w:rsidRPr="003D2332" w:rsidR="005E3F92">
        <w:rPr>
          <w:rFonts w:cs="Times New Roman"/>
          <w:szCs w:val="24"/>
        </w:rPr>
        <w:t xml:space="preserve"> </w:t>
      </w:r>
      <w:r w:rsidRPr="003D2332" w:rsidR="00772D07">
        <w:rPr>
          <w:rFonts w:cs="Times New Roman"/>
          <w:szCs w:val="24"/>
        </w:rPr>
        <w:t>a Wi-Fi on wheels effort</w:t>
      </w:r>
      <w:r w:rsidR="00E204FA">
        <w:rPr>
          <w:rFonts w:cs="Times New Roman"/>
          <w:szCs w:val="24"/>
        </w:rPr>
        <w:t>;</w:t>
      </w:r>
      <w:r w:rsidRPr="003D2332" w:rsidR="00772D07">
        <w:rPr>
          <w:rFonts w:cs="Times New Roman"/>
          <w:szCs w:val="24"/>
        </w:rPr>
        <w:t xml:space="preserve"> we have an effort to bring up the baseline so that every library and school library will have hotspots to loan</w:t>
      </w:r>
      <w:r w:rsidR="00E204FA">
        <w:rPr>
          <w:rFonts w:cs="Times New Roman"/>
          <w:szCs w:val="24"/>
        </w:rPr>
        <w:t>;</w:t>
      </w:r>
      <w:r w:rsidRPr="003D2332" w:rsidR="00772D07">
        <w:rPr>
          <w:rFonts w:cs="Times New Roman"/>
          <w:szCs w:val="24"/>
        </w:rPr>
        <w:t xml:space="preserve"> and we have an effort to thoughtfully address emerging cybersecurity challenges.  That is ambitious.  But what I know is that we have done big things before.  In fact, the effort to update E-Rate from the analog era to the digital age was something we did together.  So I know from experience that when we </w:t>
      </w:r>
      <w:r w:rsidRPr="003D2332" w:rsidR="001F2178">
        <w:rPr>
          <w:rFonts w:cs="Times New Roman"/>
          <w:szCs w:val="24"/>
        </w:rPr>
        <w:t>lock arms</w:t>
      </w:r>
      <w:r w:rsidRPr="003D2332" w:rsidR="00772D07">
        <w:rPr>
          <w:rFonts w:cs="Times New Roman"/>
          <w:szCs w:val="24"/>
        </w:rPr>
        <w:t xml:space="preserve"> we can make things happen—for our children, schools, and communities all across the country.  </w:t>
      </w:r>
      <w:r w:rsidRPr="003D2332" w:rsidR="001F2178">
        <w:rPr>
          <w:rFonts w:cs="Times New Roman"/>
          <w:szCs w:val="24"/>
        </w:rPr>
        <w:t>So let’s get to it.</w:t>
      </w:r>
      <w:r w:rsidRPr="003D2332" w:rsidR="00772D07">
        <w:rPr>
          <w:rFonts w:cs="Times New Roman"/>
          <w:szCs w:val="24"/>
        </w:rPr>
        <w:t xml:space="preserve">   </w:t>
      </w:r>
    </w:p>
    <w:p w:rsidR="003267B9" w:rsidRPr="003D2332" w:rsidP="009A3095" w14:paraId="06EFADFC" w14:textId="77777777">
      <w:pPr>
        <w:pStyle w:val="NoSpacing"/>
        <w:spacing w:line="240" w:lineRule="auto"/>
        <w:rPr>
          <w:rFonts w:cs="Times New Roman"/>
          <w:szCs w:val="24"/>
        </w:rPr>
      </w:pPr>
    </w:p>
    <w:p w:rsidR="009E0058" w:rsidRPr="003D2332" w:rsidP="009A3095" w14:paraId="49297FE2" w14:textId="73B6745C">
      <w:pPr>
        <w:pStyle w:val="NoSpacing"/>
        <w:spacing w:line="240" w:lineRule="auto"/>
        <w:ind w:firstLine="720"/>
        <w:rPr>
          <w:rFonts w:cs="Times New Roman"/>
          <w:szCs w:val="24"/>
        </w:rPr>
      </w:pPr>
      <w:r w:rsidRPr="003D2332">
        <w:rPr>
          <w:rFonts w:cs="Times New Roman"/>
          <w:szCs w:val="24"/>
        </w:rPr>
        <w:t>Thank you.</w:t>
      </w:r>
    </w:p>
    <w:sectPr w:rsidSect="00F7689A">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6F00" w14:paraId="64CDEB41" w14:textId="4C0732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B7D50">
      <w:rPr>
        <w:rStyle w:val="PageNumber"/>
        <w:noProof/>
      </w:rPr>
      <w:t>1</w:t>
    </w:r>
    <w:r>
      <w:rPr>
        <w:rStyle w:val="PageNumber"/>
      </w:rPr>
      <w:fldChar w:fldCharType="end"/>
    </w:r>
  </w:p>
  <w:p w:rsidR="002C6F00" w14:paraId="5CF958B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452D" w14:paraId="06B32548"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689A" w14:paraId="540DC25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689A" w14:paraId="36D9C25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689A" w14:paraId="764F9CE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689A" w14:paraId="7585CE6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831521"/>
    <w:multiLevelType w:val="multilevel"/>
    <w:tmpl w:val="A21CAD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F671DAC"/>
    <w:multiLevelType w:val="multilevel"/>
    <w:tmpl w:val="F482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D87304"/>
    <w:multiLevelType w:val="multilevel"/>
    <w:tmpl w:val="571EB5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F0D6C39"/>
    <w:multiLevelType w:val="multilevel"/>
    <w:tmpl w:val="05167E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F424EC1"/>
    <w:multiLevelType w:val="multilevel"/>
    <w:tmpl w:val="11BE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16627D"/>
    <w:multiLevelType w:val="multilevel"/>
    <w:tmpl w:val="392E28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26AD7E00"/>
    <w:multiLevelType w:val="multilevel"/>
    <w:tmpl w:val="3D765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E06CBB"/>
    <w:multiLevelType w:val="multilevel"/>
    <w:tmpl w:val="580057F8"/>
    <w:lvl w:ilvl="0">
      <w:start w:val="3"/>
      <w:numFmt w:val="upperRoman"/>
      <w:lvlText w:val="%1."/>
      <w:lvlJc w:val="left"/>
      <w:pPr>
        <w:tabs>
          <w:tab w:val="num" w:pos="720"/>
        </w:tabs>
        <w:ind w:left="720" w:hanging="720"/>
      </w:pPr>
      <w:rPr>
        <w:rFonts w:hint="default"/>
      </w:rPr>
    </w:lvl>
    <w:lvl w:ilvl="1">
      <w:start w:val="1"/>
      <w:numFmt w:val="upperLetter"/>
      <w:lvlText w:val="%2."/>
      <w:lvlJc w:val="left"/>
      <w:pPr>
        <w:tabs>
          <w:tab w:val="num" w:pos="1350"/>
        </w:tabs>
        <w:ind w:left="135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2EE421A5"/>
    <w:multiLevelType w:val="multilevel"/>
    <w:tmpl w:val="D4509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F20CA1"/>
    <w:multiLevelType w:val="multilevel"/>
    <w:tmpl w:val="7AB2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8A7DFC"/>
    <w:multiLevelType w:val="multilevel"/>
    <w:tmpl w:val="12A8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E061D1E"/>
    <w:multiLevelType w:val="multilevel"/>
    <w:tmpl w:val="9B5CA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1DE18BC"/>
    <w:multiLevelType w:val="hybridMultilevel"/>
    <w:tmpl w:val="D5F0127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07C48FB"/>
    <w:multiLevelType w:val="multilevel"/>
    <w:tmpl w:val="EDA6AE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6CE269E7"/>
    <w:multiLevelType w:val="multilevel"/>
    <w:tmpl w:val="2430CC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721D0228"/>
    <w:multiLevelType w:val="multilevel"/>
    <w:tmpl w:val="AA982A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76B60707"/>
    <w:multiLevelType w:val="multilevel"/>
    <w:tmpl w:val="A14A1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6"/>
  </w:num>
  <w:num w:numId="3">
    <w:abstractNumId w:val="1"/>
  </w:num>
  <w:num w:numId="4">
    <w:abstractNumId w:val="11"/>
  </w:num>
  <w:num w:numId="5">
    <w:abstractNumId w:val="15"/>
  </w:num>
  <w:num w:numId="6">
    <w:abstractNumId w:val="14"/>
  </w:num>
  <w:num w:numId="7">
    <w:abstractNumId w:val="0"/>
  </w:num>
  <w:num w:numId="8">
    <w:abstractNumId w:val="5"/>
  </w:num>
  <w:num w:numId="9">
    <w:abstractNumId w:val="3"/>
  </w:num>
  <w:num w:numId="10">
    <w:abstractNumId w:val="13"/>
  </w:num>
  <w:num w:numId="11">
    <w:abstractNumId w:val="2"/>
  </w:num>
  <w:num w:numId="12">
    <w:abstractNumId w:val="7"/>
  </w:num>
  <w:num w:numId="13">
    <w:abstractNumId w:val="12"/>
  </w:num>
  <w:num w:numId="14">
    <w:abstractNumId w:val="9"/>
  </w:num>
  <w:num w:numId="15">
    <w:abstractNumId w:val="4"/>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10F"/>
    <w:rsid w:val="00000D11"/>
    <w:rsid w:val="0000431A"/>
    <w:rsid w:val="00005C8B"/>
    <w:rsid w:val="00013639"/>
    <w:rsid w:val="00025ECD"/>
    <w:rsid w:val="000319D8"/>
    <w:rsid w:val="00032C29"/>
    <w:rsid w:val="0003581E"/>
    <w:rsid w:val="0003620D"/>
    <w:rsid w:val="00041BF3"/>
    <w:rsid w:val="000466BF"/>
    <w:rsid w:val="00050B87"/>
    <w:rsid w:val="0005128C"/>
    <w:rsid w:val="00051BE8"/>
    <w:rsid w:val="000531D0"/>
    <w:rsid w:val="00054314"/>
    <w:rsid w:val="00055E4B"/>
    <w:rsid w:val="000609F5"/>
    <w:rsid w:val="00067009"/>
    <w:rsid w:val="000704A6"/>
    <w:rsid w:val="000711E2"/>
    <w:rsid w:val="0007360D"/>
    <w:rsid w:val="00073A80"/>
    <w:rsid w:val="00076853"/>
    <w:rsid w:val="0007715D"/>
    <w:rsid w:val="00077829"/>
    <w:rsid w:val="00084788"/>
    <w:rsid w:val="00093C81"/>
    <w:rsid w:val="000966A2"/>
    <w:rsid w:val="000A0971"/>
    <w:rsid w:val="000A0E14"/>
    <w:rsid w:val="000A7FFD"/>
    <w:rsid w:val="000B0787"/>
    <w:rsid w:val="000B0824"/>
    <w:rsid w:val="000B7569"/>
    <w:rsid w:val="000C2855"/>
    <w:rsid w:val="000C571D"/>
    <w:rsid w:val="000D1E27"/>
    <w:rsid w:val="000D2B2F"/>
    <w:rsid w:val="000E0C1F"/>
    <w:rsid w:val="000E2B7E"/>
    <w:rsid w:val="000E7E04"/>
    <w:rsid w:val="000F3D40"/>
    <w:rsid w:val="000F7447"/>
    <w:rsid w:val="00101958"/>
    <w:rsid w:val="00103108"/>
    <w:rsid w:val="00104E42"/>
    <w:rsid w:val="0012127D"/>
    <w:rsid w:val="00123405"/>
    <w:rsid w:val="001237DF"/>
    <w:rsid w:val="0014196E"/>
    <w:rsid w:val="00142A5A"/>
    <w:rsid w:val="00145014"/>
    <w:rsid w:val="001517B3"/>
    <w:rsid w:val="0015630B"/>
    <w:rsid w:val="0017094C"/>
    <w:rsid w:val="0017343D"/>
    <w:rsid w:val="001748B0"/>
    <w:rsid w:val="00182D47"/>
    <w:rsid w:val="00193B07"/>
    <w:rsid w:val="001A1CA2"/>
    <w:rsid w:val="001A4182"/>
    <w:rsid w:val="001A51DF"/>
    <w:rsid w:val="001C445B"/>
    <w:rsid w:val="001C4FF8"/>
    <w:rsid w:val="001C6686"/>
    <w:rsid w:val="001D09A4"/>
    <w:rsid w:val="001D41A0"/>
    <w:rsid w:val="001D7682"/>
    <w:rsid w:val="001E2B62"/>
    <w:rsid w:val="001E715F"/>
    <w:rsid w:val="001F2178"/>
    <w:rsid w:val="001F6D1B"/>
    <w:rsid w:val="001F7F5F"/>
    <w:rsid w:val="0020031F"/>
    <w:rsid w:val="002049B9"/>
    <w:rsid w:val="00221E09"/>
    <w:rsid w:val="002221BA"/>
    <w:rsid w:val="00222B15"/>
    <w:rsid w:val="00223D40"/>
    <w:rsid w:val="0022465F"/>
    <w:rsid w:val="00224FB9"/>
    <w:rsid w:val="0023231F"/>
    <w:rsid w:val="00235BAC"/>
    <w:rsid w:val="00236171"/>
    <w:rsid w:val="002363AC"/>
    <w:rsid w:val="0023766B"/>
    <w:rsid w:val="002419A5"/>
    <w:rsid w:val="00243E94"/>
    <w:rsid w:val="00244995"/>
    <w:rsid w:val="00247DCC"/>
    <w:rsid w:val="0025427C"/>
    <w:rsid w:val="00254A71"/>
    <w:rsid w:val="00255F83"/>
    <w:rsid w:val="00257F3C"/>
    <w:rsid w:val="002618DD"/>
    <w:rsid w:val="002621DE"/>
    <w:rsid w:val="002651E1"/>
    <w:rsid w:val="002816CF"/>
    <w:rsid w:val="00283DB0"/>
    <w:rsid w:val="00290EBD"/>
    <w:rsid w:val="00293748"/>
    <w:rsid w:val="00295F93"/>
    <w:rsid w:val="002A4242"/>
    <w:rsid w:val="002A442E"/>
    <w:rsid w:val="002A4E66"/>
    <w:rsid w:val="002B02DF"/>
    <w:rsid w:val="002B1BF9"/>
    <w:rsid w:val="002B409C"/>
    <w:rsid w:val="002C099C"/>
    <w:rsid w:val="002C2C6D"/>
    <w:rsid w:val="002C6F00"/>
    <w:rsid w:val="002D2DC0"/>
    <w:rsid w:val="002E3A20"/>
    <w:rsid w:val="002F1016"/>
    <w:rsid w:val="00300381"/>
    <w:rsid w:val="00311ECF"/>
    <w:rsid w:val="00313548"/>
    <w:rsid w:val="00313D23"/>
    <w:rsid w:val="003167EC"/>
    <w:rsid w:val="00321C5E"/>
    <w:rsid w:val="003237D1"/>
    <w:rsid w:val="003256CD"/>
    <w:rsid w:val="003267B9"/>
    <w:rsid w:val="003267DB"/>
    <w:rsid w:val="003270A8"/>
    <w:rsid w:val="003305F8"/>
    <w:rsid w:val="0033323F"/>
    <w:rsid w:val="00342377"/>
    <w:rsid w:val="00357D9F"/>
    <w:rsid w:val="00366F44"/>
    <w:rsid w:val="00374125"/>
    <w:rsid w:val="00384544"/>
    <w:rsid w:val="00384B7F"/>
    <w:rsid w:val="003941B8"/>
    <w:rsid w:val="003A4F51"/>
    <w:rsid w:val="003A5C0D"/>
    <w:rsid w:val="003A7A30"/>
    <w:rsid w:val="003B0DD0"/>
    <w:rsid w:val="003B1B31"/>
    <w:rsid w:val="003B68E7"/>
    <w:rsid w:val="003C38E8"/>
    <w:rsid w:val="003C6F89"/>
    <w:rsid w:val="003D00EB"/>
    <w:rsid w:val="003D2332"/>
    <w:rsid w:val="003D3E89"/>
    <w:rsid w:val="003D455F"/>
    <w:rsid w:val="003D7E8A"/>
    <w:rsid w:val="003E4057"/>
    <w:rsid w:val="003E48AE"/>
    <w:rsid w:val="003F2A7B"/>
    <w:rsid w:val="00407261"/>
    <w:rsid w:val="004169F6"/>
    <w:rsid w:val="00416BFD"/>
    <w:rsid w:val="00431132"/>
    <w:rsid w:val="00450E3F"/>
    <w:rsid w:val="004524C0"/>
    <w:rsid w:val="00455B3B"/>
    <w:rsid w:val="0046110E"/>
    <w:rsid w:val="00461199"/>
    <w:rsid w:val="00464A55"/>
    <w:rsid w:val="0046576E"/>
    <w:rsid w:val="004730D9"/>
    <w:rsid w:val="0047329E"/>
    <w:rsid w:val="0047664A"/>
    <w:rsid w:val="00477702"/>
    <w:rsid w:val="00482611"/>
    <w:rsid w:val="004846CF"/>
    <w:rsid w:val="00490D0A"/>
    <w:rsid w:val="00492155"/>
    <w:rsid w:val="00493225"/>
    <w:rsid w:val="0049498B"/>
    <w:rsid w:val="004A3DA2"/>
    <w:rsid w:val="004B313E"/>
    <w:rsid w:val="004B6E6B"/>
    <w:rsid w:val="004C2CDD"/>
    <w:rsid w:val="004C3B57"/>
    <w:rsid w:val="004D110F"/>
    <w:rsid w:val="004D11F8"/>
    <w:rsid w:val="004D4387"/>
    <w:rsid w:val="004E0F4A"/>
    <w:rsid w:val="004E21D7"/>
    <w:rsid w:val="004E5D46"/>
    <w:rsid w:val="004E69C3"/>
    <w:rsid w:val="004E799A"/>
    <w:rsid w:val="004F1357"/>
    <w:rsid w:val="004F57E6"/>
    <w:rsid w:val="0050758B"/>
    <w:rsid w:val="00510D2D"/>
    <w:rsid w:val="00510E8E"/>
    <w:rsid w:val="0051137A"/>
    <w:rsid w:val="00512B7A"/>
    <w:rsid w:val="005141C3"/>
    <w:rsid w:val="00521A86"/>
    <w:rsid w:val="0052525E"/>
    <w:rsid w:val="00530407"/>
    <w:rsid w:val="0054159B"/>
    <w:rsid w:val="005531F4"/>
    <w:rsid w:val="00554C59"/>
    <w:rsid w:val="00561FB7"/>
    <w:rsid w:val="00562D4D"/>
    <w:rsid w:val="00583245"/>
    <w:rsid w:val="00587094"/>
    <w:rsid w:val="00595409"/>
    <w:rsid w:val="00596157"/>
    <w:rsid w:val="005A149E"/>
    <w:rsid w:val="005A4CBF"/>
    <w:rsid w:val="005A775B"/>
    <w:rsid w:val="005B179E"/>
    <w:rsid w:val="005B4488"/>
    <w:rsid w:val="005C6EFF"/>
    <w:rsid w:val="005D64F4"/>
    <w:rsid w:val="005E0481"/>
    <w:rsid w:val="005E185C"/>
    <w:rsid w:val="005E3F92"/>
    <w:rsid w:val="005F1031"/>
    <w:rsid w:val="005F7D39"/>
    <w:rsid w:val="00601669"/>
    <w:rsid w:val="00602480"/>
    <w:rsid w:val="006030DC"/>
    <w:rsid w:val="00606004"/>
    <w:rsid w:val="00612977"/>
    <w:rsid w:val="006248BB"/>
    <w:rsid w:val="00636D2E"/>
    <w:rsid w:val="00637BDA"/>
    <w:rsid w:val="00645909"/>
    <w:rsid w:val="00651EDB"/>
    <w:rsid w:val="0065375A"/>
    <w:rsid w:val="00662806"/>
    <w:rsid w:val="006628BE"/>
    <w:rsid w:val="00667949"/>
    <w:rsid w:val="006725A7"/>
    <w:rsid w:val="006829B6"/>
    <w:rsid w:val="0068575D"/>
    <w:rsid w:val="00685EBB"/>
    <w:rsid w:val="006861BF"/>
    <w:rsid w:val="00687891"/>
    <w:rsid w:val="00696B5A"/>
    <w:rsid w:val="006A4CD5"/>
    <w:rsid w:val="006B65EF"/>
    <w:rsid w:val="006D26F6"/>
    <w:rsid w:val="006D2AC5"/>
    <w:rsid w:val="006F3DF0"/>
    <w:rsid w:val="006F53BF"/>
    <w:rsid w:val="006F6CC2"/>
    <w:rsid w:val="0071775C"/>
    <w:rsid w:val="0071786F"/>
    <w:rsid w:val="00722D33"/>
    <w:rsid w:val="00724418"/>
    <w:rsid w:val="007254CB"/>
    <w:rsid w:val="00725C49"/>
    <w:rsid w:val="00730A3B"/>
    <w:rsid w:val="00735286"/>
    <w:rsid w:val="00736FA0"/>
    <w:rsid w:val="0073777F"/>
    <w:rsid w:val="00742444"/>
    <w:rsid w:val="00743368"/>
    <w:rsid w:val="007512D1"/>
    <w:rsid w:val="007517C5"/>
    <w:rsid w:val="00752ED9"/>
    <w:rsid w:val="0076264D"/>
    <w:rsid w:val="00764662"/>
    <w:rsid w:val="00772A46"/>
    <w:rsid w:val="00772D07"/>
    <w:rsid w:val="007813ED"/>
    <w:rsid w:val="007847A4"/>
    <w:rsid w:val="00792C77"/>
    <w:rsid w:val="00794535"/>
    <w:rsid w:val="00794659"/>
    <w:rsid w:val="00794FC0"/>
    <w:rsid w:val="00797B31"/>
    <w:rsid w:val="00797C18"/>
    <w:rsid w:val="007A07A5"/>
    <w:rsid w:val="007A73E6"/>
    <w:rsid w:val="007B52A6"/>
    <w:rsid w:val="007B64B3"/>
    <w:rsid w:val="007B7D50"/>
    <w:rsid w:val="007C212E"/>
    <w:rsid w:val="007C2F35"/>
    <w:rsid w:val="007C5426"/>
    <w:rsid w:val="007C65FB"/>
    <w:rsid w:val="007E701A"/>
    <w:rsid w:val="007E7F93"/>
    <w:rsid w:val="007F45F1"/>
    <w:rsid w:val="007F4C33"/>
    <w:rsid w:val="007F64C6"/>
    <w:rsid w:val="007F6520"/>
    <w:rsid w:val="00800E86"/>
    <w:rsid w:val="00803F13"/>
    <w:rsid w:val="00804A4D"/>
    <w:rsid w:val="00810D76"/>
    <w:rsid w:val="00823747"/>
    <w:rsid w:val="00832064"/>
    <w:rsid w:val="00842A28"/>
    <w:rsid w:val="00843811"/>
    <w:rsid w:val="008454FD"/>
    <w:rsid w:val="00846B06"/>
    <w:rsid w:val="0085019E"/>
    <w:rsid w:val="0085170E"/>
    <w:rsid w:val="00855AFA"/>
    <w:rsid w:val="008644E5"/>
    <w:rsid w:val="00871381"/>
    <w:rsid w:val="00871D17"/>
    <w:rsid w:val="00871EDD"/>
    <w:rsid w:val="00872AE6"/>
    <w:rsid w:val="0087614E"/>
    <w:rsid w:val="00881410"/>
    <w:rsid w:val="00884414"/>
    <w:rsid w:val="00884C4C"/>
    <w:rsid w:val="00886D29"/>
    <w:rsid w:val="0088775D"/>
    <w:rsid w:val="00887909"/>
    <w:rsid w:val="008A29C1"/>
    <w:rsid w:val="008A53B8"/>
    <w:rsid w:val="008B209A"/>
    <w:rsid w:val="008B2D6B"/>
    <w:rsid w:val="008B7E89"/>
    <w:rsid w:val="008C7563"/>
    <w:rsid w:val="008E72A1"/>
    <w:rsid w:val="008F53D0"/>
    <w:rsid w:val="00900BC1"/>
    <w:rsid w:val="00901D03"/>
    <w:rsid w:val="009024CC"/>
    <w:rsid w:val="009030AB"/>
    <w:rsid w:val="00903212"/>
    <w:rsid w:val="00906E39"/>
    <w:rsid w:val="00912783"/>
    <w:rsid w:val="009167DA"/>
    <w:rsid w:val="00920D63"/>
    <w:rsid w:val="00921CAC"/>
    <w:rsid w:val="00930166"/>
    <w:rsid w:val="00933385"/>
    <w:rsid w:val="00943B2D"/>
    <w:rsid w:val="009445E5"/>
    <w:rsid w:val="009458BC"/>
    <w:rsid w:val="0094721B"/>
    <w:rsid w:val="00954940"/>
    <w:rsid w:val="009552F0"/>
    <w:rsid w:val="009621DE"/>
    <w:rsid w:val="00962A2D"/>
    <w:rsid w:val="00964A6F"/>
    <w:rsid w:val="009664BD"/>
    <w:rsid w:val="00972171"/>
    <w:rsid w:val="00977BFA"/>
    <w:rsid w:val="00984DBE"/>
    <w:rsid w:val="00986005"/>
    <w:rsid w:val="009915E0"/>
    <w:rsid w:val="00992FFA"/>
    <w:rsid w:val="009962CF"/>
    <w:rsid w:val="009967E1"/>
    <w:rsid w:val="00996C3E"/>
    <w:rsid w:val="00997E1A"/>
    <w:rsid w:val="009A2CAD"/>
    <w:rsid w:val="009A3095"/>
    <w:rsid w:val="009A5514"/>
    <w:rsid w:val="009A662A"/>
    <w:rsid w:val="009A6CD8"/>
    <w:rsid w:val="009A75DA"/>
    <w:rsid w:val="009B3B84"/>
    <w:rsid w:val="009C2140"/>
    <w:rsid w:val="009C444B"/>
    <w:rsid w:val="009C65BE"/>
    <w:rsid w:val="009D099A"/>
    <w:rsid w:val="009D453C"/>
    <w:rsid w:val="009D4A68"/>
    <w:rsid w:val="009E0058"/>
    <w:rsid w:val="009E0AA3"/>
    <w:rsid w:val="00A00F2F"/>
    <w:rsid w:val="00A01FA8"/>
    <w:rsid w:val="00A210DE"/>
    <w:rsid w:val="00A2308D"/>
    <w:rsid w:val="00A27B01"/>
    <w:rsid w:val="00A30281"/>
    <w:rsid w:val="00A33481"/>
    <w:rsid w:val="00A4016E"/>
    <w:rsid w:val="00A438FB"/>
    <w:rsid w:val="00A46311"/>
    <w:rsid w:val="00A51061"/>
    <w:rsid w:val="00A53899"/>
    <w:rsid w:val="00A53F0A"/>
    <w:rsid w:val="00A60477"/>
    <w:rsid w:val="00A618E1"/>
    <w:rsid w:val="00A711CB"/>
    <w:rsid w:val="00A73187"/>
    <w:rsid w:val="00A7340F"/>
    <w:rsid w:val="00A760D8"/>
    <w:rsid w:val="00A77F06"/>
    <w:rsid w:val="00A83293"/>
    <w:rsid w:val="00A86A5D"/>
    <w:rsid w:val="00A92C3F"/>
    <w:rsid w:val="00A967A6"/>
    <w:rsid w:val="00A971F2"/>
    <w:rsid w:val="00AA14F8"/>
    <w:rsid w:val="00AB447C"/>
    <w:rsid w:val="00AC55EB"/>
    <w:rsid w:val="00AC7AAA"/>
    <w:rsid w:val="00AC7AD3"/>
    <w:rsid w:val="00AD1A8A"/>
    <w:rsid w:val="00AD3F5D"/>
    <w:rsid w:val="00AD44C1"/>
    <w:rsid w:val="00AE18D7"/>
    <w:rsid w:val="00AF2600"/>
    <w:rsid w:val="00AF68F5"/>
    <w:rsid w:val="00B0246D"/>
    <w:rsid w:val="00B04494"/>
    <w:rsid w:val="00B047D3"/>
    <w:rsid w:val="00B059BB"/>
    <w:rsid w:val="00B107FD"/>
    <w:rsid w:val="00B207CA"/>
    <w:rsid w:val="00B24434"/>
    <w:rsid w:val="00B24B58"/>
    <w:rsid w:val="00B36037"/>
    <w:rsid w:val="00B442EB"/>
    <w:rsid w:val="00B44FE9"/>
    <w:rsid w:val="00B53A52"/>
    <w:rsid w:val="00B56231"/>
    <w:rsid w:val="00B57B73"/>
    <w:rsid w:val="00B6685D"/>
    <w:rsid w:val="00B6770A"/>
    <w:rsid w:val="00B67795"/>
    <w:rsid w:val="00B67E60"/>
    <w:rsid w:val="00B72976"/>
    <w:rsid w:val="00B74B9A"/>
    <w:rsid w:val="00B74BEB"/>
    <w:rsid w:val="00B77AEE"/>
    <w:rsid w:val="00B822B3"/>
    <w:rsid w:val="00B873A4"/>
    <w:rsid w:val="00B92567"/>
    <w:rsid w:val="00B9330C"/>
    <w:rsid w:val="00B95CC6"/>
    <w:rsid w:val="00B97E29"/>
    <w:rsid w:val="00B97EA1"/>
    <w:rsid w:val="00BA1A19"/>
    <w:rsid w:val="00BA44DD"/>
    <w:rsid w:val="00BA70D1"/>
    <w:rsid w:val="00BB269E"/>
    <w:rsid w:val="00BB358F"/>
    <w:rsid w:val="00BC2B77"/>
    <w:rsid w:val="00BC6D13"/>
    <w:rsid w:val="00BD2CC5"/>
    <w:rsid w:val="00BD601E"/>
    <w:rsid w:val="00BE0C40"/>
    <w:rsid w:val="00BE0D2D"/>
    <w:rsid w:val="00BE778D"/>
    <w:rsid w:val="00BF52F4"/>
    <w:rsid w:val="00BF5E5E"/>
    <w:rsid w:val="00C00BDA"/>
    <w:rsid w:val="00C024FD"/>
    <w:rsid w:val="00C0483F"/>
    <w:rsid w:val="00C04945"/>
    <w:rsid w:val="00C0788B"/>
    <w:rsid w:val="00C10541"/>
    <w:rsid w:val="00C13E42"/>
    <w:rsid w:val="00C140B0"/>
    <w:rsid w:val="00C168DD"/>
    <w:rsid w:val="00C21C3A"/>
    <w:rsid w:val="00C26B3D"/>
    <w:rsid w:val="00C31AB6"/>
    <w:rsid w:val="00C3724F"/>
    <w:rsid w:val="00C37B21"/>
    <w:rsid w:val="00C45DAC"/>
    <w:rsid w:val="00C479AE"/>
    <w:rsid w:val="00C51572"/>
    <w:rsid w:val="00C51A82"/>
    <w:rsid w:val="00C51CF1"/>
    <w:rsid w:val="00C55D0B"/>
    <w:rsid w:val="00C56530"/>
    <w:rsid w:val="00C606AF"/>
    <w:rsid w:val="00C75D75"/>
    <w:rsid w:val="00C86F11"/>
    <w:rsid w:val="00C9713F"/>
    <w:rsid w:val="00CA31D0"/>
    <w:rsid w:val="00CA64A7"/>
    <w:rsid w:val="00CB116E"/>
    <w:rsid w:val="00CB3E38"/>
    <w:rsid w:val="00CB4295"/>
    <w:rsid w:val="00CC18B1"/>
    <w:rsid w:val="00CC2F15"/>
    <w:rsid w:val="00CC401D"/>
    <w:rsid w:val="00CD0D7C"/>
    <w:rsid w:val="00CD1350"/>
    <w:rsid w:val="00CD3172"/>
    <w:rsid w:val="00CD439D"/>
    <w:rsid w:val="00CD4E13"/>
    <w:rsid w:val="00CD5570"/>
    <w:rsid w:val="00CE037E"/>
    <w:rsid w:val="00CE2542"/>
    <w:rsid w:val="00CF5817"/>
    <w:rsid w:val="00CF6209"/>
    <w:rsid w:val="00D00B9E"/>
    <w:rsid w:val="00D01E8F"/>
    <w:rsid w:val="00D05583"/>
    <w:rsid w:val="00D06F2D"/>
    <w:rsid w:val="00D20785"/>
    <w:rsid w:val="00D21EE9"/>
    <w:rsid w:val="00D23F07"/>
    <w:rsid w:val="00D24B5F"/>
    <w:rsid w:val="00D24FC4"/>
    <w:rsid w:val="00D463A7"/>
    <w:rsid w:val="00D522F0"/>
    <w:rsid w:val="00D60F8F"/>
    <w:rsid w:val="00D62720"/>
    <w:rsid w:val="00D62E57"/>
    <w:rsid w:val="00D6452D"/>
    <w:rsid w:val="00D667DF"/>
    <w:rsid w:val="00D67090"/>
    <w:rsid w:val="00D67594"/>
    <w:rsid w:val="00D67ADE"/>
    <w:rsid w:val="00D77A99"/>
    <w:rsid w:val="00D81D24"/>
    <w:rsid w:val="00D87FEB"/>
    <w:rsid w:val="00D9402B"/>
    <w:rsid w:val="00D95BD4"/>
    <w:rsid w:val="00DA18DB"/>
    <w:rsid w:val="00DA5DBF"/>
    <w:rsid w:val="00DB05F1"/>
    <w:rsid w:val="00DB1BEC"/>
    <w:rsid w:val="00DB62CF"/>
    <w:rsid w:val="00DC0F06"/>
    <w:rsid w:val="00DC5E1A"/>
    <w:rsid w:val="00DD0D1A"/>
    <w:rsid w:val="00DD54F2"/>
    <w:rsid w:val="00DE186C"/>
    <w:rsid w:val="00DF72B6"/>
    <w:rsid w:val="00E10C0C"/>
    <w:rsid w:val="00E133D6"/>
    <w:rsid w:val="00E15DC1"/>
    <w:rsid w:val="00E16E79"/>
    <w:rsid w:val="00E204FA"/>
    <w:rsid w:val="00E24B59"/>
    <w:rsid w:val="00E27068"/>
    <w:rsid w:val="00E278DB"/>
    <w:rsid w:val="00E31E16"/>
    <w:rsid w:val="00E36A93"/>
    <w:rsid w:val="00E36D24"/>
    <w:rsid w:val="00E44FC2"/>
    <w:rsid w:val="00E45708"/>
    <w:rsid w:val="00E4646B"/>
    <w:rsid w:val="00E4765A"/>
    <w:rsid w:val="00E47EBB"/>
    <w:rsid w:val="00E53361"/>
    <w:rsid w:val="00E63519"/>
    <w:rsid w:val="00E723DA"/>
    <w:rsid w:val="00E766DC"/>
    <w:rsid w:val="00E82003"/>
    <w:rsid w:val="00E8414B"/>
    <w:rsid w:val="00E85A27"/>
    <w:rsid w:val="00E85FF6"/>
    <w:rsid w:val="00E9643A"/>
    <w:rsid w:val="00EA73C0"/>
    <w:rsid w:val="00EC3F40"/>
    <w:rsid w:val="00EC4527"/>
    <w:rsid w:val="00EC6372"/>
    <w:rsid w:val="00EC7321"/>
    <w:rsid w:val="00ED333C"/>
    <w:rsid w:val="00ED566B"/>
    <w:rsid w:val="00ED583C"/>
    <w:rsid w:val="00EE06C8"/>
    <w:rsid w:val="00EF39CC"/>
    <w:rsid w:val="00EF62D0"/>
    <w:rsid w:val="00EF71F9"/>
    <w:rsid w:val="00F0028B"/>
    <w:rsid w:val="00F013AE"/>
    <w:rsid w:val="00F03818"/>
    <w:rsid w:val="00F039E0"/>
    <w:rsid w:val="00F05F57"/>
    <w:rsid w:val="00F10F48"/>
    <w:rsid w:val="00F173B0"/>
    <w:rsid w:val="00F2496A"/>
    <w:rsid w:val="00F26F82"/>
    <w:rsid w:val="00F3381D"/>
    <w:rsid w:val="00F3651D"/>
    <w:rsid w:val="00F42159"/>
    <w:rsid w:val="00F422F1"/>
    <w:rsid w:val="00F50456"/>
    <w:rsid w:val="00F506D9"/>
    <w:rsid w:val="00F52ECD"/>
    <w:rsid w:val="00F535D0"/>
    <w:rsid w:val="00F5434D"/>
    <w:rsid w:val="00F65339"/>
    <w:rsid w:val="00F67D8F"/>
    <w:rsid w:val="00F75779"/>
    <w:rsid w:val="00F7689A"/>
    <w:rsid w:val="00F80650"/>
    <w:rsid w:val="00F81695"/>
    <w:rsid w:val="00F8345B"/>
    <w:rsid w:val="00F8578D"/>
    <w:rsid w:val="00F90323"/>
    <w:rsid w:val="00F93ACB"/>
    <w:rsid w:val="00FA337F"/>
    <w:rsid w:val="00FA4E10"/>
    <w:rsid w:val="00FA5476"/>
    <w:rsid w:val="00FA5ECF"/>
    <w:rsid w:val="00FA69E1"/>
    <w:rsid w:val="00FC5E09"/>
    <w:rsid w:val="00FD0CB1"/>
    <w:rsid w:val="00FD52C5"/>
    <w:rsid w:val="00FD74A9"/>
    <w:rsid w:val="00FD7B2A"/>
    <w:rsid w:val="00FE1452"/>
    <w:rsid w:val="00FF0468"/>
    <w:rsid w:val="00FF35D4"/>
    <w:rsid w:val="122A2FE9"/>
    <w:rsid w:val="236F9719"/>
    <w:rsid w:val="3220AA6D"/>
    <w:rsid w:val="340CC332"/>
    <w:rsid w:val="390BA113"/>
    <w:rsid w:val="43BE0A15"/>
    <w:rsid w:val="5A010111"/>
    <w:rsid w:val="5A727768"/>
    <w:rsid w:val="5BAC27E5"/>
    <w:rsid w:val="5DCBF8D0"/>
    <w:rsid w:val="5FADEC50"/>
    <w:rsid w:val="6A04321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efaultImageDpi w14:val="32767"/>
  <w14:docId w14:val="5A5479DE"/>
  <w15:chartTrackingRefBased/>
  <w15:docId w15:val="{4EF9CCA8-5D13-4DFE-8290-F5377BB92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0B9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D110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10F"/>
    <w:rPr>
      <w:rFonts w:ascii="Times New Roman" w:eastAsia="Times New Roman" w:hAnsi="Times New Roman" w:cs="Times New Roman"/>
      <w:b/>
      <w:bCs/>
      <w:sz w:val="36"/>
      <w:szCs w:val="36"/>
    </w:rPr>
  </w:style>
  <w:style w:type="character" w:customStyle="1" w:styleId="nowrap-date">
    <w:name w:val="nowrap-date"/>
    <w:basedOn w:val="DefaultParagraphFont"/>
    <w:rsid w:val="004D110F"/>
  </w:style>
  <w:style w:type="paragraph" w:styleId="NormalWeb">
    <w:name w:val="Normal (Web)"/>
    <w:basedOn w:val="Normal"/>
    <w:uiPriority w:val="99"/>
    <w:semiHidden/>
    <w:unhideWhenUsed/>
    <w:rsid w:val="004D110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D110F"/>
    <w:rPr>
      <w:color w:val="0000FF"/>
      <w:u w:val="single"/>
    </w:rPr>
  </w:style>
  <w:style w:type="character" w:styleId="Emphasis">
    <w:name w:val="Emphasis"/>
    <w:basedOn w:val="DefaultParagraphFont"/>
    <w:uiPriority w:val="20"/>
    <w:qFormat/>
    <w:rsid w:val="004D110F"/>
    <w:rPr>
      <w:i/>
      <w:iCs/>
    </w:rPr>
  </w:style>
  <w:style w:type="character" w:styleId="Strong">
    <w:name w:val="Strong"/>
    <w:basedOn w:val="DefaultParagraphFont"/>
    <w:uiPriority w:val="22"/>
    <w:qFormat/>
    <w:rsid w:val="004D110F"/>
    <w:rPr>
      <w:b/>
      <w:bCs/>
    </w:rPr>
  </w:style>
  <w:style w:type="character" w:customStyle="1" w:styleId="Heading1Char">
    <w:name w:val="Heading 1 Char"/>
    <w:basedOn w:val="DefaultParagraphFont"/>
    <w:link w:val="Heading1"/>
    <w:uiPriority w:val="9"/>
    <w:rsid w:val="00D00B9E"/>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rsid w:val="00D00B9E"/>
    <w:rPr>
      <w:color w:val="605E5C"/>
      <w:shd w:val="clear" w:color="auto" w:fill="E1DFDD"/>
    </w:rPr>
  </w:style>
  <w:style w:type="paragraph" w:styleId="NoSpacing">
    <w:name w:val="No Spacing"/>
    <w:qFormat/>
    <w:rsid w:val="00D00B9E"/>
    <w:pPr>
      <w:suppressAutoHyphens/>
      <w:spacing w:line="100" w:lineRule="atLeast"/>
    </w:pPr>
    <w:rPr>
      <w:rFonts w:ascii="Times New Roman" w:eastAsia="Arial Unicode MS" w:hAnsi="Times New Roman" w:cs="Calibri"/>
      <w:szCs w:val="22"/>
      <w:lang w:eastAsia="ar-SA"/>
    </w:rPr>
  </w:style>
  <w:style w:type="character" w:styleId="FollowedHyperlink">
    <w:name w:val="FollowedHyperlink"/>
    <w:basedOn w:val="DefaultParagraphFont"/>
    <w:uiPriority w:val="99"/>
    <w:semiHidden/>
    <w:unhideWhenUsed/>
    <w:rsid w:val="00D00B9E"/>
    <w:rPr>
      <w:color w:val="954F72" w:themeColor="followedHyperlink"/>
      <w:u w:val="single"/>
    </w:rPr>
  </w:style>
  <w:style w:type="paragraph" w:customStyle="1" w:styleId="qowt-stl-body1">
    <w:name w:val="qowt-stl-body1"/>
    <w:basedOn w:val="Normal"/>
    <w:rsid w:val="00D9402B"/>
    <w:pPr>
      <w:spacing w:before="100" w:beforeAutospacing="1" w:after="100" w:afterAutospacing="1"/>
    </w:pPr>
    <w:rPr>
      <w:rFonts w:ascii="Times New Roman" w:eastAsia="Times New Roman" w:hAnsi="Times New Roman" w:cs="Times New Roman"/>
    </w:rPr>
  </w:style>
  <w:style w:type="character" w:customStyle="1" w:styleId="qowt-font1-timesnewroman">
    <w:name w:val="qowt-font1-timesnewroman"/>
    <w:basedOn w:val="DefaultParagraphFont"/>
    <w:rsid w:val="00D9402B"/>
  </w:style>
  <w:style w:type="paragraph" w:customStyle="1" w:styleId="x-scope">
    <w:name w:val="x-scope"/>
    <w:basedOn w:val="Normal"/>
    <w:rsid w:val="00D9402B"/>
    <w:pPr>
      <w:spacing w:before="100" w:beforeAutospacing="1" w:after="100" w:afterAutospacing="1"/>
    </w:pPr>
    <w:rPr>
      <w:rFonts w:ascii="Times New Roman" w:eastAsia="Times New Roman" w:hAnsi="Times New Roman" w:cs="Times New Roman"/>
    </w:rPr>
  </w:style>
  <w:style w:type="paragraph" w:customStyle="1" w:styleId="qowt-stl-normal">
    <w:name w:val="qowt-stl-normal"/>
    <w:basedOn w:val="Normal"/>
    <w:rsid w:val="00D9402B"/>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2C6F00"/>
    <w:pPr>
      <w:tabs>
        <w:tab w:val="center" w:pos="4680"/>
        <w:tab w:val="right" w:pos="9360"/>
      </w:tabs>
    </w:pPr>
  </w:style>
  <w:style w:type="character" w:customStyle="1" w:styleId="FooterChar">
    <w:name w:val="Footer Char"/>
    <w:basedOn w:val="DefaultParagraphFont"/>
    <w:link w:val="Footer"/>
    <w:uiPriority w:val="99"/>
    <w:rsid w:val="002C6F00"/>
  </w:style>
  <w:style w:type="character" w:styleId="PageNumber">
    <w:name w:val="page number"/>
    <w:basedOn w:val="DefaultParagraphFont"/>
    <w:uiPriority w:val="99"/>
    <w:semiHidden/>
    <w:unhideWhenUsed/>
    <w:rsid w:val="002C6F00"/>
  </w:style>
  <w:style w:type="character" w:styleId="CommentReference">
    <w:name w:val="annotation reference"/>
    <w:basedOn w:val="DefaultParagraphFont"/>
    <w:unhideWhenUsed/>
    <w:rsid w:val="00193B07"/>
    <w:rPr>
      <w:sz w:val="16"/>
      <w:szCs w:val="16"/>
    </w:rPr>
  </w:style>
  <w:style w:type="paragraph" w:styleId="CommentText">
    <w:name w:val="annotation text"/>
    <w:basedOn w:val="Normal"/>
    <w:link w:val="CommentTextChar"/>
    <w:uiPriority w:val="99"/>
    <w:unhideWhenUsed/>
    <w:rsid w:val="00193B07"/>
    <w:rPr>
      <w:sz w:val="20"/>
      <w:szCs w:val="20"/>
    </w:rPr>
  </w:style>
  <w:style w:type="character" w:customStyle="1" w:styleId="CommentTextChar">
    <w:name w:val="Comment Text Char"/>
    <w:basedOn w:val="DefaultParagraphFont"/>
    <w:link w:val="CommentText"/>
    <w:uiPriority w:val="99"/>
    <w:rsid w:val="00193B07"/>
    <w:rPr>
      <w:sz w:val="20"/>
      <w:szCs w:val="20"/>
    </w:rPr>
  </w:style>
  <w:style w:type="paragraph" w:styleId="CommentSubject">
    <w:name w:val="annotation subject"/>
    <w:basedOn w:val="CommentText"/>
    <w:next w:val="CommentText"/>
    <w:link w:val="CommentSubjectChar"/>
    <w:uiPriority w:val="99"/>
    <w:semiHidden/>
    <w:unhideWhenUsed/>
    <w:rsid w:val="00193B07"/>
    <w:rPr>
      <w:b/>
      <w:bCs/>
    </w:rPr>
  </w:style>
  <w:style w:type="character" w:customStyle="1" w:styleId="CommentSubjectChar">
    <w:name w:val="Comment Subject Char"/>
    <w:basedOn w:val="CommentTextChar"/>
    <w:link w:val="CommentSubject"/>
    <w:uiPriority w:val="99"/>
    <w:semiHidden/>
    <w:rsid w:val="00193B07"/>
    <w:rPr>
      <w:b/>
      <w:bCs/>
      <w:sz w:val="20"/>
      <w:szCs w:val="20"/>
    </w:rPr>
  </w:style>
  <w:style w:type="paragraph" w:styleId="BalloonText">
    <w:name w:val="Balloon Text"/>
    <w:basedOn w:val="Normal"/>
    <w:link w:val="BalloonTextChar"/>
    <w:uiPriority w:val="99"/>
    <w:semiHidden/>
    <w:unhideWhenUsed/>
    <w:rsid w:val="00193B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B07"/>
    <w:rPr>
      <w:rFonts w:ascii="Segoe UI" w:hAnsi="Segoe UI" w:cs="Segoe UI"/>
      <w:sz w:val="18"/>
      <w:szCs w:val="18"/>
    </w:rPr>
  </w:style>
  <w:style w:type="paragraph" w:styleId="Header">
    <w:name w:val="header"/>
    <w:basedOn w:val="Normal"/>
    <w:link w:val="HeaderChar"/>
    <w:uiPriority w:val="99"/>
    <w:unhideWhenUsed/>
    <w:rsid w:val="00D6452D"/>
    <w:pPr>
      <w:tabs>
        <w:tab w:val="center" w:pos="4680"/>
        <w:tab w:val="right" w:pos="9360"/>
      </w:tabs>
    </w:pPr>
  </w:style>
  <w:style w:type="character" w:customStyle="1" w:styleId="HeaderChar">
    <w:name w:val="Header Char"/>
    <w:basedOn w:val="DefaultParagraphFont"/>
    <w:link w:val="Header"/>
    <w:uiPriority w:val="99"/>
    <w:rsid w:val="00D6452D"/>
  </w:style>
  <w:style w:type="paragraph" w:styleId="Revision">
    <w:name w:val="Revision"/>
    <w:hidden/>
    <w:uiPriority w:val="99"/>
    <w:semiHidden/>
    <w:rsid w:val="00A53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