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tbl>
      <w:tblPr>
        <w:tblW w:w="0" w:type="auto"/>
        <w:tblLook w:val="0000"/>
      </w:tblPr>
      <w:tblGrid>
        <w:gridCol w:w="8640"/>
      </w:tblGrid>
      <w:tr w14:paraId="32481F17" w14:textId="77777777" w:rsidTr="006D5D22">
        <w:tblPrEx>
          <w:tblW w:w="0" w:type="auto"/>
          <w:tblLook w:val="0000"/>
        </w:tblPrEx>
        <w:trPr>
          <w:trHeight w:val="2181"/>
        </w:trPr>
        <w:tc>
          <w:tcPr>
            <w:tcW w:w="8856" w:type="dxa"/>
          </w:tcPr>
          <w:p w:rsidR="00FF232D" w:rsidP="006A7D75" w14:paraId="10E8BFCE" w14:textId="77777777">
            <w:pPr>
              <w:jc w:val="center"/>
              <w:rPr>
                <w:b/>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4C12E93F" w14:textId="77777777">
            <w:pPr>
              <w:rPr>
                <w:b/>
                <w:bCs/>
                <w:sz w:val="12"/>
                <w:szCs w:val="12"/>
              </w:rPr>
            </w:pPr>
          </w:p>
          <w:p w:rsidR="007A44F8" w:rsidRPr="008A3940" w:rsidP="00BB4E29" w14:paraId="0C8B048F" w14:textId="77777777">
            <w:pPr>
              <w:rPr>
                <w:b/>
                <w:bCs/>
                <w:sz w:val="22"/>
                <w:szCs w:val="22"/>
              </w:rPr>
            </w:pPr>
            <w:r w:rsidRPr="008A3940">
              <w:rPr>
                <w:b/>
                <w:bCs/>
                <w:sz w:val="22"/>
                <w:szCs w:val="22"/>
              </w:rPr>
              <w:t xml:space="preserve">Media Contact: </w:t>
            </w:r>
          </w:p>
          <w:p w:rsidR="007A44F8" w:rsidRPr="008A3940" w:rsidP="00BB4E29" w14:paraId="4C3AA04A" w14:textId="77777777">
            <w:pPr>
              <w:rPr>
                <w:bCs/>
                <w:sz w:val="22"/>
                <w:szCs w:val="22"/>
              </w:rPr>
            </w:pPr>
            <w:r w:rsidRPr="008A3940">
              <w:rPr>
                <w:bCs/>
                <w:sz w:val="22"/>
                <w:szCs w:val="22"/>
              </w:rPr>
              <w:t>Will Wiquist</w:t>
            </w:r>
          </w:p>
          <w:p w:rsidR="00FF232D" w:rsidRPr="008A3940" w:rsidP="00BB4E29" w14:paraId="00241585" w14:textId="77777777">
            <w:pPr>
              <w:rPr>
                <w:bCs/>
                <w:sz w:val="22"/>
                <w:szCs w:val="22"/>
              </w:rPr>
            </w:pPr>
            <w:r w:rsidRPr="008A3940">
              <w:rPr>
                <w:bCs/>
                <w:sz w:val="22"/>
                <w:szCs w:val="22"/>
              </w:rPr>
              <w:t>will.wiquist@fcc.gov</w:t>
            </w:r>
          </w:p>
          <w:p w:rsidR="007A44F8" w:rsidRPr="008A3940" w:rsidP="00BB4E29" w14:paraId="035A529B" w14:textId="77777777">
            <w:pPr>
              <w:rPr>
                <w:bCs/>
                <w:sz w:val="22"/>
                <w:szCs w:val="22"/>
              </w:rPr>
            </w:pPr>
          </w:p>
          <w:p w:rsidR="007A44F8" w:rsidRPr="008A3940" w:rsidP="00BB4E29" w14:paraId="3B1FBC22" w14:textId="77777777">
            <w:pPr>
              <w:rPr>
                <w:b/>
                <w:sz w:val="22"/>
                <w:szCs w:val="22"/>
              </w:rPr>
            </w:pPr>
            <w:r w:rsidRPr="008A3940">
              <w:rPr>
                <w:b/>
                <w:sz w:val="22"/>
                <w:szCs w:val="22"/>
              </w:rPr>
              <w:t>For Immediate Release</w:t>
            </w:r>
          </w:p>
          <w:p w:rsidR="007A44F8" w:rsidRPr="004A729A" w:rsidP="00BB4E29" w14:paraId="4B813290" w14:textId="77777777">
            <w:pPr>
              <w:jc w:val="center"/>
              <w:rPr>
                <w:b/>
                <w:bCs/>
                <w:sz w:val="22"/>
                <w:szCs w:val="22"/>
              </w:rPr>
            </w:pPr>
          </w:p>
          <w:p w:rsidR="000E049E" w:rsidP="00D861EE" w14:paraId="367D9993" w14:textId="7FC5012C">
            <w:pPr>
              <w:tabs>
                <w:tab w:val="left" w:pos="8625"/>
              </w:tabs>
              <w:spacing w:after="120"/>
              <w:jc w:val="center"/>
              <w:rPr>
                <w:b/>
                <w:bCs/>
                <w:sz w:val="26"/>
                <w:szCs w:val="26"/>
              </w:rPr>
            </w:pPr>
            <w:r w:rsidRPr="000E049E">
              <w:rPr>
                <w:b/>
                <w:bCs/>
                <w:sz w:val="26"/>
                <w:szCs w:val="26"/>
              </w:rPr>
              <w:t xml:space="preserve">FCC </w:t>
            </w:r>
            <w:r w:rsidRPr="5421ED81" w:rsidR="7F28874B">
              <w:rPr>
                <w:b/>
                <w:bCs/>
                <w:sz w:val="26"/>
                <w:szCs w:val="26"/>
              </w:rPr>
              <w:t>NOTIFIES</w:t>
            </w:r>
            <w:r>
              <w:rPr>
                <w:b/>
                <w:bCs/>
                <w:sz w:val="26"/>
                <w:szCs w:val="26"/>
              </w:rPr>
              <w:t xml:space="preserve"> CARRIERS OF REPEAT</w:t>
            </w:r>
            <w:r w:rsidR="00632189">
              <w:rPr>
                <w:b/>
                <w:bCs/>
                <w:sz w:val="26"/>
                <w:szCs w:val="26"/>
              </w:rPr>
              <w:t>ED</w:t>
            </w:r>
            <w:r>
              <w:rPr>
                <w:b/>
                <w:bCs/>
                <w:sz w:val="26"/>
                <w:szCs w:val="26"/>
              </w:rPr>
              <w:t xml:space="preserve"> </w:t>
            </w:r>
            <w:r w:rsidRPr="40CECC20" w:rsidR="158F463C">
              <w:rPr>
                <w:b/>
                <w:bCs/>
                <w:sz w:val="26"/>
                <w:szCs w:val="26"/>
              </w:rPr>
              <w:t xml:space="preserve">ILLEGAL </w:t>
            </w:r>
            <w:r w:rsidRPr="40CECC20">
              <w:rPr>
                <w:b/>
                <w:bCs/>
                <w:sz w:val="26"/>
                <w:szCs w:val="26"/>
              </w:rPr>
              <w:t>ROBOCALLER</w:t>
            </w:r>
            <w:r>
              <w:rPr>
                <w:b/>
                <w:bCs/>
                <w:sz w:val="26"/>
                <w:szCs w:val="26"/>
              </w:rPr>
              <w:t xml:space="preserve"> </w:t>
            </w:r>
          </w:p>
          <w:p w:rsidR="00CC5E08" w:rsidRPr="008A3940" w:rsidP="00040127" w14:paraId="0B797F63" w14:textId="2A8EFAA9">
            <w:pPr>
              <w:tabs>
                <w:tab w:val="left" w:pos="8625"/>
              </w:tabs>
              <w:jc w:val="center"/>
              <w:rPr>
                <w:i/>
              </w:rPr>
            </w:pPr>
            <w:bookmarkStart w:id="0" w:name="_Hlk141786099"/>
            <w:r>
              <w:rPr>
                <w:b/>
                <w:bCs/>
                <w:i/>
              </w:rPr>
              <w:t xml:space="preserve">One Owl </w:t>
            </w:r>
            <w:r w:rsidR="00C32850">
              <w:rPr>
                <w:b/>
                <w:bCs/>
                <w:i/>
              </w:rPr>
              <w:t>Telecom Sought to Quietly</w:t>
            </w:r>
            <w:r>
              <w:rPr>
                <w:b/>
                <w:bCs/>
                <w:i/>
              </w:rPr>
              <w:t xml:space="preserve"> Pick Up Where Its </w:t>
            </w:r>
            <w:r w:rsidR="00501C6F">
              <w:rPr>
                <w:b/>
                <w:bCs/>
                <w:i/>
              </w:rPr>
              <w:t>Predecessors</w:t>
            </w:r>
            <w:r w:rsidR="00992510">
              <w:rPr>
                <w:b/>
                <w:bCs/>
                <w:i/>
              </w:rPr>
              <w:t>,</w:t>
            </w:r>
            <w:r>
              <w:rPr>
                <w:b/>
                <w:bCs/>
                <w:i/>
              </w:rPr>
              <w:t xml:space="preserve"> </w:t>
            </w:r>
            <w:r w:rsidR="00501C6F">
              <w:rPr>
                <w:b/>
                <w:bCs/>
                <w:i/>
              </w:rPr>
              <w:t xml:space="preserve">One Eye and </w:t>
            </w:r>
            <w:r w:rsidRPr="00501C6F" w:rsidR="00501C6F">
              <w:rPr>
                <w:b/>
                <w:bCs/>
                <w:i/>
              </w:rPr>
              <w:t>Illum</w:t>
            </w:r>
            <w:r w:rsidR="00992510">
              <w:rPr>
                <w:b/>
                <w:bCs/>
                <w:i/>
              </w:rPr>
              <w:t xml:space="preserve"> </w:t>
            </w:r>
            <w:r w:rsidRPr="44B00DE7" w:rsidR="4203C6FF">
              <w:rPr>
                <w:b/>
                <w:bCs/>
                <w:i/>
                <w:iCs/>
              </w:rPr>
              <w:t>Telecom</w:t>
            </w:r>
            <w:r w:rsidRPr="44B00DE7" w:rsidR="1B8B60E1">
              <w:rPr>
                <w:b/>
                <w:bCs/>
                <w:i/>
                <w:iCs/>
              </w:rPr>
              <w:t>munications</w:t>
            </w:r>
            <w:r w:rsidR="00992510">
              <w:rPr>
                <w:b/>
                <w:bCs/>
                <w:i/>
              </w:rPr>
              <w:t>,</w:t>
            </w:r>
            <w:r w:rsidR="00501C6F">
              <w:rPr>
                <w:b/>
                <w:bCs/>
                <w:i/>
              </w:rPr>
              <w:t xml:space="preserve"> Left Off When the FCC </w:t>
            </w:r>
            <w:r w:rsidR="00992510">
              <w:rPr>
                <w:b/>
                <w:bCs/>
                <w:i/>
              </w:rPr>
              <w:t>Shut Down Their Robocalls</w:t>
            </w:r>
          </w:p>
          <w:bookmarkEnd w:id="0"/>
          <w:p w:rsidR="00F61155" w:rsidRPr="00B63B35" w:rsidP="00BB4E29" w14:paraId="4F18AA6B" w14:textId="77777777">
            <w:pPr>
              <w:tabs>
                <w:tab w:val="left" w:pos="8625"/>
              </w:tabs>
              <w:jc w:val="center"/>
              <w:rPr>
                <w:i/>
                <w:color w:val="F2F2F2" w:themeColor="background1" w:themeShade="F2"/>
                <w:sz w:val="28"/>
              </w:rPr>
            </w:pPr>
            <w:r w:rsidRPr="006B0A70">
              <w:rPr>
                <w:b/>
                <w:bCs/>
                <w:i/>
                <w:sz w:val="28"/>
                <w:szCs w:val="32"/>
              </w:rPr>
              <w:t xml:space="preserve">  </w:t>
            </w:r>
            <w:r w:rsidRPr="00B63B35">
              <w:rPr>
                <w:b/>
                <w:bCs/>
                <w:i/>
                <w:color w:val="F2F2F2" w:themeColor="background1" w:themeShade="F2"/>
                <w:sz w:val="28"/>
                <w:szCs w:val="32"/>
              </w:rPr>
              <w:t>--</w:t>
            </w:r>
            <w:r w:rsidRPr="00B63B35" w:rsidR="00347716">
              <w:rPr>
                <w:b/>
                <w:bCs/>
                <w:i/>
                <w:color w:val="F2F2F2" w:themeColor="background1" w:themeShade="F2"/>
                <w:sz w:val="28"/>
                <w:szCs w:val="32"/>
              </w:rPr>
              <w:t xml:space="preserve"> </w:t>
            </w:r>
          </w:p>
          <w:p w:rsidR="006C3D50" w:rsidP="005F3E7A" w14:paraId="3FD929BC" w14:textId="1A1688D4">
            <w:pPr>
              <w:rPr>
                <w:sz w:val="22"/>
                <w:szCs w:val="22"/>
              </w:rPr>
            </w:pPr>
            <w:r w:rsidRPr="00B63B35">
              <w:rPr>
                <w:sz w:val="22"/>
                <w:szCs w:val="22"/>
              </w:rPr>
              <w:t xml:space="preserve">WASHINGTON, </w:t>
            </w:r>
            <w:r w:rsidRPr="00B63B35" w:rsidR="00B63B35">
              <w:rPr>
                <w:sz w:val="22"/>
                <w:szCs w:val="22"/>
              </w:rPr>
              <w:t>August</w:t>
            </w:r>
            <w:r w:rsidRPr="00B63B35" w:rsidR="000E049E">
              <w:rPr>
                <w:sz w:val="22"/>
                <w:szCs w:val="22"/>
              </w:rPr>
              <w:t xml:space="preserve"> </w:t>
            </w:r>
            <w:r w:rsidR="007E4C1D">
              <w:rPr>
                <w:sz w:val="22"/>
                <w:szCs w:val="22"/>
              </w:rPr>
              <w:t>1</w:t>
            </w:r>
            <w:r w:rsidRPr="002E165B" w:rsidR="00065E2D">
              <w:rPr>
                <w:sz w:val="22"/>
                <w:szCs w:val="22"/>
              </w:rPr>
              <w:t>, 20</w:t>
            </w:r>
            <w:r w:rsidR="006D16EF">
              <w:rPr>
                <w:sz w:val="22"/>
                <w:szCs w:val="22"/>
              </w:rPr>
              <w:t>2</w:t>
            </w:r>
            <w:r w:rsidR="00EB2820">
              <w:rPr>
                <w:sz w:val="22"/>
                <w:szCs w:val="22"/>
              </w:rPr>
              <w:t>3</w:t>
            </w:r>
            <w:r w:rsidRPr="002E165B" w:rsidR="00D861EE">
              <w:rPr>
                <w:sz w:val="22"/>
                <w:szCs w:val="22"/>
              </w:rPr>
              <w:t>—</w:t>
            </w:r>
            <w:r w:rsidRPr="005F3E7A" w:rsidR="005F3E7A">
              <w:rPr>
                <w:sz w:val="22"/>
                <w:szCs w:val="22"/>
              </w:rPr>
              <w:t>The FCC’s</w:t>
            </w:r>
            <w:r w:rsidR="00543252">
              <w:rPr>
                <w:sz w:val="22"/>
                <w:szCs w:val="22"/>
              </w:rPr>
              <w:t xml:space="preserve"> Robocall Response Team today </w:t>
            </w:r>
            <w:r w:rsidR="00AB64F4">
              <w:rPr>
                <w:sz w:val="22"/>
                <w:szCs w:val="22"/>
              </w:rPr>
              <w:t>provided notice to</w:t>
            </w:r>
            <w:r w:rsidR="00A050B0">
              <w:rPr>
                <w:sz w:val="22"/>
                <w:szCs w:val="22"/>
              </w:rPr>
              <w:t xml:space="preserve"> </w:t>
            </w:r>
            <w:r w:rsidR="00C74758">
              <w:rPr>
                <w:sz w:val="22"/>
                <w:szCs w:val="22"/>
              </w:rPr>
              <w:t xml:space="preserve">U.S. </w:t>
            </w:r>
            <w:r w:rsidR="00A050B0">
              <w:rPr>
                <w:sz w:val="22"/>
                <w:szCs w:val="22"/>
              </w:rPr>
              <w:t xml:space="preserve">voice service providers </w:t>
            </w:r>
            <w:r w:rsidR="00533761">
              <w:rPr>
                <w:sz w:val="22"/>
                <w:szCs w:val="22"/>
              </w:rPr>
              <w:t xml:space="preserve">that they may </w:t>
            </w:r>
            <w:r w:rsidRPr="005F3E7A" w:rsidR="005F3E7A">
              <w:rPr>
                <w:sz w:val="22"/>
                <w:szCs w:val="22"/>
              </w:rPr>
              <w:t xml:space="preserve">block and cease accepting traffic from international gateway provider One </w:t>
            </w:r>
            <w:r w:rsidR="00A050B0">
              <w:rPr>
                <w:sz w:val="22"/>
                <w:szCs w:val="22"/>
              </w:rPr>
              <w:t>Owl</w:t>
            </w:r>
            <w:r w:rsidR="00C32850">
              <w:rPr>
                <w:sz w:val="22"/>
                <w:szCs w:val="22"/>
              </w:rPr>
              <w:t xml:space="preserve"> Telecom</w:t>
            </w:r>
            <w:r w:rsidR="00533761">
              <w:rPr>
                <w:sz w:val="22"/>
                <w:szCs w:val="22"/>
              </w:rPr>
              <w:t xml:space="preserve"> if it fails to mitigate </w:t>
            </w:r>
            <w:r w:rsidR="0010585E">
              <w:rPr>
                <w:sz w:val="22"/>
                <w:szCs w:val="22"/>
              </w:rPr>
              <w:t>traffic the FCC identified in a letter to One Owl as illegal</w:t>
            </w:r>
            <w:r w:rsidRPr="005F3E7A" w:rsidR="005F3E7A">
              <w:rPr>
                <w:sz w:val="22"/>
                <w:szCs w:val="22"/>
              </w:rPr>
              <w:t xml:space="preserve">.  Gateway providers serve as the on-ramps to U.S. phone networks for calls from </w:t>
            </w:r>
            <w:r w:rsidR="00C74758">
              <w:rPr>
                <w:sz w:val="22"/>
                <w:szCs w:val="22"/>
              </w:rPr>
              <w:t>overseas</w:t>
            </w:r>
            <w:r w:rsidRPr="005F3E7A" w:rsidR="005F3E7A">
              <w:rPr>
                <w:sz w:val="22"/>
                <w:szCs w:val="22"/>
              </w:rPr>
              <w:t xml:space="preserve">, and they have important obligations to block illegal robocall traffic from getting to consumers.  </w:t>
            </w:r>
          </w:p>
          <w:p w:rsidR="006C3D50" w:rsidP="005F3E7A" w14:paraId="18AC9188" w14:textId="77777777">
            <w:pPr>
              <w:rPr>
                <w:sz w:val="22"/>
                <w:szCs w:val="22"/>
              </w:rPr>
            </w:pPr>
          </w:p>
          <w:p w:rsidR="00667EB3" w:rsidP="005F3E7A" w14:paraId="6BC69CC5" w14:textId="1F6408B3">
            <w:pPr>
              <w:rPr>
                <w:sz w:val="22"/>
                <w:szCs w:val="22"/>
              </w:rPr>
            </w:pPr>
            <w:r w:rsidRPr="33FF260F">
              <w:rPr>
                <w:sz w:val="22"/>
                <w:szCs w:val="22"/>
              </w:rPr>
              <w:t>One Owl Telecom</w:t>
            </w:r>
            <w:r w:rsidRPr="33FF260F" w:rsidR="26E89C5C">
              <w:rPr>
                <w:sz w:val="22"/>
                <w:szCs w:val="22"/>
              </w:rPr>
              <w:t xml:space="preserve"> has a multitude of interconnections with</w:t>
            </w:r>
            <w:r>
              <w:rPr>
                <w:sz w:val="22"/>
                <w:szCs w:val="22"/>
              </w:rPr>
              <w:t xml:space="preserve"> </w:t>
            </w:r>
            <w:r w:rsidR="008C1AD2">
              <w:rPr>
                <w:sz w:val="22"/>
                <w:szCs w:val="22"/>
              </w:rPr>
              <w:t xml:space="preserve">at least two </w:t>
            </w:r>
            <w:r w:rsidR="00C1206D">
              <w:rPr>
                <w:sz w:val="22"/>
                <w:szCs w:val="22"/>
              </w:rPr>
              <w:t>other companies</w:t>
            </w:r>
            <w:r w:rsidRPr="0D851686" w:rsidR="2AF58A9C">
              <w:rPr>
                <w:sz w:val="22"/>
                <w:szCs w:val="22"/>
              </w:rPr>
              <w:t xml:space="preserve"> </w:t>
            </w:r>
            <w:r w:rsidRPr="2A97466B" w:rsidR="2AF58A9C">
              <w:rPr>
                <w:sz w:val="22"/>
                <w:szCs w:val="22"/>
              </w:rPr>
              <w:t xml:space="preserve">– Illum </w:t>
            </w:r>
            <w:r w:rsidRPr="44B00DE7" w:rsidR="11FE1BDE">
              <w:rPr>
                <w:sz w:val="22"/>
                <w:szCs w:val="22"/>
              </w:rPr>
              <w:t xml:space="preserve">Telecommunications </w:t>
            </w:r>
            <w:r w:rsidRPr="44B00DE7" w:rsidR="2AF58A9C">
              <w:rPr>
                <w:sz w:val="22"/>
                <w:szCs w:val="22"/>
              </w:rPr>
              <w:t>and One Eye</w:t>
            </w:r>
            <w:r w:rsidRPr="0D851686" w:rsidR="00600DE9">
              <w:rPr>
                <w:sz w:val="22"/>
                <w:szCs w:val="22"/>
              </w:rPr>
              <w:t xml:space="preserve"> </w:t>
            </w:r>
            <w:r w:rsidRPr="2A97466B" w:rsidR="00600DE9">
              <w:rPr>
                <w:sz w:val="22"/>
                <w:szCs w:val="22"/>
              </w:rPr>
              <w:t xml:space="preserve">– </w:t>
            </w:r>
            <w:r w:rsidR="008C1AD2">
              <w:rPr>
                <w:sz w:val="22"/>
                <w:szCs w:val="22"/>
              </w:rPr>
              <w:t xml:space="preserve">that the FCC’s Enforcement Bureau has </w:t>
            </w:r>
            <w:r w:rsidR="00DE1A7C">
              <w:rPr>
                <w:sz w:val="22"/>
                <w:szCs w:val="22"/>
              </w:rPr>
              <w:t xml:space="preserve">targeted </w:t>
            </w:r>
            <w:r w:rsidR="00EB3098">
              <w:rPr>
                <w:sz w:val="22"/>
                <w:szCs w:val="22"/>
              </w:rPr>
              <w:t>in other enforcement actions</w:t>
            </w:r>
            <w:r w:rsidRPr="1E4B6815" w:rsidR="4345F38F">
              <w:rPr>
                <w:sz w:val="22"/>
                <w:szCs w:val="22"/>
              </w:rPr>
              <w:t xml:space="preserve">, including </w:t>
            </w:r>
            <w:r w:rsidRPr="00FB31AD" w:rsidR="4345F38F">
              <w:rPr>
                <w:sz w:val="22"/>
                <w:szCs w:val="22"/>
              </w:rPr>
              <w:t>FCC</w:t>
            </w:r>
            <w:r w:rsidR="00C74758">
              <w:rPr>
                <w:sz w:val="22"/>
                <w:szCs w:val="22"/>
              </w:rPr>
              <w:t>-</w:t>
            </w:r>
            <w:r w:rsidRPr="2A2D0CAF" w:rsidR="4345F38F">
              <w:rPr>
                <w:sz w:val="22"/>
                <w:szCs w:val="22"/>
              </w:rPr>
              <w:t xml:space="preserve">mandated blocking </w:t>
            </w:r>
            <w:r w:rsidRPr="105B6731" w:rsidR="4345F38F">
              <w:rPr>
                <w:sz w:val="22"/>
                <w:szCs w:val="22"/>
              </w:rPr>
              <w:t>of</w:t>
            </w:r>
            <w:r w:rsidRPr="44B00DE7" w:rsidR="3526436D">
              <w:rPr>
                <w:sz w:val="22"/>
                <w:szCs w:val="22"/>
              </w:rPr>
              <w:t xml:space="preserve"> One Eye’s traffic</w:t>
            </w:r>
            <w:r w:rsidRPr="44B00DE7" w:rsidR="324E8591">
              <w:rPr>
                <w:sz w:val="22"/>
                <w:szCs w:val="22"/>
              </w:rPr>
              <w:t>.</w:t>
            </w:r>
            <w:r w:rsidR="008E2D31">
              <w:rPr>
                <w:sz w:val="22"/>
                <w:szCs w:val="22"/>
              </w:rPr>
              <w:t xml:space="preserve">  </w:t>
            </w:r>
            <w:r w:rsidRPr="26C1726C" w:rsidR="24B79AA8">
              <w:rPr>
                <w:sz w:val="22"/>
                <w:szCs w:val="22"/>
              </w:rPr>
              <w:t>Although</w:t>
            </w:r>
            <w:r w:rsidR="008E2D31">
              <w:rPr>
                <w:sz w:val="22"/>
                <w:szCs w:val="22"/>
              </w:rPr>
              <w:t xml:space="preserve"> th</w:t>
            </w:r>
            <w:r w:rsidR="00EF013F">
              <w:rPr>
                <w:sz w:val="22"/>
                <w:szCs w:val="22"/>
              </w:rPr>
              <w:t xml:space="preserve">is </w:t>
            </w:r>
            <w:r w:rsidR="00C74758">
              <w:rPr>
                <w:sz w:val="22"/>
                <w:szCs w:val="22"/>
              </w:rPr>
              <w:t>entity continues to</w:t>
            </w:r>
            <w:r w:rsidR="00EF013F">
              <w:rPr>
                <w:sz w:val="22"/>
                <w:szCs w:val="22"/>
              </w:rPr>
              <w:t xml:space="preserve"> change its company name and </w:t>
            </w:r>
            <w:r w:rsidR="00542B7C">
              <w:rPr>
                <w:sz w:val="22"/>
                <w:szCs w:val="22"/>
              </w:rPr>
              <w:t xml:space="preserve">appoints </w:t>
            </w:r>
            <w:r w:rsidR="00EF013F">
              <w:rPr>
                <w:sz w:val="22"/>
                <w:szCs w:val="22"/>
              </w:rPr>
              <w:t xml:space="preserve">a new executive, the apparently illegal </w:t>
            </w:r>
            <w:r w:rsidR="005377EC">
              <w:rPr>
                <w:sz w:val="22"/>
                <w:szCs w:val="22"/>
              </w:rPr>
              <w:t xml:space="preserve">traffic </w:t>
            </w:r>
            <w:r w:rsidR="00EF013F">
              <w:rPr>
                <w:sz w:val="22"/>
                <w:szCs w:val="22"/>
              </w:rPr>
              <w:t>continue</w:t>
            </w:r>
            <w:r w:rsidR="005377EC">
              <w:rPr>
                <w:sz w:val="22"/>
                <w:szCs w:val="22"/>
              </w:rPr>
              <w:t>s</w:t>
            </w:r>
            <w:r w:rsidR="00EF013F">
              <w:rPr>
                <w:sz w:val="22"/>
                <w:szCs w:val="22"/>
              </w:rPr>
              <w:t>.</w:t>
            </w:r>
          </w:p>
          <w:p w:rsidR="00667EB3" w:rsidRPr="00667EB3" w:rsidP="005F3E7A" w14:paraId="1E121A6A" w14:textId="5DF3C482">
            <w:pPr>
              <w:rPr>
                <w:b/>
                <w:bCs/>
                <w:sz w:val="22"/>
                <w:szCs w:val="22"/>
              </w:rPr>
            </w:pPr>
            <w:r>
              <w:rPr>
                <w:sz w:val="22"/>
                <w:szCs w:val="22"/>
              </w:rPr>
              <w:t xml:space="preserve">  </w:t>
            </w:r>
          </w:p>
          <w:p w:rsidR="00667EB3" w:rsidRPr="00667EB3" w:rsidP="005F3E7A" w14:paraId="164B4FFC" w14:textId="6FAD277B">
            <w:pPr>
              <w:rPr>
                <w:b/>
                <w:bCs/>
                <w:sz w:val="22"/>
                <w:szCs w:val="22"/>
              </w:rPr>
            </w:pPr>
            <w:r w:rsidRPr="00667EB3">
              <w:rPr>
                <w:b/>
                <w:bCs/>
                <w:sz w:val="22"/>
                <w:szCs w:val="22"/>
              </w:rPr>
              <w:t>The Robocalls</w:t>
            </w:r>
            <w:r w:rsidR="001665DF">
              <w:rPr>
                <w:b/>
                <w:bCs/>
                <w:sz w:val="22"/>
                <w:szCs w:val="22"/>
              </w:rPr>
              <w:t>:</w:t>
            </w:r>
          </w:p>
          <w:p w:rsidR="00C53AF9" w:rsidP="005F3E7A" w14:paraId="597DADCF" w14:textId="50DA399E">
            <w:pPr>
              <w:rPr>
                <w:sz w:val="22"/>
                <w:szCs w:val="22"/>
              </w:rPr>
            </w:pPr>
            <w:r>
              <w:rPr>
                <w:sz w:val="22"/>
                <w:szCs w:val="22"/>
              </w:rPr>
              <w:t xml:space="preserve">The </w:t>
            </w:r>
            <w:r w:rsidR="004E735E">
              <w:rPr>
                <w:sz w:val="22"/>
                <w:szCs w:val="22"/>
              </w:rPr>
              <w:t xml:space="preserve">prerecorded </w:t>
            </w:r>
            <w:r>
              <w:rPr>
                <w:sz w:val="22"/>
                <w:szCs w:val="22"/>
              </w:rPr>
              <w:t>calls in question</w:t>
            </w:r>
            <w:r w:rsidR="00015571">
              <w:rPr>
                <w:sz w:val="22"/>
                <w:szCs w:val="22"/>
              </w:rPr>
              <w:t xml:space="preserve">, which </w:t>
            </w:r>
            <w:r w:rsidR="00A072D9">
              <w:rPr>
                <w:sz w:val="22"/>
                <w:szCs w:val="22"/>
              </w:rPr>
              <w:t>the called parties</w:t>
            </w:r>
            <w:r w:rsidR="00015571">
              <w:rPr>
                <w:sz w:val="22"/>
                <w:szCs w:val="22"/>
              </w:rPr>
              <w:t xml:space="preserve"> did not </w:t>
            </w:r>
            <w:r w:rsidR="00C74758">
              <w:rPr>
                <w:sz w:val="22"/>
                <w:szCs w:val="22"/>
              </w:rPr>
              <w:t xml:space="preserve">provide </w:t>
            </w:r>
            <w:r w:rsidR="00015571">
              <w:rPr>
                <w:sz w:val="22"/>
                <w:szCs w:val="22"/>
              </w:rPr>
              <w:t>consent to receive,</w:t>
            </w:r>
            <w:r>
              <w:rPr>
                <w:sz w:val="22"/>
                <w:szCs w:val="22"/>
              </w:rPr>
              <w:t xml:space="preserve"> sought to engage with consumers under the guise of fictitious purchase orders.  </w:t>
            </w:r>
            <w:r w:rsidRPr="00580A62" w:rsidR="00580A62">
              <w:rPr>
                <w:sz w:val="22"/>
                <w:szCs w:val="22"/>
              </w:rPr>
              <w:t>Some calls purported to be from “AMC Trading LLC” and stated that “your product is ready to ship.”  The calls asked consumers to confirm the order.  Other calls stated that a “pre-authorized order” had been “placed on your name.”  The call</w:t>
            </w:r>
            <w:r w:rsidR="001665DF">
              <w:rPr>
                <w:sz w:val="22"/>
                <w:szCs w:val="22"/>
              </w:rPr>
              <w:t>s</w:t>
            </w:r>
            <w:r w:rsidRPr="00580A62" w:rsidR="00580A62">
              <w:rPr>
                <w:sz w:val="22"/>
                <w:szCs w:val="22"/>
              </w:rPr>
              <w:t xml:space="preserve"> did not state what the order was for or where the order was placed</w:t>
            </w:r>
            <w:r w:rsidR="00667EB3">
              <w:rPr>
                <w:sz w:val="22"/>
                <w:szCs w:val="22"/>
              </w:rPr>
              <w:t>.</w:t>
            </w:r>
          </w:p>
          <w:p w:rsidR="005F3E7A" w:rsidRPr="002E165B" w:rsidP="005F3E7A" w14:paraId="52CC1C9A" w14:textId="77777777">
            <w:pPr>
              <w:rPr>
                <w:sz w:val="22"/>
                <w:szCs w:val="22"/>
              </w:rPr>
            </w:pPr>
          </w:p>
          <w:p w:rsidR="00AE7ADB" w:rsidRPr="001D135D" w:rsidP="00AE7ADB" w14:paraId="205F5137" w14:textId="77777777">
            <w:pPr>
              <w:rPr>
                <w:b/>
                <w:bCs/>
                <w:sz w:val="22"/>
                <w:szCs w:val="22"/>
              </w:rPr>
            </w:pPr>
            <w:r w:rsidRPr="001D135D">
              <w:rPr>
                <w:b/>
                <w:bCs/>
                <w:sz w:val="22"/>
                <w:szCs w:val="22"/>
              </w:rPr>
              <w:t xml:space="preserve">FCC Leadership: </w:t>
            </w:r>
          </w:p>
          <w:p w:rsidR="00AE7ADB" w:rsidRPr="00AE7ADB" w:rsidP="00AE7ADB" w14:paraId="03BB632E" w14:textId="514F5449">
            <w:pPr>
              <w:rPr>
                <w:sz w:val="22"/>
                <w:szCs w:val="22"/>
              </w:rPr>
            </w:pPr>
            <w:r w:rsidRPr="00AE7ADB">
              <w:rPr>
                <w:sz w:val="22"/>
                <w:szCs w:val="22"/>
              </w:rPr>
              <w:t>Chairwoman Jessica Rosenworcel: “</w:t>
            </w:r>
            <w:r w:rsidRPr="007E4C1D" w:rsidR="007E4C1D">
              <w:rPr>
                <w:sz w:val="22"/>
                <w:szCs w:val="22"/>
              </w:rPr>
              <w:t xml:space="preserve">Unwanted robocalls are annoying and put consumers at risk. </w:t>
            </w:r>
            <w:r w:rsidR="002255B2">
              <w:rPr>
                <w:sz w:val="22"/>
                <w:szCs w:val="22"/>
              </w:rPr>
              <w:t xml:space="preserve"> </w:t>
            </w:r>
            <w:r w:rsidRPr="007E4C1D" w:rsidR="007E4C1D">
              <w:rPr>
                <w:sz w:val="22"/>
                <w:szCs w:val="22"/>
              </w:rPr>
              <w:t xml:space="preserve">We are determined to use every tool we have to get these sorts of scams off our networks—including cutting them off at the source. </w:t>
            </w:r>
            <w:r w:rsidR="00EE732B">
              <w:rPr>
                <w:sz w:val="22"/>
                <w:szCs w:val="22"/>
              </w:rPr>
              <w:t xml:space="preserve"> </w:t>
            </w:r>
            <w:r w:rsidRPr="007E4C1D" w:rsidR="007E4C1D">
              <w:rPr>
                <w:sz w:val="22"/>
                <w:szCs w:val="22"/>
              </w:rPr>
              <w:t>These scam artists can try to duck and hide, but we’ll keep coming for them until we get this junk off the line.</w:t>
            </w:r>
            <w:r w:rsidR="007E4C1D">
              <w:rPr>
                <w:sz w:val="22"/>
                <w:szCs w:val="22"/>
              </w:rPr>
              <w:t>”</w:t>
            </w:r>
          </w:p>
          <w:p w:rsidR="00AE7ADB" w:rsidRPr="00AE7ADB" w:rsidP="00AE7ADB" w14:paraId="46D89807" w14:textId="77777777">
            <w:pPr>
              <w:rPr>
                <w:sz w:val="22"/>
                <w:szCs w:val="22"/>
              </w:rPr>
            </w:pPr>
          </w:p>
          <w:p w:rsidR="00AE7ADB" w:rsidRPr="001D135D" w:rsidP="00AE7ADB" w14:paraId="7E4D26D8" w14:textId="77777777">
            <w:pPr>
              <w:rPr>
                <w:b/>
                <w:bCs/>
                <w:sz w:val="22"/>
                <w:szCs w:val="22"/>
              </w:rPr>
            </w:pPr>
            <w:r w:rsidRPr="001D135D">
              <w:rPr>
                <w:b/>
                <w:bCs/>
                <w:sz w:val="22"/>
                <w:szCs w:val="22"/>
              </w:rPr>
              <w:t xml:space="preserve">Enforcement Bureau: </w:t>
            </w:r>
          </w:p>
          <w:p w:rsidR="00AE7ADB" w:rsidRPr="00AE7ADB" w:rsidP="00AE7ADB" w14:paraId="70D838A8" w14:textId="2387B847">
            <w:pPr>
              <w:rPr>
                <w:sz w:val="22"/>
                <w:szCs w:val="22"/>
              </w:rPr>
            </w:pPr>
            <w:r w:rsidRPr="00AE7ADB">
              <w:rPr>
                <w:sz w:val="22"/>
                <w:szCs w:val="22"/>
              </w:rPr>
              <w:t>Chief Loyaan Egal: “</w:t>
            </w:r>
            <w:r w:rsidR="00147458">
              <w:rPr>
                <w:sz w:val="22"/>
                <w:szCs w:val="22"/>
              </w:rPr>
              <w:t>C</w:t>
            </w:r>
            <w:r w:rsidR="00EE74EC">
              <w:rPr>
                <w:sz w:val="22"/>
                <w:szCs w:val="22"/>
              </w:rPr>
              <w:t xml:space="preserve">ompanies </w:t>
            </w:r>
            <w:r w:rsidR="00360389">
              <w:rPr>
                <w:sz w:val="22"/>
                <w:szCs w:val="22"/>
              </w:rPr>
              <w:t>such as</w:t>
            </w:r>
            <w:r w:rsidR="00EE74EC">
              <w:rPr>
                <w:sz w:val="22"/>
                <w:szCs w:val="22"/>
              </w:rPr>
              <w:t xml:space="preserve"> </w:t>
            </w:r>
            <w:r w:rsidR="00C74758">
              <w:rPr>
                <w:sz w:val="22"/>
                <w:szCs w:val="22"/>
              </w:rPr>
              <w:t>One Owl</w:t>
            </w:r>
            <w:r w:rsidR="00EE74EC">
              <w:rPr>
                <w:sz w:val="22"/>
                <w:szCs w:val="22"/>
              </w:rPr>
              <w:t xml:space="preserve"> </w:t>
            </w:r>
            <w:r w:rsidR="00C74758">
              <w:rPr>
                <w:sz w:val="22"/>
                <w:szCs w:val="22"/>
              </w:rPr>
              <w:t xml:space="preserve">attempt to </w:t>
            </w:r>
            <w:r w:rsidR="00EE74EC">
              <w:rPr>
                <w:sz w:val="22"/>
                <w:szCs w:val="22"/>
              </w:rPr>
              <w:t xml:space="preserve">mask their identities </w:t>
            </w:r>
            <w:r w:rsidR="00C74758">
              <w:rPr>
                <w:sz w:val="22"/>
                <w:szCs w:val="22"/>
              </w:rPr>
              <w:t>in an attempt to facilitate illegal robocalls</w:t>
            </w:r>
            <w:r w:rsidR="00147458">
              <w:rPr>
                <w:sz w:val="22"/>
                <w:szCs w:val="22"/>
              </w:rPr>
              <w:t>.</w:t>
            </w:r>
            <w:r w:rsidR="00DE7D94">
              <w:rPr>
                <w:sz w:val="22"/>
                <w:szCs w:val="22"/>
              </w:rPr>
              <w:t xml:space="preserve">  Our investigators and industry partners in the Traceback Consortium are not fooled by these tactics.  </w:t>
            </w:r>
            <w:r w:rsidR="00360389">
              <w:rPr>
                <w:sz w:val="22"/>
                <w:szCs w:val="22"/>
              </w:rPr>
              <w:t>We will remain vigilant in protecting consumers in the United States from being bombarded with scam communications originating from overseas</w:t>
            </w:r>
            <w:r w:rsidR="00E660C6">
              <w:rPr>
                <w:sz w:val="22"/>
                <w:szCs w:val="22"/>
              </w:rPr>
              <w:t>.”</w:t>
            </w:r>
            <w:r w:rsidR="00FF4D08">
              <w:rPr>
                <w:sz w:val="22"/>
                <w:szCs w:val="22"/>
              </w:rPr>
              <w:t xml:space="preserve"> </w:t>
            </w:r>
          </w:p>
          <w:p w:rsidR="00AE7ADB" w:rsidRPr="00AE7ADB" w:rsidP="00AE7ADB" w14:paraId="32027F8A" w14:textId="77777777">
            <w:pPr>
              <w:rPr>
                <w:sz w:val="22"/>
                <w:szCs w:val="22"/>
              </w:rPr>
            </w:pPr>
          </w:p>
          <w:p w:rsidR="00AE7ADB" w:rsidRPr="001D135D" w:rsidP="00AE7ADB" w14:paraId="24E3AA60" w14:textId="77777777">
            <w:pPr>
              <w:rPr>
                <w:b/>
                <w:bCs/>
                <w:sz w:val="22"/>
                <w:szCs w:val="22"/>
              </w:rPr>
            </w:pPr>
            <w:r w:rsidRPr="001D135D">
              <w:rPr>
                <w:b/>
                <w:bCs/>
                <w:sz w:val="22"/>
                <w:szCs w:val="22"/>
              </w:rPr>
              <w:t>What’s New:</w:t>
            </w:r>
          </w:p>
          <w:p w:rsidR="00AE7ADB" w:rsidP="00AE7ADB" w14:paraId="4D0BE52A" w14:textId="5457FC77">
            <w:pPr>
              <w:rPr>
                <w:sz w:val="22"/>
                <w:szCs w:val="22"/>
              </w:rPr>
            </w:pPr>
            <w:r>
              <w:rPr>
                <w:sz w:val="22"/>
                <w:szCs w:val="22"/>
              </w:rPr>
              <w:t xml:space="preserve">The Enforcement Bureau today issued </w:t>
            </w:r>
            <w:r w:rsidR="00313D73">
              <w:rPr>
                <w:sz w:val="22"/>
                <w:szCs w:val="22"/>
              </w:rPr>
              <w:t>a “</w:t>
            </w:r>
            <w:hyperlink r:id="rId5" w:history="1">
              <w:r w:rsidRPr="0001229A" w:rsidR="00313D73">
                <w:rPr>
                  <w:rStyle w:val="Hyperlink"/>
                  <w:sz w:val="22"/>
                  <w:szCs w:val="22"/>
                </w:rPr>
                <w:t>K4 Notice</w:t>
              </w:r>
            </w:hyperlink>
            <w:r w:rsidR="00313D73">
              <w:rPr>
                <w:sz w:val="22"/>
                <w:szCs w:val="22"/>
              </w:rPr>
              <w:t xml:space="preserve">” </w:t>
            </w:r>
            <w:r w:rsidR="00A50766">
              <w:rPr>
                <w:sz w:val="22"/>
                <w:szCs w:val="22"/>
              </w:rPr>
              <w:t xml:space="preserve">to </w:t>
            </w:r>
            <w:r w:rsidRPr="00A50766" w:rsidR="00A50766">
              <w:rPr>
                <w:sz w:val="22"/>
                <w:szCs w:val="22"/>
              </w:rPr>
              <w:t>notify all U.S.-based voice service providers about substantial amounts of apparently unlawful robocalls originating from or transmitted by One Owl</w:t>
            </w:r>
            <w:r w:rsidR="00A50766">
              <w:rPr>
                <w:sz w:val="22"/>
                <w:szCs w:val="22"/>
              </w:rPr>
              <w:t>.</w:t>
            </w:r>
          </w:p>
          <w:p w:rsidR="00A50766" w:rsidP="00AE7ADB" w14:paraId="15B844AE" w14:textId="77777777">
            <w:pPr>
              <w:rPr>
                <w:sz w:val="22"/>
                <w:szCs w:val="22"/>
              </w:rPr>
            </w:pPr>
          </w:p>
          <w:p w:rsidR="00A50766" w:rsidRPr="00AE7ADB" w:rsidP="00AE7ADB" w14:paraId="11709659" w14:textId="5F462284">
            <w:pPr>
              <w:rPr>
                <w:sz w:val="22"/>
                <w:szCs w:val="22"/>
              </w:rPr>
            </w:pPr>
            <w:r>
              <w:rPr>
                <w:sz w:val="22"/>
                <w:szCs w:val="22"/>
              </w:rPr>
              <w:t xml:space="preserve">The Bureau also issued a </w:t>
            </w:r>
            <w:hyperlink r:id="rId6" w:history="1">
              <w:r w:rsidRPr="00A76F9F">
                <w:rPr>
                  <w:rStyle w:val="Hyperlink"/>
                  <w:sz w:val="22"/>
                  <w:szCs w:val="22"/>
                </w:rPr>
                <w:t>cease-and-desist letter</w:t>
              </w:r>
            </w:hyperlink>
            <w:r>
              <w:rPr>
                <w:sz w:val="22"/>
                <w:szCs w:val="22"/>
              </w:rPr>
              <w:t xml:space="preserve"> </w:t>
            </w:r>
            <w:r w:rsidR="008F36F0">
              <w:rPr>
                <w:sz w:val="22"/>
                <w:szCs w:val="22"/>
              </w:rPr>
              <w:t xml:space="preserve">to One Owl, demanding that it take immediate action to stop originating or transmitting illegal robocalls. </w:t>
            </w:r>
            <w:r w:rsidR="00DC06BD">
              <w:rPr>
                <w:sz w:val="22"/>
                <w:szCs w:val="22"/>
              </w:rPr>
              <w:t xml:space="preserve"> The letter requires the company to</w:t>
            </w:r>
            <w:r w:rsidRPr="00DC06BD" w:rsidR="00DC06BD">
              <w:rPr>
                <w:sz w:val="22"/>
                <w:szCs w:val="22"/>
              </w:rPr>
              <w:t xml:space="preserve"> immediately investigate</w:t>
            </w:r>
            <w:r w:rsidR="00DC06BD">
              <w:rPr>
                <w:sz w:val="22"/>
                <w:szCs w:val="22"/>
              </w:rPr>
              <w:t>, mitigat</w:t>
            </w:r>
            <w:r w:rsidR="009950F9">
              <w:rPr>
                <w:sz w:val="22"/>
                <w:szCs w:val="22"/>
              </w:rPr>
              <w:t xml:space="preserve">e, and prevent a </w:t>
            </w:r>
            <w:r w:rsidR="007A7F7B">
              <w:rPr>
                <w:sz w:val="22"/>
                <w:szCs w:val="22"/>
              </w:rPr>
              <w:t>reoccurrence</w:t>
            </w:r>
            <w:r w:rsidR="009950F9">
              <w:rPr>
                <w:sz w:val="22"/>
                <w:szCs w:val="22"/>
              </w:rPr>
              <w:t xml:space="preserve"> of</w:t>
            </w:r>
            <w:r w:rsidRPr="00DC06BD" w:rsidR="00DC06BD">
              <w:rPr>
                <w:sz w:val="22"/>
                <w:szCs w:val="22"/>
              </w:rPr>
              <w:t xml:space="preserve"> the traffic identified in the letter</w:t>
            </w:r>
            <w:r w:rsidR="009950F9">
              <w:rPr>
                <w:sz w:val="22"/>
                <w:szCs w:val="22"/>
              </w:rPr>
              <w:t xml:space="preserve">.  One </w:t>
            </w:r>
            <w:r w:rsidR="007A7F7B">
              <w:rPr>
                <w:sz w:val="22"/>
                <w:szCs w:val="22"/>
              </w:rPr>
              <w:t xml:space="preserve">Owl has 48 hours to </w:t>
            </w:r>
            <w:r w:rsidRPr="00DC06BD" w:rsidR="00DC06BD">
              <w:rPr>
                <w:sz w:val="22"/>
                <w:szCs w:val="22"/>
              </w:rPr>
              <w:t>notify the Bureau and the Traceback Consortium</w:t>
            </w:r>
            <w:r w:rsidR="007A7F7B">
              <w:rPr>
                <w:sz w:val="22"/>
                <w:szCs w:val="22"/>
              </w:rPr>
              <w:t xml:space="preserve"> </w:t>
            </w:r>
            <w:r w:rsidRPr="00DC06BD" w:rsidR="00DC06BD">
              <w:rPr>
                <w:sz w:val="22"/>
                <w:szCs w:val="22"/>
              </w:rPr>
              <w:t>of the steps taken to mitigate the identified traffic</w:t>
            </w:r>
            <w:r w:rsidR="007A7F7B">
              <w:rPr>
                <w:sz w:val="22"/>
                <w:szCs w:val="22"/>
              </w:rPr>
              <w:t xml:space="preserve"> </w:t>
            </w:r>
            <w:r w:rsidRPr="00DC06BD" w:rsidR="00DC06BD">
              <w:rPr>
                <w:sz w:val="22"/>
                <w:szCs w:val="22"/>
              </w:rPr>
              <w:t>and 14 days</w:t>
            </w:r>
            <w:r w:rsidR="007A7F7B">
              <w:rPr>
                <w:sz w:val="22"/>
                <w:szCs w:val="22"/>
              </w:rPr>
              <w:t xml:space="preserve"> to detail the steps it </w:t>
            </w:r>
            <w:r w:rsidRPr="00DC06BD" w:rsidR="00DC06BD">
              <w:rPr>
                <w:sz w:val="22"/>
                <w:szCs w:val="22"/>
              </w:rPr>
              <w:t>has taken to prevent new or renewing customers from using its network to transmit illegal robocalls.</w:t>
            </w:r>
          </w:p>
          <w:p w:rsidR="00AE7ADB" w:rsidRPr="00AE7ADB" w:rsidP="00AE7ADB" w14:paraId="5C635040" w14:textId="77777777">
            <w:pPr>
              <w:rPr>
                <w:sz w:val="22"/>
                <w:szCs w:val="22"/>
              </w:rPr>
            </w:pPr>
          </w:p>
          <w:p w:rsidR="007C32DC" w:rsidRPr="007C32DC" w:rsidP="007C32DC" w14:paraId="4BBD313B" w14:textId="719C4308">
            <w:pPr>
              <w:rPr>
                <w:b/>
                <w:bCs/>
                <w:sz w:val="22"/>
                <w:szCs w:val="22"/>
              </w:rPr>
            </w:pPr>
            <w:r w:rsidRPr="007C32DC">
              <w:rPr>
                <w:b/>
                <w:bCs/>
                <w:sz w:val="22"/>
                <w:szCs w:val="22"/>
              </w:rPr>
              <w:t>How We Got Here:</w:t>
            </w:r>
          </w:p>
          <w:p w:rsidR="00DB7E2C" w:rsidRPr="00352263" w:rsidP="0095492A" w14:paraId="55E59E6B" w14:textId="50F33874">
            <w:pPr>
              <w:rPr>
                <w:sz w:val="22"/>
                <w:szCs w:val="22"/>
              </w:rPr>
            </w:pPr>
            <w:r>
              <w:rPr>
                <w:sz w:val="22"/>
                <w:szCs w:val="22"/>
              </w:rPr>
              <w:t xml:space="preserve">One Owl has continued a pattern of closely associated companies </w:t>
            </w:r>
            <w:r w:rsidR="00097F6A">
              <w:rPr>
                <w:sz w:val="22"/>
                <w:szCs w:val="22"/>
              </w:rPr>
              <w:t xml:space="preserve">generating and facilitating apparently illegal scam </w:t>
            </w:r>
            <w:r w:rsidRPr="00352263" w:rsidR="00097F6A">
              <w:rPr>
                <w:sz w:val="22"/>
                <w:szCs w:val="22"/>
              </w:rPr>
              <w:t>robocall traffic</w:t>
            </w:r>
            <w:r w:rsidRPr="00352263" w:rsidR="00AF02D3">
              <w:rPr>
                <w:sz w:val="22"/>
                <w:szCs w:val="22"/>
              </w:rPr>
              <w:t xml:space="preserve">.  </w:t>
            </w:r>
            <w:r w:rsidR="00762215">
              <w:rPr>
                <w:sz w:val="22"/>
                <w:szCs w:val="22"/>
              </w:rPr>
              <w:t>O</w:t>
            </w:r>
            <w:r w:rsidRPr="00352263" w:rsidR="00962493">
              <w:rPr>
                <w:sz w:val="22"/>
                <w:szCs w:val="22"/>
              </w:rPr>
              <w:t xml:space="preserve">ne </w:t>
            </w:r>
            <w:r w:rsidR="00762215">
              <w:rPr>
                <w:sz w:val="22"/>
                <w:szCs w:val="22"/>
              </w:rPr>
              <w:t xml:space="preserve">of One Owl’s apparent </w:t>
            </w:r>
            <w:r w:rsidRPr="00352263" w:rsidR="00962493">
              <w:rPr>
                <w:sz w:val="22"/>
                <w:szCs w:val="22"/>
              </w:rPr>
              <w:t>predecessor</w:t>
            </w:r>
            <w:r w:rsidR="00762215">
              <w:rPr>
                <w:sz w:val="22"/>
                <w:szCs w:val="22"/>
              </w:rPr>
              <w:t>s</w:t>
            </w:r>
            <w:r w:rsidRPr="00352263" w:rsidR="00962493">
              <w:rPr>
                <w:sz w:val="22"/>
                <w:szCs w:val="22"/>
              </w:rPr>
              <w:t xml:space="preserve">, Illum </w:t>
            </w:r>
            <w:r w:rsidRPr="00352263" w:rsidR="00106928">
              <w:rPr>
                <w:sz w:val="22"/>
                <w:szCs w:val="22"/>
              </w:rPr>
              <w:t>Telecommunications</w:t>
            </w:r>
            <w:r w:rsidRPr="00352263" w:rsidR="00962493">
              <w:rPr>
                <w:sz w:val="22"/>
                <w:szCs w:val="22"/>
              </w:rPr>
              <w:t xml:space="preserve">, </w:t>
            </w:r>
            <w:r w:rsidR="006C5C92">
              <w:rPr>
                <w:sz w:val="22"/>
                <w:szCs w:val="22"/>
              </w:rPr>
              <w:t>received</w:t>
            </w:r>
            <w:r w:rsidR="00C20EB3">
              <w:rPr>
                <w:sz w:val="22"/>
                <w:szCs w:val="22"/>
              </w:rPr>
              <w:t xml:space="preserve"> a </w:t>
            </w:r>
            <w:hyperlink r:id="rId7" w:history="1">
              <w:r w:rsidRPr="006C5C92" w:rsidR="00C20EB3">
                <w:rPr>
                  <w:rStyle w:val="Hyperlink"/>
                  <w:sz w:val="22"/>
                  <w:szCs w:val="22"/>
                </w:rPr>
                <w:t>cease-and-desist letter</w:t>
              </w:r>
            </w:hyperlink>
            <w:r w:rsidRPr="00352263" w:rsidR="00C20EB3">
              <w:rPr>
                <w:sz w:val="22"/>
                <w:szCs w:val="22"/>
              </w:rPr>
              <w:t xml:space="preserve"> </w:t>
            </w:r>
            <w:r w:rsidRPr="00352263" w:rsidR="00106928">
              <w:rPr>
                <w:sz w:val="22"/>
                <w:szCs w:val="22"/>
              </w:rPr>
              <w:t>for</w:t>
            </w:r>
            <w:r w:rsidRPr="00352263" w:rsidR="007C32DC">
              <w:rPr>
                <w:sz w:val="22"/>
                <w:szCs w:val="22"/>
              </w:rPr>
              <w:t xml:space="preserve"> transmitting illegal robocall campaigns</w:t>
            </w:r>
            <w:r w:rsidR="000856B0">
              <w:rPr>
                <w:sz w:val="22"/>
                <w:szCs w:val="22"/>
              </w:rPr>
              <w:t xml:space="preserve">. </w:t>
            </w:r>
            <w:r w:rsidRPr="62586D58" w:rsidR="7D895F1F">
              <w:rPr>
                <w:sz w:val="22"/>
                <w:szCs w:val="22"/>
              </w:rPr>
              <w:t xml:space="preserve"> </w:t>
            </w:r>
            <w:r w:rsidRPr="00352263" w:rsidR="00106928">
              <w:rPr>
                <w:sz w:val="22"/>
                <w:szCs w:val="22"/>
              </w:rPr>
              <w:t xml:space="preserve"> One Eye</w:t>
            </w:r>
            <w:r w:rsidRPr="00352263" w:rsidR="00A37F8F">
              <w:rPr>
                <w:sz w:val="22"/>
                <w:szCs w:val="22"/>
              </w:rPr>
              <w:t xml:space="preserve">, </w:t>
            </w:r>
            <w:r w:rsidR="00AE608D">
              <w:rPr>
                <w:sz w:val="22"/>
                <w:szCs w:val="22"/>
              </w:rPr>
              <w:t xml:space="preserve">another apparent predecessor, </w:t>
            </w:r>
            <w:r w:rsidRPr="4D173B47" w:rsidR="3D3C6647">
              <w:rPr>
                <w:sz w:val="22"/>
                <w:szCs w:val="22"/>
              </w:rPr>
              <w:t>received</w:t>
            </w:r>
            <w:r w:rsidRPr="00352263" w:rsidR="00A37F8F">
              <w:rPr>
                <w:sz w:val="22"/>
                <w:szCs w:val="22"/>
              </w:rPr>
              <w:t xml:space="preserve"> a</w:t>
            </w:r>
            <w:r w:rsidR="005C627B">
              <w:rPr>
                <w:sz w:val="22"/>
                <w:szCs w:val="22"/>
              </w:rPr>
              <w:t xml:space="preserve"> similar</w:t>
            </w:r>
            <w:r w:rsidRPr="00352263" w:rsidR="00A37F8F">
              <w:rPr>
                <w:sz w:val="22"/>
                <w:szCs w:val="22"/>
              </w:rPr>
              <w:t xml:space="preserve"> </w:t>
            </w:r>
            <w:hyperlink r:id="rId8" w:history="1">
              <w:r w:rsidRPr="00352263" w:rsidR="007C32DC">
                <w:rPr>
                  <w:rStyle w:val="Hyperlink"/>
                  <w:sz w:val="22"/>
                  <w:szCs w:val="22"/>
                </w:rPr>
                <w:t>cease-and-desist letter</w:t>
              </w:r>
            </w:hyperlink>
            <w:r w:rsidRPr="00352263" w:rsidR="00B258C0">
              <w:rPr>
                <w:sz w:val="22"/>
                <w:szCs w:val="22"/>
              </w:rPr>
              <w:t>, a</w:t>
            </w:r>
            <w:r w:rsidRPr="00352263" w:rsidR="007C32DC">
              <w:rPr>
                <w:sz w:val="22"/>
                <w:szCs w:val="22"/>
              </w:rPr>
              <w:t xml:space="preserve"> “</w:t>
            </w:r>
            <w:hyperlink r:id="rId9" w:history="1">
              <w:r w:rsidRPr="00352263" w:rsidR="007C32DC">
                <w:rPr>
                  <w:rStyle w:val="Hyperlink"/>
                  <w:sz w:val="22"/>
                  <w:szCs w:val="22"/>
                </w:rPr>
                <w:t>K4 Notice</w:t>
              </w:r>
            </w:hyperlink>
            <w:r w:rsidRPr="00352263" w:rsidR="007C32DC">
              <w:rPr>
                <w:sz w:val="22"/>
                <w:szCs w:val="22"/>
              </w:rPr>
              <w:t xml:space="preserve">” </w:t>
            </w:r>
            <w:r w:rsidRPr="00352263" w:rsidR="00B258C0">
              <w:rPr>
                <w:sz w:val="22"/>
                <w:szCs w:val="22"/>
              </w:rPr>
              <w:t>like today’s</w:t>
            </w:r>
            <w:r w:rsidRPr="00352263" w:rsidR="007C32DC">
              <w:rPr>
                <w:sz w:val="22"/>
                <w:szCs w:val="22"/>
              </w:rPr>
              <w:t xml:space="preserve"> to encourage other providers to refrain from carrying One Eye’s traffic</w:t>
            </w:r>
            <w:r w:rsidR="00026F8C">
              <w:rPr>
                <w:sz w:val="22"/>
                <w:szCs w:val="22"/>
              </w:rPr>
              <w:t xml:space="preserve"> absent mitigation efforts</w:t>
            </w:r>
            <w:r w:rsidRPr="00352263" w:rsidR="007C32DC">
              <w:rPr>
                <w:sz w:val="22"/>
                <w:szCs w:val="22"/>
              </w:rPr>
              <w:t>;</w:t>
            </w:r>
            <w:r w:rsidRPr="00352263" w:rsidR="0095492A">
              <w:rPr>
                <w:sz w:val="22"/>
                <w:szCs w:val="22"/>
              </w:rPr>
              <w:t xml:space="preserve"> </w:t>
            </w:r>
            <w:r w:rsidRPr="00352263" w:rsidR="007C32DC">
              <w:rPr>
                <w:sz w:val="22"/>
                <w:szCs w:val="22"/>
              </w:rPr>
              <w:t xml:space="preserve">an </w:t>
            </w:r>
            <w:hyperlink r:id="rId10" w:history="1">
              <w:r w:rsidRPr="00352263" w:rsidR="007C32DC">
                <w:rPr>
                  <w:rStyle w:val="Hyperlink"/>
                  <w:sz w:val="22"/>
                  <w:szCs w:val="22"/>
                </w:rPr>
                <w:t>Initial Determination Order</w:t>
              </w:r>
            </w:hyperlink>
            <w:r w:rsidRPr="00352263" w:rsidR="007C32DC">
              <w:rPr>
                <w:sz w:val="22"/>
                <w:szCs w:val="22"/>
              </w:rPr>
              <w:t xml:space="preserve"> formally demanding that the company block the illegal traffic; </w:t>
            </w:r>
            <w:r w:rsidRPr="00352263" w:rsidR="0095492A">
              <w:rPr>
                <w:sz w:val="22"/>
                <w:szCs w:val="22"/>
              </w:rPr>
              <w:t xml:space="preserve">and a first-of-its-kind </w:t>
            </w:r>
            <w:hyperlink r:id="rId11" w:history="1">
              <w:r w:rsidRPr="00352263">
                <w:rPr>
                  <w:rStyle w:val="Hyperlink"/>
                  <w:sz w:val="22"/>
                  <w:szCs w:val="22"/>
                </w:rPr>
                <w:t>RoboBlocking</w:t>
              </w:r>
              <w:r w:rsidRPr="00352263">
                <w:rPr>
                  <w:rStyle w:val="Hyperlink"/>
                  <w:sz w:val="22"/>
                  <w:szCs w:val="22"/>
                </w:rPr>
                <w:t xml:space="preserve"> Order</w:t>
              </w:r>
            </w:hyperlink>
            <w:r w:rsidRPr="00352263" w:rsidR="0095492A">
              <w:rPr>
                <w:sz w:val="22"/>
                <w:szCs w:val="22"/>
              </w:rPr>
              <w:t>.</w:t>
            </w:r>
          </w:p>
          <w:p w:rsidR="007C32DC" w:rsidRPr="00352263" w:rsidP="007C32DC" w14:paraId="42FD2639" w14:textId="77777777">
            <w:pPr>
              <w:rPr>
                <w:sz w:val="22"/>
                <w:szCs w:val="22"/>
              </w:rPr>
            </w:pPr>
          </w:p>
          <w:p w:rsidR="00AE7ADB" w:rsidRPr="00352263" w:rsidP="007C32DC" w14:paraId="2762A373" w14:textId="272BA73D">
            <w:pPr>
              <w:rPr>
                <w:sz w:val="22"/>
                <w:szCs w:val="22"/>
              </w:rPr>
            </w:pPr>
            <w:r w:rsidRPr="00352263">
              <w:rPr>
                <w:sz w:val="22"/>
                <w:szCs w:val="22"/>
              </w:rPr>
              <w:t xml:space="preserve">The FCC has solidified its robocall defenses when it comes to gateway providers, including by adopting the Gateway Provider Order </w:t>
            </w:r>
            <w:r w:rsidR="00352263">
              <w:rPr>
                <w:sz w:val="22"/>
                <w:szCs w:val="22"/>
              </w:rPr>
              <w:t>last year</w:t>
            </w:r>
            <w:r w:rsidRPr="00352263">
              <w:rPr>
                <w:sz w:val="22"/>
                <w:szCs w:val="22"/>
              </w:rPr>
              <w:t xml:space="preserve"> which increased the obligations of these providers to police their own networks</w:t>
            </w:r>
            <w:r w:rsidRPr="4702F0E6" w:rsidR="41C43771">
              <w:rPr>
                <w:sz w:val="22"/>
                <w:szCs w:val="22"/>
              </w:rPr>
              <w:t>,</w:t>
            </w:r>
            <w:r w:rsidRPr="00352263">
              <w:rPr>
                <w:sz w:val="22"/>
                <w:szCs w:val="22"/>
              </w:rPr>
              <w:t xml:space="preserve"> and imposed consequences on gateway providers that fail to do so.  This built upon the Commission’s call blocking rules by requiring gateway providers to block illegal traffic when notified of such traffic by the Commission.  </w:t>
            </w:r>
          </w:p>
          <w:p w:rsidR="007C32DC" w:rsidRPr="00352263" w:rsidP="007C32DC" w14:paraId="382FB9BE" w14:textId="77777777">
            <w:pPr>
              <w:rPr>
                <w:sz w:val="22"/>
                <w:szCs w:val="22"/>
              </w:rPr>
            </w:pPr>
          </w:p>
          <w:p w:rsidR="00AE7ADB" w:rsidRPr="00352263" w:rsidP="00AE7ADB" w14:paraId="0E2534A5" w14:textId="77777777">
            <w:pPr>
              <w:rPr>
                <w:b/>
                <w:bCs/>
                <w:sz w:val="22"/>
                <w:szCs w:val="22"/>
              </w:rPr>
            </w:pPr>
            <w:r w:rsidRPr="00352263">
              <w:rPr>
                <w:b/>
                <w:bCs/>
                <w:sz w:val="22"/>
                <w:szCs w:val="22"/>
              </w:rPr>
              <w:t xml:space="preserve">The Bigger Picture: </w:t>
            </w:r>
          </w:p>
          <w:p w:rsidR="00AE7ADB" w:rsidRPr="00352263" w:rsidP="00AE7ADB" w14:paraId="44614474" w14:textId="77777777">
            <w:pPr>
              <w:rPr>
                <w:sz w:val="22"/>
                <w:szCs w:val="22"/>
              </w:rPr>
            </w:pPr>
            <w:r w:rsidRPr="00352263">
              <w:rPr>
                <w:sz w:val="22"/>
                <w:szCs w:val="22"/>
              </w:rPr>
              <w:t>Chairwoman Rosenworcel established the FCC’s Robocall Response Team to serve as an FCC staff working group to combat the unyielding menace of illegal spoofed, or scam, robocalls.  The team pulls together expertise from across the agency to leverage the talents of enforcers, attorneys, policy makers, engineers, economists, and outreach experts.</w:t>
            </w:r>
          </w:p>
          <w:p w:rsidR="00AE7ADB" w:rsidRPr="00352263" w:rsidP="00AE7ADB" w14:paraId="628BFDEA" w14:textId="77777777">
            <w:pPr>
              <w:rPr>
                <w:sz w:val="22"/>
                <w:szCs w:val="22"/>
              </w:rPr>
            </w:pPr>
          </w:p>
          <w:p w:rsidR="00AE7ADB" w:rsidRPr="00352263" w:rsidP="00AE7ADB" w14:paraId="2F98E9CD" w14:textId="77777777">
            <w:pPr>
              <w:rPr>
                <w:b/>
                <w:bCs/>
                <w:sz w:val="22"/>
                <w:szCs w:val="22"/>
              </w:rPr>
            </w:pPr>
            <w:r w:rsidRPr="00352263">
              <w:rPr>
                <w:b/>
                <w:bCs/>
                <w:sz w:val="22"/>
                <w:szCs w:val="22"/>
              </w:rPr>
              <w:t>Getting Results:</w:t>
            </w:r>
          </w:p>
          <w:p w:rsidR="006F6F39" w:rsidRPr="00352263" w:rsidP="006F6F39" w14:paraId="56946AD6" w14:textId="77777777">
            <w:pPr>
              <w:pStyle w:val="ListParagraph"/>
              <w:numPr>
                <w:ilvl w:val="0"/>
                <w:numId w:val="3"/>
              </w:numPr>
              <w:rPr>
                <w:sz w:val="22"/>
                <w:szCs w:val="22"/>
              </w:rPr>
            </w:pPr>
            <w:r w:rsidRPr="00352263">
              <w:rPr>
                <w:sz w:val="22"/>
                <w:szCs w:val="22"/>
              </w:rPr>
              <w:t>Blocking active robocall scam campaigns by issuing first-of-their-kind actions:</w:t>
            </w:r>
          </w:p>
          <w:p w:rsidR="006F6F39" w:rsidRPr="00352263" w:rsidP="006F6F39" w14:paraId="16D3747A" w14:textId="77777777">
            <w:pPr>
              <w:pStyle w:val="ListParagraph"/>
              <w:numPr>
                <w:ilvl w:val="1"/>
                <w:numId w:val="3"/>
              </w:numPr>
              <w:rPr>
                <w:sz w:val="22"/>
                <w:szCs w:val="22"/>
              </w:rPr>
            </w:pPr>
            <w:r w:rsidRPr="00352263">
              <w:rPr>
                <w:sz w:val="22"/>
                <w:szCs w:val="22"/>
              </w:rPr>
              <w:t>99% drop in auto warranty scam robocalls after an FCC action;</w:t>
            </w:r>
          </w:p>
          <w:p w:rsidR="006F6F39" w:rsidRPr="00352263" w:rsidP="006F6F39" w14:paraId="492832E7" w14:textId="77777777">
            <w:pPr>
              <w:pStyle w:val="ListParagraph"/>
              <w:numPr>
                <w:ilvl w:val="1"/>
                <w:numId w:val="3"/>
              </w:numPr>
              <w:rPr>
                <w:sz w:val="22"/>
                <w:szCs w:val="22"/>
              </w:rPr>
            </w:pPr>
            <w:r w:rsidRPr="00352263">
              <w:rPr>
                <w:sz w:val="22"/>
                <w:szCs w:val="22"/>
              </w:rPr>
              <w:t>88% month-to-month drop in student loan scam robocalls;</w:t>
            </w:r>
          </w:p>
          <w:p w:rsidR="006F6F39" w:rsidRPr="00352263" w:rsidP="006F6F39" w14:paraId="2635A5CE" w14:textId="77777777">
            <w:pPr>
              <w:pStyle w:val="ListParagraph"/>
              <w:numPr>
                <w:ilvl w:val="1"/>
                <w:numId w:val="3"/>
              </w:numPr>
              <w:rPr>
                <w:sz w:val="22"/>
                <w:szCs w:val="22"/>
              </w:rPr>
            </w:pPr>
            <w:r w:rsidRPr="00352263">
              <w:rPr>
                <w:sz w:val="22"/>
                <w:szCs w:val="22"/>
              </w:rPr>
              <w:t>Halted predatory mortgage robocalls targeting homeowners nationwide;</w:t>
            </w:r>
          </w:p>
          <w:p w:rsidR="006F6F39" w:rsidRPr="00352263" w:rsidP="006F6F39" w14:paraId="73269A29" w14:textId="77777777">
            <w:pPr>
              <w:pStyle w:val="ListParagraph"/>
              <w:numPr>
                <w:ilvl w:val="0"/>
                <w:numId w:val="3"/>
              </w:numPr>
              <w:rPr>
                <w:sz w:val="22"/>
                <w:szCs w:val="22"/>
              </w:rPr>
            </w:pPr>
            <w:r w:rsidRPr="00352263">
              <w:rPr>
                <w:sz w:val="22"/>
                <w:szCs w:val="22"/>
              </w:rPr>
              <w:t>Fining companies record-breaking amounts for illegal robocalls and spoofing;</w:t>
            </w:r>
          </w:p>
          <w:p w:rsidR="006F6F39" w:rsidRPr="00352263" w:rsidP="006F6F39" w14:paraId="2AF51E4B" w14:textId="77777777">
            <w:pPr>
              <w:pStyle w:val="ListParagraph"/>
              <w:numPr>
                <w:ilvl w:val="0"/>
                <w:numId w:val="3"/>
              </w:numPr>
              <w:rPr>
                <w:sz w:val="22"/>
                <w:szCs w:val="22"/>
              </w:rPr>
            </w:pPr>
            <w:r w:rsidRPr="00352263">
              <w:rPr>
                <w:sz w:val="22"/>
                <w:szCs w:val="22"/>
              </w:rPr>
              <w:t>Closing gateways used by international robocallers to reach Americans’ phones;</w:t>
            </w:r>
          </w:p>
          <w:p w:rsidR="006F6F39" w:rsidRPr="00002F80" w:rsidP="006F6F39" w14:paraId="1897DF6B" w14:textId="77777777">
            <w:pPr>
              <w:pStyle w:val="ListParagraph"/>
              <w:numPr>
                <w:ilvl w:val="0"/>
                <w:numId w:val="3"/>
              </w:numPr>
              <w:rPr>
                <w:sz w:val="22"/>
                <w:szCs w:val="22"/>
              </w:rPr>
            </w:pPr>
            <w:r w:rsidRPr="00352263">
              <w:rPr>
                <w:sz w:val="22"/>
                <w:szCs w:val="22"/>
              </w:rPr>
              <w:t>Widespread implementation of STIR/SHAKEN caller ID authentication standards – including applying the requirements</w:t>
            </w:r>
            <w:r w:rsidRPr="00002F80">
              <w:rPr>
                <w:sz w:val="22"/>
                <w:szCs w:val="22"/>
              </w:rPr>
              <w:t xml:space="preserve"> to gateway providers;</w:t>
            </w:r>
          </w:p>
          <w:p w:rsidR="006F6F39" w:rsidRPr="00002F80" w:rsidP="006F6F39" w14:paraId="1562B9E1" w14:textId="77777777">
            <w:pPr>
              <w:pStyle w:val="ListParagraph"/>
              <w:numPr>
                <w:ilvl w:val="0"/>
                <w:numId w:val="3"/>
              </w:numPr>
              <w:rPr>
                <w:sz w:val="22"/>
                <w:szCs w:val="22"/>
              </w:rPr>
            </w:pPr>
            <w:r w:rsidRPr="00002F80">
              <w:rPr>
                <w:sz w:val="22"/>
                <w:szCs w:val="22"/>
              </w:rPr>
              <w:t>Working with industry to traceback illegal calls to their sources;</w:t>
            </w:r>
          </w:p>
          <w:p w:rsidR="006F6F39" w:rsidRPr="00002F80" w:rsidP="006F6F39" w14:paraId="0781B473" w14:textId="77777777">
            <w:pPr>
              <w:pStyle w:val="ListParagraph"/>
              <w:numPr>
                <w:ilvl w:val="0"/>
                <w:numId w:val="3"/>
              </w:numPr>
              <w:rPr>
                <w:sz w:val="22"/>
                <w:szCs w:val="22"/>
              </w:rPr>
            </w:pPr>
            <w:r w:rsidRPr="00002F80">
              <w:rPr>
                <w:sz w:val="22"/>
                <w:szCs w:val="22"/>
              </w:rPr>
              <w:t xml:space="preserve">Ensuring voice service providers meet FCC robocall mitigation requirements; </w:t>
            </w:r>
          </w:p>
          <w:p w:rsidR="006F6F39" w:rsidRPr="00002F80" w:rsidP="006F6F39" w14:paraId="15F44CBD" w14:textId="77777777">
            <w:pPr>
              <w:pStyle w:val="ListParagraph"/>
              <w:numPr>
                <w:ilvl w:val="0"/>
                <w:numId w:val="3"/>
              </w:numPr>
              <w:rPr>
                <w:sz w:val="22"/>
                <w:szCs w:val="22"/>
              </w:rPr>
            </w:pPr>
            <w:r w:rsidRPr="00002F80">
              <w:rPr>
                <w:sz w:val="22"/>
                <w:szCs w:val="22"/>
              </w:rPr>
              <w:t xml:space="preserve">Signing robocall investigation partnerships with 44 states, District of Columbia, Guam and international partners; </w:t>
            </w:r>
          </w:p>
          <w:p w:rsidR="006F6F39" w:rsidRPr="00002F80" w:rsidP="006F6F39" w14:paraId="5830A189" w14:textId="77777777">
            <w:pPr>
              <w:pStyle w:val="ListParagraph"/>
              <w:numPr>
                <w:ilvl w:val="0"/>
                <w:numId w:val="3"/>
              </w:numPr>
              <w:rPr>
                <w:sz w:val="22"/>
                <w:szCs w:val="22"/>
              </w:rPr>
            </w:pPr>
            <w:r w:rsidRPr="00002F80">
              <w:rPr>
                <w:sz w:val="22"/>
                <w:szCs w:val="22"/>
              </w:rPr>
              <w:t>Establishing first-of-their-kind regulations targeting scam text messaging; and</w:t>
            </w:r>
          </w:p>
          <w:p w:rsidR="006F6F39" w:rsidRPr="00002F80" w:rsidP="006F6F39" w14:paraId="5CB1EB6B" w14:textId="1DC994E2">
            <w:pPr>
              <w:pStyle w:val="ListParagraph"/>
              <w:numPr>
                <w:ilvl w:val="0"/>
                <w:numId w:val="3"/>
              </w:numPr>
              <w:rPr>
                <w:sz w:val="22"/>
                <w:szCs w:val="22"/>
              </w:rPr>
            </w:pPr>
            <w:r w:rsidRPr="00002F80">
              <w:rPr>
                <w:sz w:val="22"/>
                <w:szCs w:val="22"/>
              </w:rPr>
              <w:t>Launch</w:t>
            </w:r>
            <w:r>
              <w:rPr>
                <w:sz w:val="22"/>
                <w:szCs w:val="22"/>
              </w:rPr>
              <w:t>ing</w:t>
            </w:r>
            <w:r w:rsidRPr="00002F80">
              <w:rPr>
                <w:sz w:val="22"/>
                <w:szCs w:val="22"/>
              </w:rPr>
              <w:t xml:space="preserve"> </w:t>
            </w:r>
            <w:r w:rsidRPr="00002F80">
              <w:rPr>
                <w:sz w:val="22"/>
                <w:szCs w:val="22"/>
              </w:rPr>
              <w:t>the Robocall Mitigation Database to monitor STIR/SHAKEN compliance</w:t>
            </w:r>
            <w:r w:rsidR="00352263">
              <w:rPr>
                <w:sz w:val="22"/>
                <w:szCs w:val="22"/>
              </w:rPr>
              <w:t>.</w:t>
            </w:r>
          </w:p>
          <w:p w:rsidR="00BD19E8" w:rsidRPr="002E165B" w:rsidP="002E165B" w14:paraId="4DABD61E" w14:textId="77777777">
            <w:pPr>
              <w:rPr>
                <w:sz w:val="22"/>
                <w:szCs w:val="22"/>
              </w:rPr>
            </w:pPr>
          </w:p>
          <w:p w:rsidR="004F0F1F" w:rsidRPr="007475A1" w:rsidP="00850E26" w14:paraId="54421BD5" w14:textId="77777777">
            <w:pPr>
              <w:ind w:right="72"/>
              <w:jc w:val="center"/>
              <w:rPr>
                <w:sz w:val="22"/>
                <w:szCs w:val="22"/>
              </w:rPr>
            </w:pPr>
            <w:r w:rsidRPr="007475A1">
              <w:rPr>
                <w:sz w:val="22"/>
                <w:szCs w:val="22"/>
              </w:rPr>
              <w:t>###</w:t>
            </w:r>
          </w:p>
          <w:p w:rsidR="00CC5E08" w:rsidRPr="0080486B" w:rsidP="00850E26" w14:paraId="0732998B"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3B3910D6" w14:textId="77777777">
            <w:pPr>
              <w:ind w:right="72"/>
              <w:jc w:val="center"/>
              <w:rPr>
                <w:b/>
                <w:bCs/>
                <w:sz w:val="18"/>
                <w:szCs w:val="18"/>
              </w:rPr>
            </w:pPr>
          </w:p>
          <w:p w:rsidR="00EE0E90" w:rsidRPr="00EF729B" w:rsidP="00850E26" w14:paraId="1747A315"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13DD939E" w14:textId="77777777">
      <w:pPr>
        <w:rPr>
          <w:b/>
          <w:bCs/>
          <w:sz w:val="2"/>
          <w:szCs w:val="2"/>
        </w:rPr>
      </w:pPr>
    </w:p>
    <w:sectPr w:rsidSect="004A729A">
      <w:headerReference w:type="default" r:id="rId12"/>
      <w:footerReference w:type="default" r:id="rId13"/>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81659" w14:paraId="5ED9E6ED"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81659" w14:paraId="1A5C7393"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3A06AB6"/>
    <w:multiLevelType w:val="hybridMultilevel"/>
    <w:tmpl w:val="2416AB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2">
    <w:nsid w:val="7673673C"/>
    <w:multiLevelType w:val="hybridMultilevel"/>
    <w:tmpl w:val="7956697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820"/>
    <w:rsid w:val="00002F80"/>
    <w:rsid w:val="0001229A"/>
    <w:rsid w:val="00015571"/>
    <w:rsid w:val="0002500C"/>
    <w:rsid w:val="00026F8C"/>
    <w:rsid w:val="000311FC"/>
    <w:rsid w:val="000319F5"/>
    <w:rsid w:val="00040127"/>
    <w:rsid w:val="00051DBB"/>
    <w:rsid w:val="00065E2D"/>
    <w:rsid w:val="00081232"/>
    <w:rsid w:val="000856B0"/>
    <w:rsid w:val="00091E65"/>
    <w:rsid w:val="00096D4A"/>
    <w:rsid w:val="00097F6A"/>
    <w:rsid w:val="000A20B1"/>
    <w:rsid w:val="000A332F"/>
    <w:rsid w:val="000A38EA"/>
    <w:rsid w:val="000A6D87"/>
    <w:rsid w:val="000B7290"/>
    <w:rsid w:val="000C1E47"/>
    <w:rsid w:val="000C26F3"/>
    <w:rsid w:val="000C45C9"/>
    <w:rsid w:val="000E049E"/>
    <w:rsid w:val="0010585E"/>
    <w:rsid w:val="00106928"/>
    <w:rsid w:val="0010799B"/>
    <w:rsid w:val="00117DB2"/>
    <w:rsid w:val="00123ED2"/>
    <w:rsid w:val="00125BE0"/>
    <w:rsid w:val="00142C13"/>
    <w:rsid w:val="00147458"/>
    <w:rsid w:val="00152776"/>
    <w:rsid w:val="00152F65"/>
    <w:rsid w:val="00153222"/>
    <w:rsid w:val="001577D3"/>
    <w:rsid w:val="001656C9"/>
    <w:rsid w:val="001665DF"/>
    <w:rsid w:val="001733A6"/>
    <w:rsid w:val="001828F9"/>
    <w:rsid w:val="0018502E"/>
    <w:rsid w:val="001865A9"/>
    <w:rsid w:val="00187DB2"/>
    <w:rsid w:val="001B20BB"/>
    <w:rsid w:val="001B4F26"/>
    <w:rsid w:val="001C4370"/>
    <w:rsid w:val="001D135D"/>
    <w:rsid w:val="001D3779"/>
    <w:rsid w:val="001F0469"/>
    <w:rsid w:val="001F5447"/>
    <w:rsid w:val="002039AA"/>
    <w:rsid w:val="00203A98"/>
    <w:rsid w:val="002047D4"/>
    <w:rsid w:val="00206EDD"/>
    <w:rsid w:val="002114FE"/>
    <w:rsid w:val="0021247E"/>
    <w:rsid w:val="002146F6"/>
    <w:rsid w:val="002255B2"/>
    <w:rsid w:val="00231C32"/>
    <w:rsid w:val="00236F88"/>
    <w:rsid w:val="00240345"/>
    <w:rsid w:val="002421F0"/>
    <w:rsid w:val="00247274"/>
    <w:rsid w:val="002560B0"/>
    <w:rsid w:val="00263A99"/>
    <w:rsid w:val="00266966"/>
    <w:rsid w:val="00273D87"/>
    <w:rsid w:val="00285C36"/>
    <w:rsid w:val="00286596"/>
    <w:rsid w:val="00294C0C"/>
    <w:rsid w:val="002A0934"/>
    <w:rsid w:val="002A33FB"/>
    <w:rsid w:val="002B0462"/>
    <w:rsid w:val="002B1013"/>
    <w:rsid w:val="002B493C"/>
    <w:rsid w:val="002B5451"/>
    <w:rsid w:val="002C5944"/>
    <w:rsid w:val="002D03E5"/>
    <w:rsid w:val="002D3305"/>
    <w:rsid w:val="002E165B"/>
    <w:rsid w:val="002E3F1D"/>
    <w:rsid w:val="002E54F1"/>
    <w:rsid w:val="002F31D0"/>
    <w:rsid w:val="00300359"/>
    <w:rsid w:val="00313D73"/>
    <w:rsid w:val="0031773E"/>
    <w:rsid w:val="003229CC"/>
    <w:rsid w:val="00325C0F"/>
    <w:rsid w:val="0032777B"/>
    <w:rsid w:val="0033264B"/>
    <w:rsid w:val="00333871"/>
    <w:rsid w:val="00346A19"/>
    <w:rsid w:val="00347716"/>
    <w:rsid w:val="003506E1"/>
    <w:rsid w:val="00352263"/>
    <w:rsid w:val="00360389"/>
    <w:rsid w:val="003727E3"/>
    <w:rsid w:val="0037607E"/>
    <w:rsid w:val="00385A93"/>
    <w:rsid w:val="003910F1"/>
    <w:rsid w:val="003A1FB0"/>
    <w:rsid w:val="003A4574"/>
    <w:rsid w:val="003A7EB9"/>
    <w:rsid w:val="003B4607"/>
    <w:rsid w:val="003D3A1A"/>
    <w:rsid w:val="003D7499"/>
    <w:rsid w:val="003E42FC"/>
    <w:rsid w:val="003E5991"/>
    <w:rsid w:val="003F344A"/>
    <w:rsid w:val="003F7862"/>
    <w:rsid w:val="004027B0"/>
    <w:rsid w:val="00403FF0"/>
    <w:rsid w:val="00411B0E"/>
    <w:rsid w:val="00414828"/>
    <w:rsid w:val="0042046D"/>
    <w:rsid w:val="0042116E"/>
    <w:rsid w:val="00424D7C"/>
    <w:rsid w:val="00425AEF"/>
    <w:rsid w:val="00426518"/>
    <w:rsid w:val="00427B06"/>
    <w:rsid w:val="004361ED"/>
    <w:rsid w:val="00441F59"/>
    <w:rsid w:val="00444E07"/>
    <w:rsid w:val="00444FA9"/>
    <w:rsid w:val="00466FD8"/>
    <w:rsid w:val="00473E9C"/>
    <w:rsid w:val="00480099"/>
    <w:rsid w:val="00487D72"/>
    <w:rsid w:val="004941A2"/>
    <w:rsid w:val="00497858"/>
    <w:rsid w:val="004A169A"/>
    <w:rsid w:val="004A651D"/>
    <w:rsid w:val="004A729A"/>
    <w:rsid w:val="004B4FEA"/>
    <w:rsid w:val="004C0ADA"/>
    <w:rsid w:val="004C433E"/>
    <w:rsid w:val="004C4512"/>
    <w:rsid w:val="004C4F36"/>
    <w:rsid w:val="004C5801"/>
    <w:rsid w:val="004D1BA4"/>
    <w:rsid w:val="004D3D85"/>
    <w:rsid w:val="004E2BD8"/>
    <w:rsid w:val="004E735E"/>
    <w:rsid w:val="004F0F1F"/>
    <w:rsid w:val="00501C6F"/>
    <w:rsid w:val="005022AA"/>
    <w:rsid w:val="00504845"/>
    <w:rsid w:val="0050685B"/>
    <w:rsid w:val="0050757F"/>
    <w:rsid w:val="00515F59"/>
    <w:rsid w:val="005165C5"/>
    <w:rsid w:val="00516AD2"/>
    <w:rsid w:val="00522A35"/>
    <w:rsid w:val="00525EB4"/>
    <w:rsid w:val="00533761"/>
    <w:rsid w:val="005377EC"/>
    <w:rsid w:val="00542B7C"/>
    <w:rsid w:val="00543252"/>
    <w:rsid w:val="00545DAE"/>
    <w:rsid w:val="00571B83"/>
    <w:rsid w:val="00575A00"/>
    <w:rsid w:val="00580A62"/>
    <w:rsid w:val="00586417"/>
    <w:rsid w:val="0058673C"/>
    <w:rsid w:val="0059636F"/>
    <w:rsid w:val="005A7972"/>
    <w:rsid w:val="005B17E7"/>
    <w:rsid w:val="005B2643"/>
    <w:rsid w:val="005B5DA1"/>
    <w:rsid w:val="005C627B"/>
    <w:rsid w:val="005D17FD"/>
    <w:rsid w:val="005D5E27"/>
    <w:rsid w:val="005E197E"/>
    <w:rsid w:val="005F0D55"/>
    <w:rsid w:val="005F183E"/>
    <w:rsid w:val="005F3E7A"/>
    <w:rsid w:val="005F4D15"/>
    <w:rsid w:val="005F5090"/>
    <w:rsid w:val="005F5AB5"/>
    <w:rsid w:val="006005EB"/>
    <w:rsid w:val="00600DDA"/>
    <w:rsid w:val="00600DE9"/>
    <w:rsid w:val="00603A30"/>
    <w:rsid w:val="00604211"/>
    <w:rsid w:val="0061079D"/>
    <w:rsid w:val="00613498"/>
    <w:rsid w:val="00617B94"/>
    <w:rsid w:val="00620BED"/>
    <w:rsid w:val="00632189"/>
    <w:rsid w:val="006415B4"/>
    <w:rsid w:val="00642253"/>
    <w:rsid w:val="00644E3D"/>
    <w:rsid w:val="00651B9E"/>
    <w:rsid w:val="00652019"/>
    <w:rsid w:val="006574B2"/>
    <w:rsid w:val="00657EC9"/>
    <w:rsid w:val="00665633"/>
    <w:rsid w:val="00667EB3"/>
    <w:rsid w:val="00674C86"/>
    <w:rsid w:val="0068015E"/>
    <w:rsid w:val="00685D7B"/>
    <w:rsid w:val="006861AB"/>
    <w:rsid w:val="00686B89"/>
    <w:rsid w:val="0069420F"/>
    <w:rsid w:val="006942CC"/>
    <w:rsid w:val="006A2FC5"/>
    <w:rsid w:val="006A7D75"/>
    <w:rsid w:val="006B0A70"/>
    <w:rsid w:val="006B5234"/>
    <w:rsid w:val="006B606A"/>
    <w:rsid w:val="006C02F6"/>
    <w:rsid w:val="006C33AF"/>
    <w:rsid w:val="006C3D50"/>
    <w:rsid w:val="006C5C92"/>
    <w:rsid w:val="006D16EF"/>
    <w:rsid w:val="006D38A5"/>
    <w:rsid w:val="006D5D22"/>
    <w:rsid w:val="006E0324"/>
    <w:rsid w:val="006E09A7"/>
    <w:rsid w:val="006E4A76"/>
    <w:rsid w:val="006F1DBD"/>
    <w:rsid w:val="006F3CB9"/>
    <w:rsid w:val="006F6F39"/>
    <w:rsid w:val="00700556"/>
    <w:rsid w:val="0070589A"/>
    <w:rsid w:val="00706D47"/>
    <w:rsid w:val="007167DD"/>
    <w:rsid w:val="0072478B"/>
    <w:rsid w:val="0073414D"/>
    <w:rsid w:val="007475A1"/>
    <w:rsid w:val="0075235E"/>
    <w:rsid w:val="007528A5"/>
    <w:rsid w:val="0076000D"/>
    <w:rsid w:val="00762215"/>
    <w:rsid w:val="0077164F"/>
    <w:rsid w:val="007732CC"/>
    <w:rsid w:val="00774079"/>
    <w:rsid w:val="00774CA9"/>
    <w:rsid w:val="0077752B"/>
    <w:rsid w:val="00783F20"/>
    <w:rsid w:val="007900A7"/>
    <w:rsid w:val="00793D6F"/>
    <w:rsid w:val="00794090"/>
    <w:rsid w:val="007A1A53"/>
    <w:rsid w:val="007A44F8"/>
    <w:rsid w:val="007A5720"/>
    <w:rsid w:val="007A7E4F"/>
    <w:rsid w:val="007A7F7B"/>
    <w:rsid w:val="007C32DC"/>
    <w:rsid w:val="007C45E4"/>
    <w:rsid w:val="007D1338"/>
    <w:rsid w:val="007D21BF"/>
    <w:rsid w:val="007D7A28"/>
    <w:rsid w:val="007E4C1D"/>
    <w:rsid w:val="007F3C12"/>
    <w:rsid w:val="007F5205"/>
    <w:rsid w:val="008024B9"/>
    <w:rsid w:val="0080486B"/>
    <w:rsid w:val="00814A96"/>
    <w:rsid w:val="008215E7"/>
    <w:rsid w:val="00825602"/>
    <w:rsid w:val="00830FC6"/>
    <w:rsid w:val="00836EDE"/>
    <w:rsid w:val="00850E26"/>
    <w:rsid w:val="00860569"/>
    <w:rsid w:val="00865EAA"/>
    <w:rsid w:val="00866F06"/>
    <w:rsid w:val="008679ED"/>
    <w:rsid w:val="00870060"/>
    <w:rsid w:val="008728F5"/>
    <w:rsid w:val="00876D4C"/>
    <w:rsid w:val="00881659"/>
    <w:rsid w:val="008824C2"/>
    <w:rsid w:val="008933F3"/>
    <w:rsid w:val="008960E4"/>
    <w:rsid w:val="008A3940"/>
    <w:rsid w:val="008B13C9"/>
    <w:rsid w:val="008B1514"/>
    <w:rsid w:val="008C1AD2"/>
    <w:rsid w:val="008C248C"/>
    <w:rsid w:val="008C5432"/>
    <w:rsid w:val="008C7BF1"/>
    <w:rsid w:val="008D00D6"/>
    <w:rsid w:val="008D4D00"/>
    <w:rsid w:val="008D4E5E"/>
    <w:rsid w:val="008D7ABD"/>
    <w:rsid w:val="008E2D31"/>
    <w:rsid w:val="008E316F"/>
    <w:rsid w:val="008E55A2"/>
    <w:rsid w:val="008F1609"/>
    <w:rsid w:val="008F36F0"/>
    <w:rsid w:val="008F66B5"/>
    <w:rsid w:val="008F78D8"/>
    <w:rsid w:val="00912280"/>
    <w:rsid w:val="00914FCF"/>
    <w:rsid w:val="00921FA4"/>
    <w:rsid w:val="00922FCB"/>
    <w:rsid w:val="0093373C"/>
    <w:rsid w:val="009507B7"/>
    <w:rsid w:val="0095492A"/>
    <w:rsid w:val="00954C77"/>
    <w:rsid w:val="009611AA"/>
    <w:rsid w:val="00961620"/>
    <w:rsid w:val="00962493"/>
    <w:rsid w:val="009734B6"/>
    <w:rsid w:val="00980666"/>
    <w:rsid w:val="0098096F"/>
    <w:rsid w:val="00980AF3"/>
    <w:rsid w:val="0098437A"/>
    <w:rsid w:val="00986C92"/>
    <w:rsid w:val="00992510"/>
    <w:rsid w:val="00993C47"/>
    <w:rsid w:val="009950F9"/>
    <w:rsid w:val="009972BC"/>
    <w:rsid w:val="009A3C25"/>
    <w:rsid w:val="009B1360"/>
    <w:rsid w:val="009B20F0"/>
    <w:rsid w:val="009B4B16"/>
    <w:rsid w:val="009D474B"/>
    <w:rsid w:val="009E54A1"/>
    <w:rsid w:val="009E7B9C"/>
    <w:rsid w:val="009F4E25"/>
    <w:rsid w:val="009F5B1F"/>
    <w:rsid w:val="00A050B0"/>
    <w:rsid w:val="00A072D9"/>
    <w:rsid w:val="00A17147"/>
    <w:rsid w:val="00A225A9"/>
    <w:rsid w:val="00A3308E"/>
    <w:rsid w:val="00A35DFD"/>
    <w:rsid w:val="00A364F2"/>
    <w:rsid w:val="00A37F8F"/>
    <w:rsid w:val="00A46689"/>
    <w:rsid w:val="00A50766"/>
    <w:rsid w:val="00A702DF"/>
    <w:rsid w:val="00A76F9F"/>
    <w:rsid w:val="00A775A3"/>
    <w:rsid w:val="00A81700"/>
    <w:rsid w:val="00A81B5B"/>
    <w:rsid w:val="00A82FAD"/>
    <w:rsid w:val="00A84BF2"/>
    <w:rsid w:val="00A9673A"/>
    <w:rsid w:val="00A96EF2"/>
    <w:rsid w:val="00AA4A72"/>
    <w:rsid w:val="00AA5C35"/>
    <w:rsid w:val="00AA5ED9"/>
    <w:rsid w:val="00AB64F4"/>
    <w:rsid w:val="00AC0A38"/>
    <w:rsid w:val="00AC4E0E"/>
    <w:rsid w:val="00AC517B"/>
    <w:rsid w:val="00AD0D19"/>
    <w:rsid w:val="00AD4184"/>
    <w:rsid w:val="00AD5655"/>
    <w:rsid w:val="00AE3F2F"/>
    <w:rsid w:val="00AE608D"/>
    <w:rsid w:val="00AE7ADB"/>
    <w:rsid w:val="00AF02D3"/>
    <w:rsid w:val="00AF051B"/>
    <w:rsid w:val="00B037A2"/>
    <w:rsid w:val="00B22F6D"/>
    <w:rsid w:val="00B258C0"/>
    <w:rsid w:val="00B31870"/>
    <w:rsid w:val="00B320B8"/>
    <w:rsid w:val="00B35EE2"/>
    <w:rsid w:val="00B36DEF"/>
    <w:rsid w:val="00B3757D"/>
    <w:rsid w:val="00B57131"/>
    <w:rsid w:val="00B62F2C"/>
    <w:rsid w:val="00B63B35"/>
    <w:rsid w:val="00B727C9"/>
    <w:rsid w:val="00B735C8"/>
    <w:rsid w:val="00B76A63"/>
    <w:rsid w:val="00B924DD"/>
    <w:rsid w:val="00BA6350"/>
    <w:rsid w:val="00BB4E29"/>
    <w:rsid w:val="00BB74C9"/>
    <w:rsid w:val="00BC2E57"/>
    <w:rsid w:val="00BC3AB6"/>
    <w:rsid w:val="00BD19E8"/>
    <w:rsid w:val="00BD4273"/>
    <w:rsid w:val="00BD7B79"/>
    <w:rsid w:val="00BE38F3"/>
    <w:rsid w:val="00C0558A"/>
    <w:rsid w:val="00C1206D"/>
    <w:rsid w:val="00C20EB3"/>
    <w:rsid w:val="00C31ED8"/>
    <w:rsid w:val="00C32850"/>
    <w:rsid w:val="00C3781F"/>
    <w:rsid w:val="00C432E4"/>
    <w:rsid w:val="00C471F8"/>
    <w:rsid w:val="00C53AF9"/>
    <w:rsid w:val="00C54BAD"/>
    <w:rsid w:val="00C70C26"/>
    <w:rsid w:val="00C72001"/>
    <w:rsid w:val="00C74758"/>
    <w:rsid w:val="00C772B7"/>
    <w:rsid w:val="00C80347"/>
    <w:rsid w:val="00C84D04"/>
    <w:rsid w:val="00C85947"/>
    <w:rsid w:val="00C87D17"/>
    <w:rsid w:val="00C90D15"/>
    <w:rsid w:val="00CA09E8"/>
    <w:rsid w:val="00CA2FC1"/>
    <w:rsid w:val="00CB24D2"/>
    <w:rsid w:val="00CB3978"/>
    <w:rsid w:val="00CB7C1A"/>
    <w:rsid w:val="00CC1987"/>
    <w:rsid w:val="00CC5E08"/>
    <w:rsid w:val="00CE14FD"/>
    <w:rsid w:val="00CF6860"/>
    <w:rsid w:val="00D02AC6"/>
    <w:rsid w:val="00D03F0C"/>
    <w:rsid w:val="00D04312"/>
    <w:rsid w:val="00D0510B"/>
    <w:rsid w:val="00D060A2"/>
    <w:rsid w:val="00D16A7F"/>
    <w:rsid w:val="00D16AD2"/>
    <w:rsid w:val="00D22596"/>
    <w:rsid w:val="00D22691"/>
    <w:rsid w:val="00D24C3D"/>
    <w:rsid w:val="00D3156C"/>
    <w:rsid w:val="00D360F5"/>
    <w:rsid w:val="00D46CB1"/>
    <w:rsid w:val="00D50A12"/>
    <w:rsid w:val="00D723F0"/>
    <w:rsid w:val="00D8133F"/>
    <w:rsid w:val="00D861EE"/>
    <w:rsid w:val="00D95B05"/>
    <w:rsid w:val="00D97E2D"/>
    <w:rsid w:val="00DA103D"/>
    <w:rsid w:val="00DA42E3"/>
    <w:rsid w:val="00DA45D3"/>
    <w:rsid w:val="00DA4772"/>
    <w:rsid w:val="00DA7B44"/>
    <w:rsid w:val="00DB1039"/>
    <w:rsid w:val="00DB2667"/>
    <w:rsid w:val="00DB67B7"/>
    <w:rsid w:val="00DB7E2C"/>
    <w:rsid w:val="00DC06BD"/>
    <w:rsid w:val="00DC15A9"/>
    <w:rsid w:val="00DC40AA"/>
    <w:rsid w:val="00DD1750"/>
    <w:rsid w:val="00DE1A7C"/>
    <w:rsid w:val="00DE7D94"/>
    <w:rsid w:val="00E15034"/>
    <w:rsid w:val="00E16BBB"/>
    <w:rsid w:val="00E22167"/>
    <w:rsid w:val="00E349AA"/>
    <w:rsid w:val="00E41390"/>
    <w:rsid w:val="00E41CA0"/>
    <w:rsid w:val="00E4366B"/>
    <w:rsid w:val="00E50A4A"/>
    <w:rsid w:val="00E606DE"/>
    <w:rsid w:val="00E621BF"/>
    <w:rsid w:val="00E644FE"/>
    <w:rsid w:val="00E660C6"/>
    <w:rsid w:val="00E66C2B"/>
    <w:rsid w:val="00E72733"/>
    <w:rsid w:val="00E742FA"/>
    <w:rsid w:val="00E76816"/>
    <w:rsid w:val="00E83DBF"/>
    <w:rsid w:val="00E87C13"/>
    <w:rsid w:val="00E916C8"/>
    <w:rsid w:val="00E94CD9"/>
    <w:rsid w:val="00EA1A76"/>
    <w:rsid w:val="00EA290B"/>
    <w:rsid w:val="00EB2820"/>
    <w:rsid w:val="00EB3098"/>
    <w:rsid w:val="00EB4C33"/>
    <w:rsid w:val="00EB52A9"/>
    <w:rsid w:val="00ED154A"/>
    <w:rsid w:val="00ED3951"/>
    <w:rsid w:val="00EE0E90"/>
    <w:rsid w:val="00EE0FD3"/>
    <w:rsid w:val="00EE2B7E"/>
    <w:rsid w:val="00EE732B"/>
    <w:rsid w:val="00EE74EC"/>
    <w:rsid w:val="00EF013F"/>
    <w:rsid w:val="00EF07C5"/>
    <w:rsid w:val="00EF3BCA"/>
    <w:rsid w:val="00EF729B"/>
    <w:rsid w:val="00EF7B70"/>
    <w:rsid w:val="00F00D26"/>
    <w:rsid w:val="00F01B0D"/>
    <w:rsid w:val="00F1238F"/>
    <w:rsid w:val="00F16485"/>
    <w:rsid w:val="00F228ED"/>
    <w:rsid w:val="00F2596F"/>
    <w:rsid w:val="00F26E31"/>
    <w:rsid w:val="00F27C6C"/>
    <w:rsid w:val="00F27F5B"/>
    <w:rsid w:val="00F34A8D"/>
    <w:rsid w:val="00F34B70"/>
    <w:rsid w:val="00F50D25"/>
    <w:rsid w:val="00F535D8"/>
    <w:rsid w:val="00F61155"/>
    <w:rsid w:val="00F667B3"/>
    <w:rsid w:val="00F708E3"/>
    <w:rsid w:val="00F73CEB"/>
    <w:rsid w:val="00F76561"/>
    <w:rsid w:val="00F84736"/>
    <w:rsid w:val="00F92BEB"/>
    <w:rsid w:val="00FB31AD"/>
    <w:rsid w:val="00FC1C9F"/>
    <w:rsid w:val="00FC63A1"/>
    <w:rsid w:val="00FC6C29"/>
    <w:rsid w:val="00FD58E0"/>
    <w:rsid w:val="00FD6CD9"/>
    <w:rsid w:val="00FD71AE"/>
    <w:rsid w:val="00FE0198"/>
    <w:rsid w:val="00FE3A7C"/>
    <w:rsid w:val="00FF1C0B"/>
    <w:rsid w:val="00FF232D"/>
    <w:rsid w:val="00FF4D08"/>
    <w:rsid w:val="00FF7F9B"/>
    <w:rsid w:val="037D48D0"/>
    <w:rsid w:val="0D851686"/>
    <w:rsid w:val="105B6731"/>
    <w:rsid w:val="11FE1BDE"/>
    <w:rsid w:val="152E40DC"/>
    <w:rsid w:val="158F463C"/>
    <w:rsid w:val="165D79A1"/>
    <w:rsid w:val="199D727C"/>
    <w:rsid w:val="1B8B60E1"/>
    <w:rsid w:val="1E09D942"/>
    <w:rsid w:val="1E4B6815"/>
    <w:rsid w:val="1F63036B"/>
    <w:rsid w:val="208EED45"/>
    <w:rsid w:val="2451933A"/>
    <w:rsid w:val="24B79AA8"/>
    <w:rsid w:val="26C1726C"/>
    <w:rsid w:val="26E89C5C"/>
    <w:rsid w:val="2A2D0CAF"/>
    <w:rsid w:val="2A97466B"/>
    <w:rsid w:val="2AF58A9C"/>
    <w:rsid w:val="2B01BE54"/>
    <w:rsid w:val="2B0A77CE"/>
    <w:rsid w:val="2F202661"/>
    <w:rsid w:val="2FD75B0A"/>
    <w:rsid w:val="324E8591"/>
    <w:rsid w:val="33FF260F"/>
    <w:rsid w:val="3526436D"/>
    <w:rsid w:val="353E6A47"/>
    <w:rsid w:val="358B4F30"/>
    <w:rsid w:val="39E30A1D"/>
    <w:rsid w:val="3D3C6647"/>
    <w:rsid w:val="40642CC2"/>
    <w:rsid w:val="406B4FFF"/>
    <w:rsid w:val="40CECC20"/>
    <w:rsid w:val="41C43771"/>
    <w:rsid w:val="4200C76C"/>
    <w:rsid w:val="4203C6FF"/>
    <w:rsid w:val="4345F38F"/>
    <w:rsid w:val="44B00DE7"/>
    <w:rsid w:val="4702F0E6"/>
    <w:rsid w:val="4D173B47"/>
    <w:rsid w:val="51FAC91F"/>
    <w:rsid w:val="5421ED81"/>
    <w:rsid w:val="597791CD"/>
    <w:rsid w:val="5B2E00DD"/>
    <w:rsid w:val="5B505AC3"/>
    <w:rsid w:val="5D9BC6B2"/>
    <w:rsid w:val="5E9652D3"/>
    <w:rsid w:val="5EADD102"/>
    <w:rsid w:val="5F0ACC62"/>
    <w:rsid w:val="601C85F3"/>
    <w:rsid w:val="62586D58"/>
    <w:rsid w:val="62DC0242"/>
    <w:rsid w:val="642A5893"/>
    <w:rsid w:val="65BA37BA"/>
    <w:rsid w:val="6757408E"/>
    <w:rsid w:val="686A656C"/>
    <w:rsid w:val="6D5B9178"/>
    <w:rsid w:val="6FCBDDBB"/>
    <w:rsid w:val="6FF3D00D"/>
    <w:rsid w:val="7209B43B"/>
    <w:rsid w:val="78066104"/>
    <w:rsid w:val="7C67D5F8"/>
    <w:rsid w:val="7D895F1F"/>
    <w:rsid w:val="7F28874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324F74A"/>
  <w15:docId w15:val="{A3F5068F-CE82-495F-8177-8364950DF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paragraph" w:styleId="ListParagraph">
    <w:name w:val="List Paragraph"/>
    <w:basedOn w:val="Normal"/>
    <w:uiPriority w:val="34"/>
    <w:qFormat/>
    <w:rsid w:val="005F3E7A"/>
    <w:pPr>
      <w:ind w:left="720"/>
      <w:contextualSpacing/>
    </w:pPr>
  </w:style>
  <w:style w:type="paragraph" w:styleId="Header">
    <w:name w:val="header"/>
    <w:basedOn w:val="Normal"/>
    <w:link w:val="HeaderChar"/>
    <w:unhideWhenUsed/>
    <w:rsid w:val="00A17147"/>
    <w:pPr>
      <w:tabs>
        <w:tab w:val="center" w:pos="4680"/>
        <w:tab w:val="right" w:pos="9360"/>
      </w:tabs>
    </w:pPr>
  </w:style>
  <w:style w:type="character" w:customStyle="1" w:styleId="HeaderChar">
    <w:name w:val="Header Char"/>
    <w:basedOn w:val="DefaultParagraphFont"/>
    <w:link w:val="Header"/>
    <w:rsid w:val="00A17147"/>
    <w:rPr>
      <w:sz w:val="24"/>
      <w:szCs w:val="24"/>
    </w:rPr>
  </w:style>
  <w:style w:type="paragraph" w:styleId="Footer">
    <w:name w:val="footer"/>
    <w:basedOn w:val="Normal"/>
    <w:link w:val="FooterChar"/>
    <w:unhideWhenUsed/>
    <w:rsid w:val="00A17147"/>
    <w:pPr>
      <w:tabs>
        <w:tab w:val="center" w:pos="4680"/>
        <w:tab w:val="right" w:pos="9360"/>
      </w:tabs>
    </w:pPr>
  </w:style>
  <w:style w:type="character" w:customStyle="1" w:styleId="FooterChar">
    <w:name w:val="Footer Char"/>
    <w:basedOn w:val="DefaultParagraphFont"/>
    <w:link w:val="Footer"/>
    <w:rsid w:val="00A17147"/>
    <w:rPr>
      <w:sz w:val="24"/>
      <w:szCs w:val="24"/>
    </w:rPr>
  </w:style>
  <w:style w:type="paragraph" w:styleId="Revision">
    <w:name w:val="Revision"/>
    <w:hidden/>
    <w:uiPriority w:val="99"/>
    <w:semiHidden/>
    <w:rsid w:val="008F66B5"/>
    <w:rPr>
      <w:sz w:val="24"/>
      <w:szCs w:val="24"/>
    </w:rPr>
  </w:style>
  <w:style w:type="character" w:styleId="CommentReference">
    <w:name w:val="annotation reference"/>
    <w:basedOn w:val="DefaultParagraphFont"/>
    <w:semiHidden/>
    <w:unhideWhenUsed/>
    <w:rsid w:val="007A7E4F"/>
    <w:rPr>
      <w:sz w:val="16"/>
      <w:szCs w:val="16"/>
    </w:rPr>
  </w:style>
  <w:style w:type="paragraph" w:styleId="CommentText">
    <w:name w:val="annotation text"/>
    <w:basedOn w:val="Normal"/>
    <w:link w:val="CommentTextChar"/>
    <w:unhideWhenUsed/>
    <w:rsid w:val="007A7E4F"/>
    <w:rPr>
      <w:sz w:val="20"/>
      <w:szCs w:val="20"/>
    </w:rPr>
  </w:style>
  <w:style w:type="character" w:customStyle="1" w:styleId="CommentTextChar">
    <w:name w:val="Comment Text Char"/>
    <w:basedOn w:val="DefaultParagraphFont"/>
    <w:link w:val="CommentText"/>
    <w:rsid w:val="007A7E4F"/>
  </w:style>
  <w:style w:type="paragraph" w:styleId="CommentSubject">
    <w:name w:val="annotation subject"/>
    <w:basedOn w:val="CommentText"/>
    <w:next w:val="CommentText"/>
    <w:link w:val="CommentSubjectChar"/>
    <w:semiHidden/>
    <w:unhideWhenUsed/>
    <w:rsid w:val="007A7E4F"/>
    <w:rPr>
      <w:b/>
      <w:bCs/>
    </w:rPr>
  </w:style>
  <w:style w:type="character" w:customStyle="1" w:styleId="CommentSubjectChar">
    <w:name w:val="Comment Subject Char"/>
    <w:basedOn w:val="CommentTextChar"/>
    <w:link w:val="CommentSubject"/>
    <w:semiHidden/>
    <w:rsid w:val="007A7E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fcc.gov/document/fcc-accelerates-action-against-illegal-robocall-gateway-facilitator" TargetMode="External" /><Relationship Id="rId11" Type="http://schemas.openxmlformats.org/officeDocument/2006/relationships/hyperlink" Target="https://docs.fcc.gov/public/attachments/DA-23-389A1.pdf" TargetMode="External" /><Relationship Id="rId12" Type="http://schemas.openxmlformats.org/officeDocument/2006/relationships/header" Target="header1.xml" /><Relationship Id="rId13" Type="http://schemas.openxmlformats.org/officeDocument/2006/relationships/footer" Target="foot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www.fcc.gov/document/fcc-warns-providers-about-robocalls-one-owl-telecom-inc" TargetMode="External" /><Relationship Id="rId6" Type="http://schemas.openxmlformats.org/officeDocument/2006/relationships/hyperlink" Target="https://www.fcc.gov/document/fcc-issues-robocall-cease-and-desist-letter-one-owl-telecom-inc" TargetMode="External" /><Relationship Id="rId7" Type="http://schemas.openxmlformats.org/officeDocument/2006/relationships/hyperlink" Target="https://docs.fcc.gov/public/attachments/DOC-376749A1.pdf" TargetMode="External" /><Relationship Id="rId8" Type="http://schemas.openxmlformats.org/officeDocument/2006/relationships/hyperlink" Target="https://www.fcc.gov/document/fcc-issues-robocall-cease-and-desist-letter-one-eye" TargetMode="External" /><Relationship Id="rId9" Type="http://schemas.openxmlformats.org/officeDocument/2006/relationships/hyperlink" Target="https://www.fcc.gov/document/fcc-warns-providers-about-robocalls-one-eye-llc"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