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B03A7" w:rsidRPr="00946687" w:rsidP="00BB03A7" w14:paraId="407DFECD" w14:textId="77777777">
      <w:pPr>
        <w:spacing w:before="0" w:beforeAutospacing="0" w:after="0" w:afterAutospacing="0"/>
        <w:rPr>
          <w:rFonts w:ascii="Times New Roman" w:eastAsia="Times New Roman" w:hAnsi="Times New Roman" w:cs="Times New Roman"/>
        </w:rPr>
      </w:pPr>
      <w:r w:rsidRPr="00946687">
        <w:rPr>
          <w:rFonts w:ascii="Times New Roman" w:eastAsia="Times New Roman" w:hAnsi="Times New Roman" w:cs="Times New Roman"/>
          <w:noProof/>
        </w:rPr>
        <w:drawing>
          <wp:inline distT="0" distB="0" distL="0" distR="0">
            <wp:extent cx="5928360" cy="802005"/>
            <wp:effectExtent l="0" t="0" r="2540" b="0"/>
            <wp:docPr id="4" name="Picture 4" descr="page1image4125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age1image41257616"/>
                    <pic:cNvPicPr>
                      <a:picLocks noChangeAspect="1" noChangeArrowheads="1"/>
                    </pic:cNvPicPr>
                  </pic:nvPicPr>
                  <pic:blipFill>
                    <a:blip xmlns:r="http://schemas.openxmlformats.org/officeDocument/2006/relationships" r:embed="rId4" r:link="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928360" cy="802005"/>
                    </a:xfrm>
                    <a:prstGeom prst="rect">
                      <a:avLst/>
                    </a:prstGeom>
                    <a:noFill/>
                    <a:ln>
                      <a:noFill/>
                    </a:ln>
                  </pic:spPr>
                </pic:pic>
              </a:graphicData>
            </a:graphic>
          </wp:inline>
        </w:drawing>
      </w:r>
    </w:p>
    <w:p w:rsidR="00BB03A7" w:rsidP="00BB03A7" w14:paraId="3CA4E3ED" w14:textId="77777777">
      <w:pPr>
        <w:spacing w:before="0" w:beforeAutospacing="0" w:after="0" w:afterAutospacing="0"/>
        <w:jc w:val="center"/>
        <w:rPr>
          <w:rFonts w:ascii="TimesNewRomanPS" w:eastAsia="Times New Roman" w:hAnsi="TimesNewRomanPS" w:cs="Times New Roman"/>
          <w:b/>
          <w:bCs/>
          <w:sz w:val="28"/>
          <w:szCs w:val="28"/>
        </w:rPr>
      </w:pPr>
    </w:p>
    <w:p w:rsidR="00BB03A7" w:rsidRPr="001D1145" w:rsidP="00BB03A7" w14:paraId="3D1D7991" w14:textId="3761CBD1">
      <w:pPr>
        <w:spacing w:before="0" w:beforeAutospacing="0" w:after="0" w:afterAutospacing="0"/>
        <w:jc w:val="center"/>
        <w:rPr>
          <w:rFonts w:ascii="TimesNewRomanPS" w:eastAsia="Times New Roman" w:hAnsi="TimesNewRomanPS" w:cs="Times New Roman"/>
          <w:b/>
          <w:bCs/>
          <w:sz w:val="28"/>
          <w:szCs w:val="28"/>
        </w:rPr>
      </w:pPr>
      <w:r w:rsidRPr="001D1145">
        <w:rPr>
          <w:rFonts w:ascii="TimesNewRomanPS" w:eastAsia="Times New Roman" w:hAnsi="TimesNewRomanPS" w:cs="Times New Roman"/>
          <w:b/>
          <w:bCs/>
          <w:sz w:val="28"/>
          <w:szCs w:val="28"/>
        </w:rPr>
        <w:t>Carr Congratulates Anna Gomez on Senate Confirmation</w:t>
      </w:r>
    </w:p>
    <w:p w:rsidR="00BB03A7" w:rsidP="00BB03A7" w14:paraId="2A5688DD" w14:textId="77777777">
      <w:pPr>
        <w:spacing w:before="0" w:beforeAutospacing="0" w:after="0" w:afterAutospacing="0"/>
        <w:jc w:val="center"/>
        <w:rPr>
          <w:rFonts w:ascii="TimesNewRomanPS" w:eastAsia="Times New Roman" w:hAnsi="TimesNewRomanPS" w:cs="Times New Roman"/>
          <w:b/>
          <w:bCs/>
          <w:sz w:val="27"/>
          <w:szCs w:val="27"/>
        </w:rPr>
      </w:pPr>
    </w:p>
    <w:p w:rsidR="00BB03A7" w:rsidRPr="001D1145" w:rsidP="00BB03A7" w14:paraId="619DAEF5" w14:textId="74C7AC8E">
      <w:pPr>
        <w:spacing w:before="0" w:beforeAutospacing="0" w:after="0" w:afterAutospacing="0"/>
        <w:rPr>
          <w:rFonts w:ascii="TimesNewRomanPS" w:eastAsia="Times New Roman" w:hAnsi="TimesNewRomanPS" w:cs="Times New Roman"/>
          <w:sz w:val="22"/>
          <w:szCs w:val="22"/>
        </w:rPr>
      </w:pPr>
      <w:r w:rsidRPr="001D1145">
        <w:rPr>
          <w:rFonts w:ascii="TimesNewRomanPS" w:eastAsia="Times New Roman" w:hAnsi="TimesNewRomanPS" w:cs="Times New Roman"/>
          <w:sz w:val="22"/>
          <w:szCs w:val="22"/>
        </w:rPr>
        <w:t>WASHINGTON, September</w:t>
      </w:r>
      <w:r w:rsidRPr="001D1145" w:rsidR="00B752EB">
        <w:rPr>
          <w:rFonts w:ascii="TimesNewRomanPS" w:eastAsia="Times New Roman" w:hAnsi="TimesNewRomanPS" w:cs="Times New Roman"/>
          <w:sz w:val="22"/>
          <w:szCs w:val="22"/>
        </w:rPr>
        <w:t xml:space="preserve"> 7</w:t>
      </w:r>
      <w:r w:rsidRPr="001D1145">
        <w:rPr>
          <w:rFonts w:ascii="TimesNewRomanPS" w:eastAsia="Times New Roman" w:hAnsi="TimesNewRomanPS" w:cs="Times New Roman"/>
          <w:sz w:val="22"/>
          <w:szCs w:val="22"/>
        </w:rPr>
        <w:t xml:space="preserve">, 2023—FCC Commissioner Brendan Carr released the following statement after the U.S. Senate confirmed Anna Gomez to serve as an FCC Commissioner. </w:t>
      </w:r>
    </w:p>
    <w:p w:rsidR="00BB03A7" w:rsidRPr="001D1145" w:rsidP="00BB03A7" w14:paraId="4B859A3B" w14:textId="77777777">
      <w:pPr>
        <w:spacing w:before="0" w:beforeAutospacing="0" w:after="0" w:afterAutospacing="0"/>
        <w:rPr>
          <w:rFonts w:ascii="TimesNewRomanPS" w:eastAsia="Times New Roman" w:hAnsi="TimesNewRomanPS" w:cs="Times New Roman"/>
          <w:sz w:val="22"/>
          <w:szCs w:val="22"/>
        </w:rPr>
      </w:pPr>
    </w:p>
    <w:p w:rsidR="00BB03A7" w:rsidRPr="001D1145" w:rsidP="00BB03A7" w14:paraId="00045887" w14:textId="05AAC595">
      <w:pPr>
        <w:spacing w:before="0" w:beforeAutospacing="0" w:after="0" w:afterAutospacing="0"/>
        <w:rPr>
          <w:rFonts w:ascii="TimesNewRomanPS" w:eastAsia="Times New Roman" w:hAnsi="TimesNewRomanPS" w:cs="Times New Roman"/>
          <w:sz w:val="22"/>
          <w:szCs w:val="22"/>
        </w:rPr>
      </w:pPr>
      <w:r w:rsidRPr="001D1145">
        <w:rPr>
          <w:rFonts w:ascii="TimesNewRomanPS" w:eastAsia="Times New Roman" w:hAnsi="TimesNewRomanPS" w:cs="Times New Roman"/>
          <w:sz w:val="22"/>
          <w:szCs w:val="22"/>
        </w:rPr>
        <w:t xml:space="preserve">“I want to extend my congratulations to Anna Gomez </w:t>
      </w:r>
      <w:r w:rsidRPr="001D1145" w:rsidR="0088642A">
        <w:rPr>
          <w:rFonts w:ascii="TimesNewRomanPS" w:eastAsia="Times New Roman" w:hAnsi="TimesNewRomanPS" w:cs="Times New Roman"/>
          <w:sz w:val="22"/>
          <w:szCs w:val="22"/>
        </w:rPr>
        <w:t>on being confirmed by the U.S. Senate to serve as an FCC Commissioner</w:t>
      </w:r>
      <w:r w:rsidRPr="001D1145">
        <w:rPr>
          <w:rFonts w:ascii="TimesNewRomanPS" w:eastAsia="Times New Roman" w:hAnsi="TimesNewRomanPS" w:cs="Times New Roman"/>
          <w:sz w:val="22"/>
          <w:szCs w:val="22"/>
        </w:rPr>
        <w:t>.  Ms. Gomez’s career demonstrates a longstanding commitment to public service—from her leadership in the State Department’s Bureau of Cyberspace and Digital Policy to her previous service as staff counsel in the U.S. Senate and roles at the FCC, White House, and National Telecommunications</w:t>
      </w:r>
      <w:r w:rsidRPr="001D1145" w:rsidR="0088642A">
        <w:rPr>
          <w:rFonts w:ascii="TimesNewRomanPS" w:eastAsia="Times New Roman" w:hAnsi="TimesNewRomanPS" w:cs="Times New Roman"/>
          <w:sz w:val="22"/>
          <w:szCs w:val="22"/>
        </w:rPr>
        <w:t xml:space="preserve"> </w:t>
      </w:r>
      <w:r w:rsidRPr="001D1145">
        <w:rPr>
          <w:rFonts w:ascii="TimesNewRomanPS" w:eastAsia="Times New Roman" w:hAnsi="TimesNewRomanPS" w:cs="Times New Roman"/>
          <w:sz w:val="22"/>
          <w:szCs w:val="22"/>
        </w:rPr>
        <w:t xml:space="preserve">and Information Administration (NTIA).  I welcome her as a colleague and look forward to working together on policies that will protect consumers and promote the interests of all Americans.” </w:t>
      </w:r>
    </w:p>
    <w:p w:rsidR="00BB03A7" w:rsidRPr="001D1145" w:rsidP="00BB03A7" w14:paraId="2ECD8000" w14:textId="77777777">
      <w:pPr>
        <w:spacing w:line="235" w:lineRule="auto"/>
        <w:jc w:val="center"/>
        <w:rPr>
          <w:rFonts w:ascii="Times" w:hAnsi="Times"/>
          <w:sz w:val="22"/>
          <w:szCs w:val="22"/>
        </w:rPr>
      </w:pPr>
      <w:r w:rsidRPr="001D1145">
        <w:rPr>
          <w:rFonts w:ascii="Times" w:hAnsi="Times"/>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47756800" w14:textId="77777777" w:rsidTr="006E300C">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BB03A7" w:rsidRPr="001D1145" w:rsidP="006E300C" w14:paraId="1CB44F0D" w14:textId="77777777">
            <w:pPr>
              <w:spacing w:before="0" w:beforeAutospacing="0" w:after="0" w:afterAutospacing="0" w:line="235" w:lineRule="auto"/>
              <w:jc w:val="center"/>
              <w:rPr>
                <w:rFonts w:ascii="Times New Roman" w:eastAsia="Times New Roman" w:hAnsi="Times New Roman" w:cs="Times New Roman"/>
                <w:b/>
                <w:sz w:val="22"/>
                <w:szCs w:val="22"/>
              </w:rPr>
            </w:pPr>
            <w:r w:rsidRPr="001D1145">
              <w:rPr>
                <w:rFonts w:ascii="Times New Roman" w:eastAsia="Times New Roman" w:hAnsi="Times New Roman" w:cs="Times New Roman"/>
                <w:b/>
                <w:sz w:val="22"/>
                <w:szCs w:val="22"/>
              </w:rPr>
              <w:t>Office of Commissioner Brendan Carr</w:t>
            </w:r>
          </w:p>
          <w:p w:rsidR="00BB03A7" w:rsidRPr="001D1145" w:rsidP="006E300C" w14:paraId="4C497166" w14:textId="77777777">
            <w:pPr>
              <w:spacing w:before="0" w:beforeAutospacing="0" w:after="0" w:afterAutospacing="0" w:line="235" w:lineRule="auto"/>
              <w:jc w:val="center"/>
              <w:rPr>
                <w:rFonts w:ascii="Times New Roman" w:eastAsia="Times New Roman" w:hAnsi="Times New Roman" w:cs="Times New Roman"/>
                <w:sz w:val="22"/>
                <w:szCs w:val="22"/>
              </w:rPr>
            </w:pPr>
            <w:r w:rsidRPr="001D1145">
              <w:rPr>
                <w:rFonts w:ascii="Times New Roman" w:eastAsia="Times New Roman" w:hAnsi="Times New Roman" w:cs="Times New Roman"/>
                <w:b/>
                <w:sz w:val="22"/>
                <w:szCs w:val="22"/>
              </w:rPr>
              <w:t>www.fcc.gov/about/leadership/brendan-carr</w:t>
            </w:r>
          </w:p>
        </w:tc>
        <w:tc>
          <w:tcPr>
            <w:tcW w:w="467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459"/>
            </w:tblGrid>
            <w:tr w14:paraId="339E0317" w14:textId="77777777" w:rsidTr="006E300C">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BB03A7" w:rsidRPr="001D1145" w:rsidP="006E300C" w14:paraId="3890416D" w14:textId="77777777">
                  <w:pPr>
                    <w:spacing w:before="0" w:beforeAutospacing="0" w:after="0" w:afterAutospacing="0" w:line="235" w:lineRule="auto"/>
                    <w:jc w:val="center"/>
                    <w:rPr>
                      <w:rFonts w:ascii="Times New Roman" w:eastAsia="Times New Roman" w:hAnsi="Times New Roman" w:cs="Times New Roman"/>
                      <w:b/>
                      <w:sz w:val="22"/>
                      <w:szCs w:val="22"/>
                    </w:rPr>
                  </w:pPr>
                  <w:r w:rsidRPr="001D1145">
                    <w:rPr>
                      <w:rFonts w:ascii="Times New Roman" w:eastAsia="Times New Roman" w:hAnsi="Times New Roman" w:cs="Times New Roman"/>
                      <w:b/>
                      <w:sz w:val="22"/>
                      <w:szCs w:val="22"/>
                    </w:rPr>
                    <w:t>Media Contact:  Greg Watson</w:t>
                  </w:r>
                </w:p>
                <w:p w:rsidR="00BB03A7" w:rsidRPr="001D1145" w:rsidP="006E300C" w14:paraId="112AD79B" w14:textId="77777777">
                  <w:pPr>
                    <w:spacing w:before="0" w:beforeAutospacing="0" w:after="0" w:afterAutospacing="0" w:line="235" w:lineRule="auto"/>
                    <w:jc w:val="center"/>
                    <w:rPr>
                      <w:rFonts w:ascii="Times New Roman" w:eastAsia="Times New Roman" w:hAnsi="Times New Roman" w:cs="Times New Roman"/>
                      <w:b/>
                      <w:sz w:val="22"/>
                      <w:szCs w:val="22"/>
                    </w:rPr>
                  </w:pPr>
                  <w:r w:rsidRPr="001D1145">
                    <w:rPr>
                      <w:rFonts w:ascii="Times New Roman" w:eastAsia="Times New Roman" w:hAnsi="Times New Roman" w:cs="Times New Roman"/>
                      <w:b/>
                      <w:sz w:val="22"/>
                      <w:szCs w:val="22"/>
                    </w:rPr>
                    <w:t>(202) 418-0658 or greg.watson@fcc.gov</w:t>
                  </w:r>
                </w:p>
              </w:tc>
            </w:tr>
          </w:tbl>
          <w:p w:rsidR="00BB03A7" w:rsidRPr="001D1145" w:rsidP="006E300C" w14:paraId="4FE96285" w14:textId="77777777">
            <w:pPr>
              <w:spacing w:before="0" w:beforeAutospacing="0" w:after="0" w:afterAutospacing="0" w:line="235" w:lineRule="auto"/>
              <w:jc w:val="center"/>
              <w:rPr>
                <w:rFonts w:ascii="Times New Roman" w:eastAsia="Times New Roman" w:hAnsi="Times New Roman" w:cs="Times New Roman"/>
                <w:b/>
                <w:sz w:val="22"/>
                <w:szCs w:val="22"/>
              </w:rPr>
            </w:pPr>
          </w:p>
        </w:tc>
      </w:tr>
    </w:tbl>
    <w:p w:rsidR="0088642A" w14:paraId="6E148D64"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3A7"/>
    <w:rsid w:val="001D1145"/>
    <w:rsid w:val="005050AA"/>
    <w:rsid w:val="006E300C"/>
    <w:rsid w:val="0088642A"/>
    <w:rsid w:val="00946687"/>
    <w:rsid w:val="00B752EB"/>
    <w:rsid w:val="00BB03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1632EBF"/>
  <w15:chartTrackingRefBased/>
  <w15:docId w15:val="{4CD681F0-7C18-49D2-B1D9-6767270D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3A7"/>
    <w:pPr>
      <w:spacing w:before="100" w:beforeAutospacing="1" w:after="100" w:afterAutospacing="1"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3A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3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file:///C:\var\folders\3t\c6d0f5z51f18hfgb7kf4r3300000gn\T\com.microsoft.Word\WebArchiveCopyPasteTempFiles\page1image41257616"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