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6569" w:rsidRPr="00C22876" w:rsidP="00F86569" w14:paraId="628A5620" w14:textId="7382C422">
      <w:pPr>
        <w:spacing w:after="0" w:line="240" w:lineRule="auto"/>
        <w:jc w:val="center"/>
        <w:rPr>
          <w:rFonts w:ascii="Times New Roman" w:hAnsi="Times New Roman" w:cs="Times New Roman"/>
          <w:b/>
        </w:rPr>
      </w:pPr>
      <w:r w:rsidRPr="00C22876">
        <w:rPr>
          <w:rFonts w:ascii="Times New Roman" w:hAnsi="Times New Roman" w:cs="Times New Roman"/>
          <w:b/>
        </w:rPr>
        <w:t>STATEMENT OF</w:t>
      </w:r>
      <w:r w:rsidRPr="00C22876">
        <w:rPr>
          <w:rFonts w:ascii="Times New Roman" w:hAnsi="Times New Roman" w:cs="Times New Roman"/>
          <w:b/>
        </w:rPr>
        <w:br/>
      </w:r>
      <w:r w:rsidRPr="00C22876" w:rsidR="0056211F">
        <w:rPr>
          <w:rFonts w:ascii="Times New Roman" w:hAnsi="Times New Roman" w:cs="Times New Roman"/>
          <w:b/>
        </w:rPr>
        <w:t>CHAIRWOMAN</w:t>
      </w:r>
      <w:r w:rsidRPr="00C22876">
        <w:rPr>
          <w:rFonts w:ascii="Times New Roman" w:hAnsi="Times New Roman" w:cs="Times New Roman"/>
          <w:b/>
        </w:rPr>
        <w:t xml:space="preserve"> JESSICA ROSENWORCEL</w:t>
      </w:r>
    </w:p>
    <w:p w:rsidR="00F86569" w:rsidRPr="00C22876" w:rsidP="00F86569" w14:paraId="7016EF73" w14:textId="77777777">
      <w:pPr>
        <w:spacing w:after="0" w:line="240" w:lineRule="auto"/>
        <w:jc w:val="center"/>
        <w:rPr>
          <w:rFonts w:ascii="Times New Roman" w:hAnsi="Times New Roman" w:cs="Times New Roman"/>
          <w:b/>
        </w:rPr>
      </w:pPr>
    </w:p>
    <w:p w:rsidR="00F86569" w:rsidRPr="00C22876" w:rsidP="0056211F" w14:paraId="0721851D" w14:textId="3B74AF37">
      <w:pPr>
        <w:spacing w:after="0" w:line="240" w:lineRule="auto"/>
        <w:ind w:left="720" w:hanging="720"/>
        <w:rPr>
          <w:rFonts w:ascii="Times New Roman" w:hAnsi="Times New Roman" w:cs="Times New Roman"/>
        </w:rPr>
      </w:pPr>
      <w:r w:rsidRPr="00C22876">
        <w:rPr>
          <w:rFonts w:ascii="Times New Roman" w:hAnsi="Times New Roman" w:cs="Times New Roman"/>
        </w:rPr>
        <w:t>Re:</w:t>
      </w:r>
      <w:r w:rsidRPr="00C22876">
        <w:rPr>
          <w:rFonts w:ascii="Times New Roman" w:hAnsi="Times New Roman" w:cs="Times New Roman"/>
        </w:rPr>
        <w:tab/>
      </w:r>
      <w:r w:rsidRPr="00C22876">
        <w:rPr>
          <w:rFonts w:ascii="Times New Roman" w:hAnsi="Times New Roman" w:cs="Times New Roman"/>
          <w:i/>
        </w:rPr>
        <w:t>Wireless Emergency Alerts</w:t>
      </w:r>
      <w:r w:rsidRPr="00C22876" w:rsidR="0056211F">
        <w:rPr>
          <w:rFonts w:ascii="Times New Roman" w:hAnsi="Times New Roman" w:cs="Times New Roman"/>
          <w:iCs/>
        </w:rPr>
        <w:t>,</w:t>
      </w:r>
      <w:r w:rsidRPr="00C22876" w:rsidR="0056211F">
        <w:rPr>
          <w:rFonts w:ascii="Times New Roman" w:hAnsi="Times New Roman" w:cs="Times New Roman"/>
          <w:i/>
        </w:rPr>
        <w:t xml:space="preserve"> </w:t>
      </w:r>
      <w:r w:rsidRPr="00C22876" w:rsidR="0056211F">
        <w:rPr>
          <w:rFonts w:ascii="Times New Roman" w:hAnsi="Times New Roman" w:cs="Times New Roman"/>
        </w:rPr>
        <w:t>PS Docket No. 15-91</w:t>
      </w:r>
      <w:r w:rsidRPr="00C22876">
        <w:rPr>
          <w:rFonts w:ascii="Times New Roman" w:hAnsi="Times New Roman" w:cs="Times New Roman"/>
        </w:rPr>
        <w:t xml:space="preserve">; </w:t>
      </w:r>
      <w:r w:rsidRPr="00C22876">
        <w:rPr>
          <w:rFonts w:ascii="Times New Roman" w:hAnsi="Times New Roman" w:cs="Times New Roman"/>
          <w:i/>
        </w:rPr>
        <w:t>Amendments to Part 11 of the Commission’s Rules Regarding the Emergency Alert System</w:t>
      </w:r>
      <w:r w:rsidRPr="00C22876">
        <w:rPr>
          <w:rFonts w:ascii="Times New Roman" w:hAnsi="Times New Roman" w:cs="Times New Roman"/>
        </w:rPr>
        <w:t xml:space="preserve">, </w:t>
      </w:r>
      <w:r w:rsidRPr="00C22876" w:rsidR="00FD4B8A">
        <w:rPr>
          <w:rFonts w:ascii="Times New Roman" w:hAnsi="Times New Roman" w:cs="Times New Roman"/>
        </w:rPr>
        <w:t xml:space="preserve">PS Docket </w:t>
      </w:r>
      <w:r w:rsidRPr="00C22876" w:rsidR="006C2332">
        <w:rPr>
          <w:rFonts w:ascii="Times New Roman" w:hAnsi="Times New Roman" w:cs="Times New Roman"/>
        </w:rPr>
        <w:t xml:space="preserve">No. </w:t>
      </w:r>
      <w:r w:rsidRPr="00C22876">
        <w:rPr>
          <w:rFonts w:ascii="Times New Roman" w:hAnsi="Times New Roman" w:cs="Times New Roman"/>
        </w:rPr>
        <w:t>15-94</w:t>
      </w:r>
      <w:r w:rsidRPr="00C22876" w:rsidR="00EE5227">
        <w:rPr>
          <w:rFonts w:ascii="Times New Roman" w:hAnsi="Times New Roman" w:cs="Times New Roman"/>
        </w:rPr>
        <w:t>,</w:t>
      </w:r>
      <w:r w:rsidRPr="00C22876">
        <w:rPr>
          <w:rFonts w:ascii="Times New Roman" w:hAnsi="Times New Roman" w:cs="Times New Roman"/>
        </w:rPr>
        <w:t xml:space="preserve"> </w:t>
      </w:r>
      <w:r w:rsidRPr="00C22876" w:rsidR="00295550">
        <w:rPr>
          <w:rFonts w:ascii="Times New Roman" w:hAnsi="Times New Roman" w:cs="Times New Roman"/>
        </w:rPr>
        <w:t xml:space="preserve">Third Report and Order </w:t>
      </w:r>
      <w:r w:rsidRPr="00C22876">
        <w:rPr>
          <w:rFonts w:ascii="Times New Roman" w:hAnsi="Times New Roman" w:cs="Times New Roman"/>
        </w:rPr>
        <w:t>(</w:t>
      </w:r>
      <w:r w:rsidRPr="00C22876" w:rsidR="00295550">
        <w:rPr>
          <w:rFonts w:ascii="Times New Roman" w:hAnsi="Times New Roman" w:cs="Times New Roman"/>
        </w:rPr>
        <w:t>October 19, 2023</w:t>
      </w:r>
      <w:r w:rsidRPr="00C22876">
        <w:rPr>
          <w:rFonts w:ascii="Times New Roman" w:hAnsi="Times New Roman" w:cs="Times New Roman"/>
        </w:rPr>
        <w:t>)</w:t>
      </w:r>
    </w:p>
    <w:p w:rsidR="00EE5227" w:rsidRPr="00C22876" w:rsidP="0056211F" w14:paraId="75050F01" w14:textId="77777777">
      <w:pPr>
        <w:spacing w:after="0" w:line="240" w:lineRule="auto"/>
        <w:ind w:left="720" w:hanging="720"/>
        <w:rPr>
          <w:rFonts w:ascii="Times New Roman" w:hAnsi="Times New Roman" w:cs="Times New Roman"/>
        </w:rPr>
      </w:pPr>
    </w:p>
    <w:p w:rsidR="009413F2" w:rsidRPr="00C22876" w:rsidP="00EE5227" w14:paraId="1C67A80C" w14:textId="0A9405E0">
      <w:pPr>
        <w:spacing w:after="0" w:line="240" w:lineRule="auto"/>
        <w:rPr>
          <w:rFonts w:ascii="Times New Roman" w:hAnsi="Times New Roman" w:cs="Times New Roman"/>
        </w:rPr>
      </w:pPr>
      <w:r w:rsidRPr="00C22876">
        <w:rPr>
          <w:rFonts w:ascii="Times New Roman" w:hAnsi="Times New Roman" w:cs="Times New Roman"/>
        </w:rPr>
        <w:tab/>
        <w:t>On October 4th, I was a</w:t>
      </w:r>
      <w:r w:rsidRPr="00C22876">
        <w:rPr>
          <w:rFonts w:ascii="Times New Roman" w:hAnsi="Times New Roman" w:cs="Times New Roman"/>
        </w:rPr>
        <w:t>t</w:t>
      </w:r>
      <w:r w:rsidRPr="00C22876">
        <w:rPr>
          <w:rFonts w:ascii="Times New Roman" w:hAnsi="Times New Roman" w:cs="Times New Roman"/>
        </w:rPr>
        <w:t xml:space="preserve"> Gall</w:t>
      </w:r>
      <w:r w:rsidRPr="00C22876" w:rsidR="00A13A9D">
        <w:rPr>
          <w:rFonts w:ascii="Times New Roman" w:hAnsi="Times New Roman" w:cs="Times New Roman"/>
        </w:rPr>
        <w:t>a</w:t>
      </w:r>
      <w:r w:rsidRPr="00C22876">
        <w:rPr>
          <w:rFonts w:ascii="Times New Roman" w:hAnsi="Times New Roman" w:cs="Times New Roman"/>
        </w:rPr>
        <w:t xml:space="preserve">udet University. </w:t>
      </w:r>
      <w:r w:rsidRPr="00C22876" w:rsidR="007F7A92">
        <w:rPr>
          <w:rFonts w:ascii="Times New Roman" w:hAnsi="Times New Roman" w:cs="Times New Roman"/>
        </w:rPr>
        <w:t xml:space="preserve"> </w:t>
      </w:r>
      <w:r w:rsidRPr="00C22876">
        <w:rPr>
          <w:rFonts w:ascii="Times New Roman" w:hAnsi="Times New Roman" w:cs="Times New Roman"/>
        </w:rPr>
        <w:t>I spoke at a</w:t>
      </w:r>
      <w:r w:rsidRPr="00C22876">
        <w:rPr>
          <w:rFonts w:ascii="Times New Roman" w:hAnsi="Times New Roman" w:cs="Times New Roman"/>
        </w:rPr>
        <w:t>n afternoon</w:t>
      </w:r>
      <w:r w:rsidRPr="00C22876">
        <w:rPr>
          <w:rFonts w:ascii="Times New Roman" w:hAnsi="Times New Roman" w:cs="Times New Roman"/>
        </w:rPr>
        <w:t xml:space="preserve"> class taught by the school’s president, Roberta Cordano.  It was a session dedicated to understanding policy from the inside out.  But as erudite as my remarks were, we had a</w:t>
      </w:r>
      <w:r w:rsidRPr="00C22876">
        <w:rPr>
          <w:rFonts w:ascii="Times New Roman" w:hAnsi="Times New Roman" w:cs="Times New Roman"/>
        </w:rPr>
        <w:t xml:space="preserve"> powerful</w:t>
      </w:r>
      <w:r w:rsidRPr="00C22876">
        <w:rPr>
          <w:rFonts w:ascii="Times New Roman" w:hAnsi="Times New Roman" w:cs="Times New Roman"/>
        </w:rPr>
        <w:t xml:space="preserve"> object lesson</w:t>
      </w:r>
      <w:r w:rsidRPr="00C22876">
        <w:rPr>
          <w:rFonts w:ascii="Times New Roman" w:hAnsi="Times New Roman" w:cs="Times New Roman"/>
        </w:rPr>
        <w:t xml:space="preserve"> in policymaking</w:t>
      </w:r>
      <w:r w:rsidRPr="00C22876">
        <w:rPr>
          <w:rFonts w:ascii="Times New Roman" w:hAnsi="Times New Roman" w:cs="Times New Roman"/>
        </w:rPr>
        <w:t xml:space="preserve"> right then and there when the national test of the Wireless Emergency Alert system went off mid-lecture.  Students </w:t>
      </w:r>
      <w:r w:rsidRPr="00C22876">
        <w:rPr>
          <w:rFonts w:ascii="Times New Roman" w:hAnsi="Times New Roman" w:cs="Times New Roman"/>
        </w:rPr>
        <w:t xml:space="preserve">instinctively </w:t>
      </w:r>
      <w:r w:rsidRPr="00C22876">
        <w:rPr>
          <w:rFonts w:ascii="Times New Roman" w:hAnsi="Times New Roman" w:cs="Times New Roman"/>
        </w:rPr>
        <w:t xml:space="preserve">reached for their phones, not because this community heard their devices—we were at the Nation’s premier school for the deaf, after all—but because these </w:t>
      </w:r>
      <w:r w:rsidRPr="00C22876">
        <w:rPr>
          <w:rFonts w:ascii="Times New Roman" w:hAnsi="Times New Roman" w:cs="Times New Roman"/>
        </w:rPr>
        <w:t xml:space="preserve">special </w:t>
      </w:r>
      <w:r w:rsidRPr="00C22876">
        <w:rPr>
          <w:rFonts w:ascii="Times New Roman" w:hAnsi="Times New Roman" w:cs="Times New Roman"/>
        </w:rPr>
        <w:t>alerts have a distin</w:t>
      </w:r>
      <w:r w:rsidRPr="00C22876">
        <w:rPr>
          <w:rFonts w:ascii="Times New Roman" w:hAnsi="Times New Roman" w:cs="Times New Roman"/>
        </w:rPr>
        <w:t>c</w:t>
      </w:r>
      <w:r w:rsidRPr="00C22876">
        <w:rPr>
          <w:rFonts w:ascii="Times New Roman" w:hAnsi="Times New Roman" w:cs="Times New Roman"/>
        </w:rPr>
        <w:t xml:space="preserve">tive vibration.  </w:t>
      </w:r>
      <w:r w:rsidRPr="00C22876">
        <w:rPr>
          <w:rFonts w:ascii="Times New Roman" w:hAnsi="Times New Roman" w:cs="Times New Roman"/>
        </w:rPr>
        <w:t>It was a reminder that when we build systems to support public safety, we make policy choices about who we reach and how it can help save lives.</w:t>
      </w:r>
    </w:p>
    <w:p w:rsidR="009413F2" w:rsidRPr="00C22876" w:rsidP="00EE5227" w14:paraId="4314CA25" w14:textId="77777777">
      <w:pPr>
        <w:spacing w:after="0" w:line="240" w:lineRule="auto"/>
        <w:rPr>
          <w:rFonts w:ascii="Times New Roman" w:hAnsi="Times New Roman" w:cs="Times New Roman"/>
        </w:rPr>
      </w:pPr>
    </w:p>
    <w:p w:rsidR="00D27623" w:rsidRPr="00C22876" w:rsidP="00EE5227" w14:paraId="7826B060" w14:textId="21D27852">
      <w:pPr>
        <w:spacing w:after="0" w:line="240" w:lineRule="auto"/>
        <w:rPr>
          <w:rFonts w:ascii="Times New Roman" w:hAnsi="Times New Roman" w:cs="Times New Roman"/>
        </w:rPr>
      </w:pPr>
      <w:r w:rsidRPr="00C22876">
        <w:rPr>
          <w:rFonts w:ascii="Times New Roman" w:hAnsi="Times New Roman" w:cs="Times New Roman"/>
        </w:rPr>
        <w:tab/>
        <w:t>Today we make another choice.  We extend the reach of the Wireless Emergency Alert system to 13 languages, including American Sign Language</w:t>
      </w:r>
      <w:r w:rsidRPr="00C22876" w:rsidR="00C06ACC">
        <w:rPr>
          <w:rFonts w:ascii="Times New Roman" w:hAnsi="Times New Roman" w:cs="Times New Roman"/>
        </w:rPr>
        <w:t xml:space="preserve">.  </w:t>
      </w:r>
      <w:r w:rsidRPr="00C22876">
        <w:rPr>
          <w:rFonts w:ascii="Times New Roman" w:hAnsi="Times New Roman" w:cs="Times New Roman"/>
        </w:rPr>
        <w:t>We do this by requiring participating wireless providers to support templates based on a system that New York State Attorney General Letitia James brought to our attention following flood</w:t>
      </w:r>
      <w:r w:rsidRPr="00C22876" w:rsidR="006F0CFA">
        <w:rPr>
          <w:rFonts w:ascii="Times New Roman" w:hAnsi="Times New Roman" w:cs="Times New Roman"/>
        </w:rPr>
        <w:t xml:space="preserve">s caused by Hurricane Ida </w:t>
      </w:r>
      <w:r w:rsidRPr="00C22876">
        <w:rPr>
          <w:rFonts w:ascii="Times New Roman" w:hAnsi="Times New Roman" w:cs="Times New Roman"/>
        </w:rPr>
        <w:t>whe</w:t>
      </w:r>
      <w:r w:rsidRPr="00C22876" w:rsidR="000574DD">
        <w:rPr>
          <w:rFonts w:ascii="Times New Roman" w:hAnsi="Times New Roman" w:cs="Times New Roman"/>
        </w:rPr>
        <w:t>n</w:t>
      </w:r>
      <w:r w:rsidRPr="00C22876">
        <w:rPr>
          <w:rFonts w:ascii="Times New Roman" w:hAnsi="Times New Roman" w:cs="Times New Roman"/>
        </w:rPr>
        <w:t xml:space="preserve"> not all residents, especially those speaking Asian languages, got the information they needed for their safety.  She pressed us to recognize how expanding multilingual alerting can save lives.  We agree and we are taking action.  We are also requiring wireless providers to support location-aware maps so those who get these alerts have a better sense of precisely where the emergency is occurring.  On top of this</w:t>
      </w:r>
      <w:r w:rsidRPr="00C22876" w:rsidR="00E678F3">
        <w:rPr>
          <w:rFonts w:ascii="Times New Roman" w:hAnsi="Times New Roman" w:cs="Times New Roman"/>
        </w:rPr>
        <w:t>, we are establishing a new database at the Federal Communications Commission to help provide alert orig</w:t>
      </w:r>
      <w:r w:rsidRPr="00C22876" w:rsidR="007C7A57">
        <w:rPr>
          <w:rFonts w:ascii="Times New Roman" w:hAnsi="Times New Roman" w:cs="Times New Roman"/>
        </w:rPr>
        <w:t>i</w:t>
      </w:r>
      <w:r w:rsidRPr="00C22876" w:rsidR="00E678F3">
        <w:rPr>
          <w:rFonts w:ascii="Times New Roman" w:hAnsi="Times New Roman" w:cs="Times New Roman"/>
        </w:rPr>
        <w:t>nators with more insight into where and to what extent these alert</w:t>
      </w:r>
      <w:r w:rsidRPr="00C22876">
        <w:rPr>
          <w:rFonts w:ascii="Times New Roman" w:hAnsi="Times New Roman" w:cs="Times New Roman"/>
        </w:rPr>
        <w:t>s</w:t>
      </w:r>
      <w:r w:rsidRPr="00C22876" w:rsidR="00E678F3">
        <w:rPr>
          <w:rFonts w:ascii="Times New Roman" w:hAnsi="Times New Roman" w:cs="Times New Roman"/>
        </w:rPr>
        <w:t xml:space="preserve"> are available in their communities.</w:t>
      </w:r>
    </w:p>
    <w:p w:rsidR="00D27623" w:rsidRPr="00C22876" w:rsidP="00EE5227" w14:paraId="3A63FF41" w14:textId="77777777">
      <w:pPr>
        <w:spacing w:after="0" w:line="240" w:lineRule="auto"/>
        <w:rPr>
          <w:rFonts w:ascii="Times New Roman" w:hAnsi="Times New Roman" w:cs="Times New Roman"/>
        </w:rPr>
      </w:pPr>
    </w:p>
    <w:p w:rsidR="009413F2" w:rsidRPr="00C22876" w:rsidP="00D27623" w14:paraId="0C9D0FDB" w14:textId="26D7A959">
      <w:pPr>
        <w:spacing w:after="0" w:line="240" w:lineRule="auto"/>
        <w:ind w:firstLine="720"/>
        <w:rPr>
          <w:rFonts w:ascii="Times New Roman" w:hAnsi="Times New Roman" w:cs="Times New Roman"/>
        </w:rPr>
      </w:pPr>
      <w:r w:rsidRPr="00C22876">
        <w:rPr>
          <w:rFonts w:ascii="Times New Roman" w:hAnsi="Times New Roman" w:cs="Times New Roman"/>
        </w:rPr>
        <w:t xml:space="preserve">Then with an eye to the future, we announce that we are </w:t>
      </w:r>
      <w:r w:rsidRPr="00C22876" w:rsidR="00D27623">
        <w:rPr>
          <w:rFonts w:ascii="Times New Roman" w:hAnsi="Times New Roman" w:cs="Times New Roman"/>
        </w:rPr>
        <w:t>seeking to partner with entities that have the ability to test the delivery of these alerts through technologies like new satellite systems.  Why is this so important?  Because our alert systems need to be resilient and in many disasters terrestrial wireless towers are rendered inoperable.  We need alternative solutions, so we turn to space.</w:t>
      </w:r>
    </w:p>
    <w:p w:rsidR="009413F2" w:rsidRPr="00C22876" w:rsidP="00EE5227" w14:paraId="37CD6F82" w14:textId="77777777">
      <w:pPr>
        <w:spacing w:after="0" w:line="240" w:lineRule="auto"/>
        <w:rPr>
          <w:rFonts w:ascii="Times New Roman" w:hAnsi="Times New Roman" w:cs="Times New Roman"/>
        </w:rPr>
      </w:pPr>
    </w:p>
    <w:p w:rsidR="009413F2" w:rsidRPr="00C22876" w:rsidP="00EE5227" w14:paraId="0A9DB48A" w14:textId="1687DF2B">
      <w:pPr>
        <w:spacing w:after="0" w:line="240" w:lineRule="auto"/>
        <w:rPr>
          <w:rFonts w:ascii="Times New Roman" w:hAnsi="Times New Roman" w:cs="Times New Roman"/>
        </w:rPr>
      </w:pPr>
      <w:r w:rsidRPr="00C22876">
        <w:rPr>
          <w:rFonts w:ascii="Times New Roman" w:hAnsi="Times New Roman" w:cs="Times New Roman"/>
        </w:rPr>
        <w:tab/>
        <w:t xml:space="preserve">These are </w:t>
      </w:r>
      <w:r w:rsidRPr="00C22876" w:rsidR="00D27623">
        <w:rPr>
          <w:rFonts w:ascii="Times New Roman" w:hAnsi="Times New Roman" w:cs="Times New Roman"/>
        </w:rPr>
        <w:t>important changes</w:t>
      </w:r>
      <w:r w:rsidRPr="00C22876">
        <w:rPr>
          <w:rFonts w:ascii="Times New Roman" w:hAnsi="Times New Roman" w:cs="Times New Roman"/>
        </w:rPr>
        <w:t xml:space="preserve"> to the Wireless Emergency Alert system.  They are among the most</w:t>
      </w:r>
      <w:r w:rsidRPr="00C22876" w:rsidR="00D27623">
        <w:rPr>
          <w:rFonts w:ascii="Times New Roman" w:hAnsi="Times New Roman" w:cs="Times New Roman"/>
        </w:rPr>
        <w:t xml:space="preserve"> vital</w:t>
      </w:r>
      <w:r w:rsidRPr="00C22876" w:rsidR="0023068D">
        <w:rPr>
          <w:rFonts w:ascii="Times New Roman" w:hAnsi="Times New Roman" w:cs="Times New Roman"/>
        </w:rPr>
        <w:t xml:space="preserve"> </w:t>
      </w:r>
      <w:r w:rsidRPr="00C22876" w:rsidR="00D27623">
        <w:rPr>
          <w:rFonts w:ascii="Times New Roman" w:hAnsi="Times New Roman" w:cs="Times New Roman"/>
        </w:rPr>
        <w:t xml:space="preserve">reforms </w:t>
      </w:r>
      <w:r w:rsidRPr="00C22876">
        <w:rPr>
          <w:rFonts w:ascii="Times New Roman" w:hAnsi="Times New Roman" w:cs="Times New Roman"/>
        </w:rPr>
        <w:t xml:space="preserve">we can make under </w:t>
      </w:r>
      <w:r w:rsidRPr="00C22876" w:rsidR="00B47DE2">
        <w:rPr>
          <w:rFonts w:ascii="Times New Roman" w:hAnsi="Times New Roman" w:cs="Times New Roman"/>
        </w:rPr>
        <w:t>existing law to make</w:t>
      </w:r>
      <w:r w:rsidRPr="00C22876">
        <w:rPr>
          <w:rFonts w:ascii="Times New Roman" w:hAnsi="Times New Roman" w:cs="Times New Roman"/>
        </w:rPr>
        <w:t xml:space="preserve"> sure these warnings reach people when they need them most.  But </w:t>
      </w:r>
      <w:r w:rsidRPr="00C22876" w:rsidR="00E678F3">
        <w:rPr>
          <w:rFonts w:ascii="Times New Roman" w:hAnsi="Times New Roman" w:cs="Times New Roman"/>
        </w:rPr>
        <w:t xml:space="preserve">I think the Warning Alert and Response Network Act, which </w:t>
      </w:r>
      <w:r w:rsidRPr="00C22876" w:rsidR="00B47DE2">
        <w:rPr>
          <w:rFonts w:ascii="Times New Roman" w:hAnsi="Times New Roman" w:cs="Times New Roman"/>
        </w:rPr>
        <w:t xml:space="preserve">created Wireless Emergency Alerts and </w:t>
      </w:r>
      <w:r w:rsidRPr="00C22876" w:rsidR="00E678F3">
        <w:rPr>
          <w:rFonts w:ascii="Times New Roman" w:hAnsi="Times New Roman" w:cs="Times New Roman"/>
        </w:rPr>
        <w:t xml:space="preserve">was signed into law in 2008, is showing its age.  The law was </w:t>
      </w:r>
      <w:r w:rsidRPr="00C22876" w:rsidR="0023068D">
        <w:rPr>
          <w:rFonts w:ascii="Times New Roman" w:hAnsi="Times New Roman" w:cs="Times New Roman"/>
        </w:rPr>
        <w:t xml:space="preserve">passed just as the smartphone era </w:t>
      </w:r>
      <w:r w:rsidRPr="00C22876" w:rsidR="00D27623">
        <w:rPr>
          <w:rFonts w:ascii="Times New Roman" w:hAnsi="Times New Roman" w:cs="Times New Roman"/>
        </w:rPr>
        <w:t>began</w:t>
      </w:r>
      <w:r w:rsidRPr="00C22876" w:rsidR="0023068D">
        <w:rPr>
          <w:rFonts w:ascii="Times New Roman" w:hAnsi="Times New Roman" w:cs="Times New Roman"/>
        </w:rPr>
        <w:t xml:space="preserve">.  It assumes that the warnings we receive on wireless devices are </w:t>
      </w:r>
      <w:r w:rsidRPr="00C22876" w:rsidR="00D27623">
        <w:rPr>
          <w:rFonts w:ascii="Times New Roman" w:hAnsi="Times New Roman" w:cs="Times New Roman"/>
        </w:rPr>
        <w:t>an afterthought, secondary to those delivered over radio and television through the</w:t>
      </w:r>
      <w:r w:rsidRPr="00C22876" w:rsidR="0023068D">
        <w:rPr>
          <w:rFonts w:ascii="Times New Roman" w:hAnsi="Times New Roman" w:cs="Times New Roman"/>
        </w:rPr>
        <w:t xml:space="preserve"> </w:t>
      </w:r>
      <w:r w:rsidRPr="00C22876" w:rsidR="00D27623">
        <w:rPr>
          <w:rFonts w:ascii="Times New Roman" w:hAnsi="Times New Roman" w:cs="Times New Roman"/>
        </w:rPr>
        <w:t xml:space="preserve">mandatory </w:t>
      </w:r>
      <w:r w:rsidRPr="00C22876" w:rsidR="0023068D">
        <w:rPr>
          <w:rFonts w:ascii="Times New Roman" w:hAnsi="Times New Roman" w:cs="Times New Roman"/>
        </w:rPr>
        <w:t>Emergency Alert System.  As a result, participation in the Wireless Emergency Alert</w:t>
      </w:r>
      <w:r w:rsidRPr="00C22876" w:rsidR="00D27623">
        <w:rPr>
          <w:rFonts w:ascii="Times New Roman" w:hAnsi="Times New Roman" w:cs="Times New Roman"/>
        </w:rPr>
        <w:t xml:space="preserve">s </w:t>
      </w:r>
      <w:r w:rsidRPr="00C22876" w:rsidR="0023068D">
        <w:rPr>
          <w:rFonts w:ascii="Times New Roman" w:hAnsi="Times New Roman" w:cs="Times New Roman"/>
        </w:rPr>
        <w:t>remains voluntary.  These are the devices we have in our palms, pockets, and purses at all times.  Every carrier</w:t>
      </w:r>
      <w:r w:rsidRPr="00C22876" w:rsidR="006D53F2">
        <w:rPr>
          <w:rFonts w:ascii="Times New Roman" w:hAnsi="Times New Roman" w:cs="Times New Roman"/>
        </w:rPr>
        <w:t xml:space="preserve"> and every device</w:t>
      </w:r>
      <w:r w:rsidRPr="00C22876" w:rsidR="0023068D">
        <w:rPr>
          <w:rFonts w:ascii="Times New Roman" w:hAnsi="Times New Roman" w:cs="Times New Roman"/>
        </w:rPr>
        <w:t xml:space="preserve"> should be capable of receiving these warnings.  </w:t>
      </w:r>
      <w:r w:rsidRPr="00C22876" w:rsidR="006D53F2">
        <w:rPr>
          <w:rFonts w:ascii="Times New Roman" w:hAnsi="Times New Roman" w:cs="Times New Roman"/>
        </w:rPr>
        <w:t xml:space="preserve">This should not be voluntary.  </w:t>
      </w:r>
      <w:r w:rsidRPr="00C22876" w:rsidR="0023068D">
        <w:rPr>
          <w:rFonts w:ascii="Times New Roman" w:hAnsi="Times New Roman" w:cs="Times New Roman"/>
        </w:rPr>
        <w:t>It’s time to update the law.</w:t>
      </w:r>
    </w:p>
    <w:p w:rsidR="00927BE6" w:rsidRPr="00C22876" w:rsidP="00F86569" w14:paraId="0737D96F" w14:textId="77777777">
      <w:pPr>
        <w:spacing w:after="0" w:line="240" w:lineRule="auto"/>
        <w:rPr>
          <w:rFonts w:ascii="Times New Roman" w:hAnsi="Times New Roman" w:cs="Times New Roman"/>
        </w:rPr>
      </w:pPr>
    </w:p>
    <w:p w:rsidR="00BC0EF8" w:rsidRPr="00C22876" w:rsidP="00BC0EF8" w14:paraId="5A5FD303" w14:textId="59E391D0">
      <w:pPr>
        <w:spacing w:after="0" w:line="240" w:lineRule="auto"/>
        <w:ind w:firstLine="720"/>
        <w:rPr>
          <w:rFonts w:ascii="Times New Roman" w:hAnsi="Times New Roman" w:cs="Times New Roman"/>
        </w:rPr>
      </w:pPr>
      <w:r w:rsidRPr="00C22876">
        <w:rPr>
          <w:rFonts w:ascii="Times New Roman" w:hAnsi="Times New Roman" w:cs="Times New Roman"/>
        </w:rPr>
        <w:t xml:space="preserve">For now, </w:t>
      </w:r>
      <w:r w:rsidRPr="00C22876" w:rsidR="00D27623">
        <w:rPr>
          <w:rFonts w:ascii="Times New Roman" w:hAnsi="Times New Roman" w:cs="Times New Roman"/>
        </w:rPr>
        <w:t>though, I would like to thank the New York Attorney General who brought this issue to our attention, the students at Gall</w:t>
      </w:r>
      <w:r w:rsidRPr="00C22876" w:rsidR="007F6023">
        <w:rPr>
          <w:rFonts w:ascii="Times New Roman" w:hAnsi="Times New Roman" w:cs="Times New Roman"/>
        </w:rPr>
        <w:t>a</w:t>
      </w:r>
      <w:r w:rsidRPr="00C22876" w:rsidR="00D27623">
        <w:rPr>
          <w:rFonts w:ascii="Times New Roman" w:hAnsi="Times New Roman" w:cs="Times New Roman"/>
        </w:rPr>
        <w:t xml:space="preserve">udet University who in real time made me think about this issue in </w:t>
      </w:r>
      <w:r w:rsidRPr="00C22876" w:rsidR="00575924">
        <w:rPr>
          <w:rFonts w:ascii="Times New Roman" w:hAnsi="Times New Roman" w:cs="Times New Roman"/>
        </w:rPr>
        <w:t xml:space="preserve">new </w:t>
      </w:r>
      <w:r w:rsidRPr="00C22876" w:rsidR="00D27623">
        <w:rPr>
          <w:rFonts w:ascii="Times New Roman" w:hAnsi="Times New Roman" w:cs="Times New Roman"/>
        </w:rPr>
        <w:t xml:space="preserve">ways, and the </w:t>
      </w:r>
      <w:r w:rsidRPr="00C22876">
        <w:rPr>
          <w:rFonts w:ascii="Times New Roman" w:hAnsi="Times New Roman" w:cs="Times New Roman"/>
        </w:rPr>
        <w:t xml:space="preserve">staff </w:t>
      </w:r>
      <w:r w:rsidRPr="00C22876" w:rsidR="00DA4C9F">
        <w:rPr>
          <w:rFonts w:ascii="Times New Roman" w:hAnsi="Times New Roman" w:cs="Times New Roman"/>
        </w:rPr>
        <w:t>responsible for this</w:t>
      </w:r>
      <w:r w:rsidRPr="00C22876">
        <w:rPr>
          <w:rFonts w:ascii="Times New Roman" w:hAnsi="Times New Roman" w:cs="Times New Roman"/>
        </w:rPr>
        <w:t xml:space="preserve"> effort including Nicole McGinnis, Austin Randazzo, Erika Olsen, </w:t>
      </w:r>
      <w:r w:rsidRPr="00C22876" w:rsidR="00A75AD3">
        <w:rPr>
          <w:rFonts w:ascii="Times New Roman" w:hAnsi="Times New Roman" w:cs="Times New Roman"/>
        </w:rPr>
        <w:t xml:space="preserve">Michael Antonino, Shabbir Hamid, </w:t>
      </w:r>
      <w:r w:rsidRPr="00C22876">
        <w:rPr>
          <w:rFonts w:ascii="Times New Roman" w:hAnsi="Times New Roman" w:cs="Times New Roman"/>
        </w:rPr>
        <w:t xml:space="preserve">James Wiley, </w:t>
      </w:r>
      <w:r w:rsidRPr="00C22876" w:rsidR="00A75AD3">
        <w:rPr>
          <w:rFonts w:ascii="Times New Roman" w:hAnsi="Times New Roman" w:cs="Times New Roman"/>
        </w:rPr>
        <w:t>David Sieradzki</w:t>
      </w:r>
      <w:r w:rsidRPr="00C22876">
        <w:rPr>
          <w:rFonts w:ascii="Times New Roman" w:hAnsi="Times New Roman" w:cs="Times New Roman"/>
        </w:rPr>
        <w:t xml:space="preserve">, </w:t>
      </w:r>
      <w:r w:rsidRPr="00C22876" w:rsidR="00E651D9">
        <w:rPr>
          <w:rFonts w:ascii="Times New Roman" w:hAnsi="Times New Roman" w:cs="Times New Roman"/>
        </w:rPr>
        <w:t>Steven Carpenter</w:t>
      </w:r>
      <w:r w:rsidRPr="00C22876">
        <w:rPr>
          <w:rFonts w:ascii="Times New Roman" w:hAnsi="Times New Roman" w:cs="Times New Roman"/>
        </w:rPr>
        <w:t xml:space="preserve">, Ahmed Lajouji, </w:t>
      </w:r>
      <w:r w:rsidRPr="00C22876" w:rsidR="002165D2">
        <w:rPr>
          <w:rFonts w:ascii="Times New Roman" w:hAnsi="Times New Roman" w:cs="Times New Roman"/>
        </w:rPr>
        <w:t>Rasoul Safavian, Rochelle Cohen,</w:t>
      </w:r>
      <w:r w:rsidRPr="00C22876">
        <w:rPr>
          <w:rFonts w:ascii="Times New Roman" w:hAnsi="Times New Roman" w:cs="Times New Roman"/>
        </w:rPr>
        <w:t xml:space="preserve"> and</w:t>
      </w:r>
      <w:r w:rsidRPr="00C22876" w:rsidR="002165D2">
        <w:rPr>
          <w:rFonts w:ascii="Times New Roman" w:hAnsi="Times New Roman" w:cs="Times New Roman"/>
        </w:rPr>
        <w:t xml:space="preserve"> Debra Jordan</w:t>
      </w:r>
      <w:r w:rsidRPr="00C22876">
        <w:rPr>
          <w:rFonts w:ascii="Times New Roman" w:hAnsi="Times New Roman" w:cs="Times New Roman"/>
        </w:rPr>
        <w:t xml:space="preserve"> from the Public Safety and Homeland Security Bureau; Garnet Hanly from the Wireless Telecommunications Bureau; Suzy Rosen Singleton and William David Wallace from the Consumer and Governmental Affairs Bureau; Jeremy Marcus</w:t>
      </w:r>
      <w:r w:rsidRPr="00C22876" w:rsidR="00FA3250">
        <w:rPr>
          <w:rFonts w:ascii="Times New Roman" w:hAnsi="Times New Roman" w:cs="Times New Roman"/>
        </w:rPr>
        <w:t xml:space="preserve"> </w:t>
      </w:r>
      <w:r w:rsidRPr="00C22876">
        <w:rPr>
          <w:rFonts w:ascii="Times New Roman" w:hAnsi="Times New Roman" w:cs="Times New Roman"/>
        </w:rPr>
        <w:t>from the Enforcement Bureau; Chana Wilkerson</w:t>
      </w:r>
      <w:r w:rsidRPr="00C22876" w:rsidR="00B27C02">
        <w:rPr>
          <w:rFonts w:ascii="Times New Roman" w:hAnsi="Times New Roman" w:cs="Times New Roman"/>
        </w:rPr>
        <w:t xml:space="preserve"> and Joy Ragsdale</w:t>
      </w:r>
      <w:r w:rsidRPr="00C22876">
        <w:rPr>
          <w:rFonts w:ascii="Times New Roman" w:hAnsi="Times New Roman" w:cs="Times New Roman"/>
        </w:rPr>
        <w:t xml:space="preserve"> from the Office of Communications Business </w:t>
      </w:r>
      <w:r w:rsidRPr="00C22876">
        <w:rPr>
          <w:rFonts w:ascii="Times New Roman" w:hAnsi="Times New Roman" w:cs="Times New Roman"/>
        </w:rPr>
        <w:t>Opportunities; Aleks Yankel</w:t>
      </w:r>
      <w:r w:rsidRPr="00C22876" w:rsidR="003A2258">
        <w:rPr>
          <w:rFonts w:ascii="Times New Roman" w:hAnsi="Times New Roman" w:cs="Times New Roman"/>
        </w:rPr>
        <w:t>e</w:t>
      </w:r>
      <w:r w:rsidRPr="00C22876">
        <w:rPr>
          <w:rFonts w:ascii="Times New Roman" w:hAnsi="Times New Roman" w:cs="Times New Roman"/>
        </w:rPr>
        <w:t>vich from the Office of Economics and Analytics;</w:t>
      </w:r>
      <w:r w:rsidRPr="00C22876" w:rsidR="004523C0">
        <w:rPr>
          <w:rFonts w:ascii="Times New Roman" w:hAnsi="Times New Roman" w:cs="Times New Roman"/>
        </w:rPr>
        <w:t xml:space="preserve"> and</w:t>
      </w:r>
      <w:r w:rsidRPr="00C22876">
        <w:rPr>
          <w:rFonts w:ascii="Times New Roman" w:hAnsi="Times New Roman" w:cs="Times New Roman"/>
        </w:rPr>
        <w:t xml:space="preserve"> </w:t>
      </w:r>
      <w:r w:rsidRPr="00C22876" w:rsidR="007B451A">
        <w:rPr>
          <w:rFonts w:ascii="Times New Roman" w:hAnsi="Times New Roman" w:cs="Times New Roman"/>
        </w:rPr>
        <w:t xml:space="preserve">Douglas Klein, </w:t>
      </w:r>
      <w:r w:rsidRPr="00C22876">
        <w:rPr>
          <w:rFonts w:ascii="Times New Roman" w:hAnsi="Times New Roman" w:cs="Times New Roman"/>
        </w:rPr>
        <w:t xml:space="preserve">William Huber, </w:t>
      </w:r>
      <w:r w:rsidRPr="00C22876" w:rsidR="004523C0">
        <w:rPr>
          <w:rFonts w:ascii="Times New Roman" w:hAnsi="Times New Roman" w:cs="Times New Roman"/>
        </w:rPr>
        <w:t xml:space="preserve">and Deborah Broderson </w:t>
      </w:r>
      <w:r w:rsidRPr="00C22876">
        <w:rPr>
          <w:rFonts w:ascii="Times New Roman" w:hAnsi="Times New Roman" w:cs="Times New Roman"/>
        </w:rPr>
        <w:t>from the Office of General Counsel.</w:t>
      </w:r>
    </w:p>
    <w:p w:rsidR="00304C46" w:rsidRPr="00C22876" w:rsidP="00BC0EF8" w14:paraId="7C4F4625" w14:textId="0842F779">
      <w:pPr>
        <w:spacing w:after="0" w:line="240" w:lineRule="auto"/>
        <w:ind w:firstLine="720"/>
        <w:rPr>
          <w:rFonts w:ascii="Times New Roman" w:hAnsi="Times New Roman" w:cs="Times New Roman"/>
        </w:rPr>
      </w:pPr>
    </w:p>
    <w:p w:rsidR="00825BF4" w:rsidRPr="00C22876" w:rsidP="00F86569" w14:paraId="275B8ECA" w14:textId="77777777">
      <w:pPr>
        <w:spacing w:after="0" w:line="240" w:lineRule="auto"/>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8DB" w:rsidRPr="00904463" w:rsidP="005D58DB" w14:paraId="7B66411C" w14:textId="17455F0C">
    <w:pPr>
      <w:pStyle w:val="Header"/>
      <w:rPr>
        <w:rFonts w:ascii="Times New Roman" w:hAnsi="Times New Roman" w:cs="Times New Roman"/>
        <w:b/>
        <w:bCs/>
      </w:rPr>
    </w:pPr>
    <w:r w:rsidRPr="00904463">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8406218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04463">
      <w:rPr>
        <w:rFonts w:ascii="Times New Roman" w:hAnsi="Times New Roman" w:cs="Times New Roman"/>
        <w:b/>
        <w:bCs/>
      </w:rPr>
      <w:tab/>
      <w:t>Federal Communications Commission</w:t>
    </w:r>
    <w:r w:rsidRPr="00904463">
      <w:rPr>
        <w:rFonts w:ascii="Times New Roman" w:hAnsi="Times New Roman" w:cs="Times New Roman"/>
        <w:b/>
        <w:bCs/>
      </w:rPr>
      <w:tab/>
    </w:r>
    <w:r w:rsidR="00AB59C5">
      <w:rPr>
        <w:rFonts w:ascii="Times New Roman" w:hAnsi="Times New Roman" w:cs="Times New Roman"/>
        <w:b/>
        <w:bCs/>
        <w:spacing w:val="-2"/>
      </w:rPr>
      <w:t>FCC 23-88</w:t>
    </w:r>
  </w:p>
  <w:p w:rsidR="00014FC5" w:rsidRPr="00904463" w:rsidP="005D58DB" w14:paraId="20EA41D4" w14:textId="39E37BDE">
    <w:pPr>
      <w:pStyle w:val="Header"/>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9"/>
    <w:rsid w:val="00000CDB"/>
    <w:rsid w:val="00014FC5"/>
    <w:rsid w:val="00015049"/>
    <w:rsid w:val="00023389"/>
    <w:rsid w:val="00024810"/>
    <w:rsid w:val="00037CE0"/>
    <w:rsid w:val="00052860"/>
    <w:rsid w:val="000574DD"/>
    <w:rsid w:val="000707EB"/>
    <w:rsid w:val="000760A1"/>
    <w:rsid w:val="00084063"/>
    <w:rsid w:val="00097505"/>
    <w:rsid w:val="000A03DA"/>
    <w:rsid w:val="000B1304"/>
    <w:rsid w:val="000B405F"/>
    <w:rsid w:val="000B4EEE"/>
    <w:rsid w:val="000C303E"/>
    <w:rsid w:val="000C4027"/>
    <w:rsid w:val="000C7B90"/>
    <w:rsid w:val="000D16CF"/>
    <w:rsid w:val="000E1663"/>
    <w:rsid w:val="000E3494"/>
    <w:rsid w:val="000F3B85"/>
    <w:rsid w:val="000F5379"/>
    <w:rsid w:val="000F5501"/>
    <w:rsid w:val="000F6598"/>
    <w:rsid w:val="00112C7F"/>
    <w:rsid w:val="0012525A"/>
    <w:rsid w:val="001303CE"/>
    <w:rsid w:val="0013612E"/>
    <w:rsid w:val="001410E5"/>
    <w:rsid w:val="00150C12"/>
    <w:rsid w:val="00170636"/>
    <w:rsid w:val="00172515"/>
    <w:rsid w:val="00176056"/>
    <w:rsid w:val="00182A3C"/>
    <w:rsid w:val="00186CDC"/>
    <w:rsid w:val="001A0D8C"/>
    <w:rsid w:val="001A3DDA"/>
    <w:rsid w:val="001A5DEA"/>
    <w:rsid w:val="001C197C"/>
    <w:rsid w:val="001D6211"/>
    <w:rsid w:val="00201996"/>
    <w:rsid w:val="002030AF"/>
    <w:rsid w:val="002032E5"/>
    <w:rsid w:val="00206077"/>
    <w:rsid w:val="00207916"/>
    <w:rsid w:val="00212E80"/>
    <w:rsid w:val="002165D2"/>
    <w:rsid w:val="00220A5D"/>
    <w:rsid w:val="0023068D"/>
    <w:rsid w:val="00232196"/>
    <w:rsid w:val="002353D1"/>
    <w:rsid w:val="002413A8"/>
    <w:rsid w:val="00281EEB"/>
    <w:rsid w:val="00295550"/>
    <w:rsid w:val="002B1696"/>
    <w:rsid w:val="002B1AB0"/>
    <w:rsid w:val="002C1D8F"/>
    <w:rsid w:val="002C7664"/>
    <w:rsid w:val="002D179B"/>
    <w:rsid w:val="002D1B00"/>
    <w:rsid w:val="00304C46"/>
    <w:rsid w:val="003070C5"/>
    <w:rsid w:val="0031028E"/>
    <w:rsid w:val="00312CAE"/>
    <w:rsid w:val="00324B2B"/>
    <w:rsid w:val="003313B7"/>
    <w:rsid w:val="00334791"/>
    <w:rsid w:val="00336212"/>
    <w:rsid w:val="00344A0C"/>
    <w:rsid w:val="00346654"/>
    <w:rsid w:val="00353998"/>
    <w:rsid w:val="00367E06"/>
    <w:rsid w:val="003716DC"/>
    <w:rsid w:val="00381C7E"/>
    <w:rsid w:val="00382B35"/>
    <w:rsid w:val="00390501"/>
    <w:rsid w:val="003A2258"/>
    <w:rsid w:val="003B0B6B"/>
    <w:rsid w:val="003B1778"/>
    <w:rsid w:val="003B471A"/>
    <w:rsid w:val="003B5611"/>
    <w:rsid w:val="003B746A"/>
    <w:rsid w:val="003D16B7"/>
    <w:rsid w:val="003D1F59"/>
    <w:rsid w:val="003D2DC8"/>
    <w:rsid w:val="003D6A6C"/>
    <w:rsid w:val="003E12F8"/>
    <w:rsid w:val="003E1CFC"/>
    <w:rsid w:val="003E3FF1"/>
    <w:rsid w:val="003F27F4"/>
    <w:rsid w:val="003F41C9"/>
    <w:rsid w:val="0042284D"/>
    <w:rsid w:val="004419BF"/>
    <w:rsid w:val="0044575B"/>
    <w:rsid w:val="00446C01"/>
    <w:rsid w:val="004506DD"/>
    <w:rsid w:val="004523C0"/>
    <w:rsid w:val="00454A2F"/>
    <w:rsid w:val="00463DA5"/>
    <w:rsid w:val="004721BD"/>
    <w:rsid w:val="00477468"/>
    <w:rsid w:val="00477743"/>
    <w:rsid w:val="0048157D"/>
    <w:rsid w:val="004850AF"/>
    <w:rsid w:val="00490904"/>
    <w:rsid w:val="00494973"/>
    <w:rsid w:val="004A42FF"/>
    <w:rsid w:val="004B0ABE"/>
    <w:rsid w:val="004B4811"/>
    <w:rsid w:val="004B6868"/>
    <w:rsid w:val="004B79DA"/>
    <w:rsid w:val="004E7A34"/>
    <w:rsid w:val="004F0126"/>
    <w:rsid w:val="004F0E17"/>
    <w:rsid w:val="004F4668"/>
    <w:rsid w:val="004F6743"/>
    <w:rsid w:val="004F746F"/>
    <w:rsid w:val="005009DF"/>
    <w:rsid w:val="00506DE9"/>
    <w:rsid w:val="00507F87"/>
    <w:rsid w:val="0052359C"/>
    <w:rsid w:val="0052469B"/>
    <w:rsid w:val="00524CDA"/>
    <w:rsid w:val="005302D6"/>
    <w:rsid w:val="00534590"/>
    <w:rsid w:val="0053598B"/>
    <w:rsid w:val="0054657E"/>
    <w:rsid w:val="0055637C"/>
    <w:rsid w:val="0056211F"/>
    <w:rsid w:val="00571E6B"/>
    <w:rsid w:val="00575924"/>
    <w:rsid w:val="00586F74"/>
    <w:rsid w:val="00597807"/>
    <w:rsid w:val="005A6B3D"/>
    <w:rsid w:val="005B28C7"/>
    <w:rsid w:val="005C20E7"/>
    <w:rsid w:val="005C322B"/>
    <w:rsid w:val="005D1F35"/>
    <w:rsid w:val="005D20B9"/>
    <w:rsid w:val="005D58DB"/>
    <w:rsid w:val="005E431B"/>
    <w:rsid w:val="005F336B"/>
    <w:rsid w:val="005F681C"/>
    <w:rsid w:val="00602ED3"/>
    <w:rsid w:val="00606A4A"/>
    <w:rsid w:val="006156DD"/>
    <w:rsid w:val="00616A4E"/>
    <w:rsid w:val="006242EB"/>
    <w:rsid w:val="00642EED"/>
    <w:rsid w:val="006446BD"/>
    <w:rsid w:val="00645D3D"/>
    <w:rsid w:val="00651811"/>
    <w:rsid w:val="00674AE4"/>
    <w:rsid w:val="00682399"/>
    <w:rsid w:val="00690705"/>
    <w:rsid w:val="006C2332"/>
    <w:rsid w:val="006D53F2"/>
    <w:rsid w:val="006D6FAC"/>
    <w:rsid w:val="006E792F"/>
    <w:rsid w:val="006F0CFA"/>
    <w:rsid w:val="006F4F32"/>
    <w:rsid w:val="0072096D"/>
    <w:rsid w:val="007227FF"/>
    <w:rsid w:val="00726889"/>
    <w:rsid w:val="0074541E"/>
    <w:rsid w:val="00751DD5"/>
    <w:rsid w:val="00751EF4"/>
    <w:rsid w:val="00753E4A"/>
    <w:rsid w:val="00756E26"/>
    <w:rsid w:val="00757F82"/>
    <w:rsid w:val="007625F9"/>
    <w:rsid w:val="00766CCA"/>
    <w:rsid w:val="00783C52"/>
    <w:rsid w:val="00785993"/>
    <w:rsid w:val="00793F4F"/>
    <w:rsid w:val="00796C7F"/>
    <w:rsid w:val="007A5031"/>
    <w:rsid w:val="007A6699"/>
    <w:rsid w:val="007B2D8A"/>
    <w:rsid w:val="007B451A"/>
    <w:rsid w:val="007B4878"/>
    <w:rsid w:val="007C4A23"/>
    <w:rsid w:val="007C7A57"/>
    <w:rsid w:val="007C7B51"/>
    <w:rsid w:val="007D66B9"/>
    <w:rsid w:val="007D72D7"/>
    <w:rsid w:val="007E3842"/>
    <w:rsid w:val="007E7057"/>
    <w:rsid w:val="007F6023"/>
    <w:rsid w:val="007F7A92"/>
    <w:rsid w:val="0080490F"/>
    <w:rsid w:val="00811BEB"/>
    <w:rsid w:val="00814B5D"/>
    <w:rsid w:val="00825BF4"/>
    <w:rsid w:val="008330EE"/>
    <w:rsid w:val="00863424"/>
    <w:rsid w:val="00864BE0"/>
    <w:rsid w:val="00872946"/>
    <w:rsid w:val="008800C0"/>
    <w:rsid w:val="00891593"/>
    <w:rsid w:val="008A3C3B"/>
    <w:rsid w:val="008B43D4"/>
    <w:rsid w:val="008D40A7"/>
    <w:rsid w:val="008E2E85"/>
    <w:rsid w:val="008E676D"/>
    <w:rsid w:val="00904463"/>
    <w:rsid w:val="00905D8A"/>
    <w:rsid w:val="00917E17"/>
    <w:rsid w:val="00927BE6"/>
    <w:rsid w:val="00936466"/>
    <w:rsid w:val="00936896"/>
    <w:rsid w:val="009404DC"/>
    <w:rsid w:val="009413F2"/>
    <w:rsid w:val="00947A8D"/>
    <w:rsid w:val="00953F96"/>
    <w:rsid w:val="00956463"/>
    <w:rsid w:val="009663EE"/>
    <w:rsid w:val="009733B1"/>
    <w:rsid w:val="00974133"/>
    <w:rsid w:val="00976AC4"/>
    <w:rsid w:val="00977D9B"/>
    <w:rsid w:val="009B2812"/>
    <w:rsid w:val="009B43B2"/>
    <w:rsid w:val="009C0010"/>
    <w:rsid w:val="009D0BA5"/>
    <w:rsid w:val="009D1374"/>
    <w:rsid w:val="009D373B"/>
    <w:rsid w:val="009E2039"/>
    <w:rsid w:val="009E4438"/>
    <w:rsid w:val="00A012D1"/>
    <w:rsid w:val="00A0258A"/>
    <w:rsid w:val="00A07776"/>
    <w:rsid w:val="00A13A9D"/>
    <w:rsid w:val="00A16C0E"/>
    <w:rsid w:val="00A17429"/>
    <w:rsid w:val="00A429A7"/>
    <w:rsid w:val="00A44D2A"/>
    <w:rsid w:val="00A54342"/>
    <w:rsid w:val="00A62353"/>
    <w:rsid w:val="00A75AD3"/>
    <w:rsid w:val="00A914B4"/>
    <w:rsid w:val="00AB59C5"/>
    <w:rsid w:val="00AD7A9A"/>
    <w:rsid w:val="00AF5FFB"/>
    <w:rsid w:val="00B00444"/>
    <w:rsid w:val="00B10466"/>
    <w:rsid w:val="00B16005"/>
    <w:rsid w:val="00B17051"/>
    <w:rsid w:val="00B21FD7"/>
    <w:rsid w:val="00B2798F"/>
    <w:rsid w:val="00B27C02"/>
    <w:rsid w:val="00B47DE2"/>
    <w:rsid w:val="00B56F28"/>
    <w:rsid w:val="00B576DD"/>
    <w:rsid w:val="00B705CD"/>
    <w:rsid w:val="00B77477"/>
    <w:rsid w:val="00B77F4C"/>
    <w:rsid w:val="00B806A0"/>
    <w:rsid w:val="00B96620"/>
    <w:rsid w:val="00BA0E4B"/>
    <w:rsid w:val="00BB555A"/>
    <w:rsid w:val="00BC0B54"/>
    <w:rsid w:val="00BC0EF8"/>
    <w:rsid w:val="00BC3412"/>
    <w:rsid w:val="00BC58D3"/>
    <w:rsid w:val="00BD5CDC"/>
    <w:rsid w:val="00BD7D45"/>
    <w:rsid w:val="00BE4E3A"/>
    <w:rsid w:val="00C06ACC"/>
    <w:rsid w:val="00C17B22"/>
    <w:rsid w:val="00C20891"/>
    <w:rsid w:val="00C22876"/>
    <w:rsid w:val="00C23A94"/>
    <w:rsid w:val="00C25AEE"/>
    <w:rsid w:val="00C25D24"/>
    <w:rsid w:val="00C447FC"/>
    <w:rsid w:val="00C503CB"/>
    <w:rsid w:val="00C50483"/>
    <w:rsid w:val="00C739F9"/>
    <w:rsid w:val="00C74292"/>
    <w:rsid w:val="00C8228C"/>
    <w:rsid w:val="00C87036"/>
    <w:rsid w:val="00CA2575"/>
    <w:rsid w:val="00CB5C49"/>
    <w:rsid w:val="00CD23B9"/>
    <w:rsid w:val="00D256C2"/>
    <w:rsid w:val="00D27623"/>
    <w:rsid w:val="00D30AE6"/>
    <w:rsid w:val="00D44398"/>
    <w:rsid w:val="00D5092B"/>
    <w:rsid w:val="00D63775"/>
    <w:rsid w:val="00D65041"/>
    <w:rsid w:val="00D71D02"/>
    <w:rsid w:val="00D71D28"/>
    <w:rsid w:val="00D80088"/>
    <w:rsid w:val="00D84D9C"/>
    <w:rsid w:val="00D8635A"/>
    <w:rsid w:val="00DA12D7"/>
    <w:rsid w:val="00DA467A"/>
    <w:rsid w:val="00DA4C9F"/>
    <w:rsid w:val="00DC6F17"/>
    <w:rsid w:val="00DD7500"/>
    <w:rsid w:val="00DE48FE"/>
    <w:rsid w:val="00DE5EF1"/>
    <w:rsid w:val="00DE6EBA"/>
    <w:rsid w:val="00DF0001"/>
    <w:rsid w:val="00DF0816"/>
    <w:rsid w:val="00DF5A55"/>
    <w:rsid w:val="00E24236"/>
    <w:rsid w:val="00E262C1"/>
    <w:rsid w:val="00E35541"/>
    <w:rsid w:val="00E37074"/>
    <w:rsid w:val="00E52189"/>
    <w:rsid w:val="00E52856"/>
    <w:rsid w:val="00E56627"/>
    <w:rsid w:val="00E651D9"/>
    <w:rsid w:val="00E678F3"/>
    <w:rsid w:val="00E8786D"/>
    <w:rsid w:val="00EA5B07"/>
    <w:rsid w:val="00EA768C"/>
    <w:rsid w:val="00EC2803"/>
    <w:rsid w:val="00EC40D4"/>
    <w:rsid w:val="00EC5424"/>
    <w:rsid w:val="00EE155B"/>
    <w:rsid w:val="00EE33A7"/>
    <w:rsid w:val="00EE41C3"/>
    <w:rsid w:val="00EE5227"/>
    <w:rsid w:val="00EE7324"/>
    <w:rsid w:val="00EF6D20"/>
    <w:rsid w:val="00F01324"/>
    <w:rsid w:val="00F0757A"/>
    <w:rsid w:val="00F11285"/>
    <w:rsid w:val="00F11D71"/>
    <w:rsid w:val="00F26BE9"/>
    <w:rsid w:val="00F422B0"/>
    <w:rsid w:val="00F60A9A"/>
    <w:rsid w:val="00F67273"/>
    <w:rsid w:val="00F70E5D"/>
    <w:rsid w:val="00F86569"/>
    <w:rsid w:val="00FA191B"/>
    <w:rsid w:val="00FA3250"/>
    <w:rsid w:val="00FA3623"/>
    <w:rsid w:val="00FA6739"/>
    <w:rsid w:val="00FB2178"/>
    <w:rsid w:val="00FB609C"/>
    <w:rsid w:val="00FB6FFB"/>
    <w:rsid w:val="00FB733E"/>
    <w:rsid w:val="00FD48DD"/>
    <w:rsid w:val="00FD4B8A"/>
    <w:rsid w:val="00FF0ADB"/>
    <w:rsid w:val="00FF3F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9FF0B5"/>
  <w15:chartTrackingRefBased/>
  <w15:docId w15:val="{2A5D1801-8969-A447-A484-0172869A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5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9"/>
    <w:rPr>
      <w:sz w:val="22"/>
      <w:szCs w:val="22"/>
    </w:rPr>
  </w:style>
  <w:style w:type="paragraph" w:styleId="Footer">
    <w:name w:val="footer"/>
    <w:basedOn w:val="Normal"/>
    <w:link w:val="FooterChar"/>
    <w:uiPriority w:val="99"/>
    <w:unhideWhenUsed/>
    <w:rsid w:val="00F8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9"/>
    <w:rPr>
      <w:sz w:val="22"/>
      <w:szCs w:val="22"/>
    </w:rPr>
  </w:style>
  <w:style w:type="paragraph" w:styleId="Revision">
    <w:name w:val="Revision"/>
    <w:hidden/>
    <w:uiPriority w:val="99"/>
    <w:semiHidden/>
    <w:rsid w:val="00D8635A"/>
    <w:rPr>
      <w:sz w:val="22"/>
      <w:szCs w:val="22"/>
    </w:rPr>
  </w:style>
  <w:style w:type="character" w:styleId="Hyperlink">
    <w:name w:val="Hyperlink"/>
    <w:basedOn w:val="DefaultParagraphFont"/>
    <w:uiPriority w:val="99"/>
    <w:unhideWhenUsed/>
    <w:rsid w:val="00353998"/>
    <w:rPr>
      <w:color w:val="0563C1" w:themeColor="hyperlink"/>
      <w:u w:val="single"/>
    </w:rPr>
  </w:style>
  <w:style w:type="character" w:styleId="UnresolvedMention">
    <w:name w:val="Unresolved Mention"/>
    <w:basedOn w:val="DefaultParagraphFont"/>
    <w:uiPriority w:val="99"/>
    <w:semiHidden/>
    <w:unhideWhenUsed/>
    <w:rsid w:val="00353998"/>
    <w:rPr>
      <w:color w:val="605E5C"/>
      <w:shd w:val="clear" w:color="auto" w:fill="E1DFDD"/>
    </w:rPr>
  </w:style>
  <w:style w:type="character" w:styleId="CommentReference">
    <w:name w:val="annotation reference"/>
    <w:basedOn w:val="DefaultParagraphFont"/>
    <w:uiPriority w:val="99"/>
    <w:semiHidden/>
    <w:unhideWhenUsed/>
    <w:rsid w:val="00304C46"/>
    <w:rPr>
      <w:sz w:val="16"/>
      <w:szCs w:val="16"/>
    </w:rPr>
  </w:style>
  <w:style w:type="paragraph" w:styleId="CommentText">
    <w:name w:val="annotation text"/>
    <w:basedOn w:val="Normal"/>
    <w:link w:val="CommentTextChar"/>
    <w:uiPriority w:val="99"/>
    <w:unhideWhenUsed/>
    <w:rsid w:val="00304C46"/>
    <w:pPr>
      <w:spacing w:line="240" w:lineRule="auto"/>
    </w:pPr>
    <w:rPr>
      <w:sz w:val="20"/>
      <w:szCs w:val="20"/>
    </w:rPr>
  </w:style>
  <w:style w:type="character" w:customStyle="1" w:styleId="CommentTextChar">
    <w:name w:val="Comment Text Char"/>
    <w:basedOn w:val="DefaultParagraphFont"/>
    <w:link w:val="CommentText"/>
    <w:uiPriority w:val="99"/>
    <w:rsid w:val="00304C46"/>
    <w:rPr>
      <w:sz w:val="20"/>
      <w:szCs w:val="20"/>
    </w:rPr>
  </w:style>
  <w:style w:type="paragraph" w:styleId="CommentSubject">
    <w:name w:val="annotation subject"/>
    <w:basedOn w:val="CommentText"/>
    <w:next w:val="CommentText"/>
    <w:link w:val="CommentSubjectChar"/>
    <w:uiPriority w:val="99"/>
    <w:semiHidden/>
    <w:unhideWhenUsed/>
    <w:rsid w:val="00206077"/>
    <w:rPr>
      <w:b/>
      <w:bCs/>
    </w:rPr>
  </w:style>
  <w:style w:type="character" w:customStyle="1" w:styleId="CommentSubjectChar">
    <w:name w:val="Comment Subject Char"/>
    <w:basedOn w:val="CommentTextChar"/>
    <w:link w:val="CommentSubject"/>
    <w:uiPriority w:val="99"/>
    <w:semiHidden/>
    <w:rsid w:val="00206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