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71E11429" w14:textId="77777777" w:rsidTr="52C33BBE">
        <w:tblPrEx>
          <w:tblW w:w="8880" w:type="dxa"/>
          <w:tblLook w:val="0000"/>
        </w:tblPrEx>
        <w:trPr>
          <w:trHeight w:val="2181"/>
        </w:trPr>
        <w:tc>
          <w:tcPr>
            <w:tcW w:w="8880" w:type="dxa"/>
          </w:tcPr>
          <w:p w:rsidR="00FF232D" w:rsidP="006A7D75" w14:paraId="6D6417A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EB4EF6" w14:textId="77777777">
            <w:pPr>
              <w:rPr>
                <w:b/>
                <w:bCs/>
                <w:sz w:val="12"/>
                <w:szCs w:val="12"/>
              </w:rPr>
            </w:pPr>
          </w:p>
          <w:p w:rsidR="007A44F8" w:rsidRPr="008A3940" w:rsidP="00BB4E29" w14:paraId="6540F454" w14:textId="77777777">
            <w:pPr>
              <w:rPr>
                <w:b/>
                <w:bCs/>
                <w:sz w:val="22"/>
                <w:szCs w:val="22"/>
              </w:rPr>
            </w:pPr>
            <w:r w:rsidRPr="008A3940">
              <w:rPr>
                <w:b/>
                <w:bCs/>
                <w:sz w:val="22"/>
                <w:szCs w:val="22"/>
              </w:rPr>
              <w:t xml:space="preserve">Media Contact: </w:t>
            </w:r>
          </w:p>
          <w:p w:rsidR="00FF232D" w:rsidP="00BB4E29" w14:paraId="3CE1B8CA" w14:textId="3FBA7BCD">
            <w:pPr>
              <w:rPr>
                <w:bCs/>
                <w:sz w:val="22"/>
                <w:szCs w:val="22"/>
              </w:rPr>
            </w:pPr>
            <w:r>
              <w:rPr>
                <w:bCs/>
                <w:sz w:val="22"/>
                <w:szCs w:val="22"/>
              </w:rPr>
              <w:t>Katie Gorscak</w:t>
            </w:r>
          </w:p>
          <w:p w:rsidR="0094364D" w:rsidRPr="008A3940" w:rsidP="00BB4E29" w14:paraId="6A150B4A" w14:textId="618FBD74">
            <w:pPr>
              <w:rPr>
                <w:bCs/>
                <w:sz w:val="22"/>
                <w:szCs w:val="22"/>
              </w:rPr>
            </w:pPr>
            <w:r>
              <w:rPr>
                <w:bCs/>
                <w:sz w:val="22"/>
                <w:szCs w:val="22"/>
              </w:rPr>
              <w:t>katie.gorscak@fcc.gov</w:t>
            </w:r>
          </w:p>
          <w:p w:rsidR="007A44F8" w:rsidRPr="008A3940" w:rsidP="00BB4E29" w14:paraId="3A7AE251" w14:textId="77777777">
            <w:pPr>
              <w:rPr>
                <w:bCs/>
                <w:sz w:val="22"/>
                <w:szCs w:val="22"/>
              </w:rPr>
            </w:pPr>
          </w:p>
          <w:p w:rsidR="007A44F8" w:rsidRPr="008A3940" w:rsidP="00BB4E29" w14:paraId="17491B77" w14:textId="77777777">
            <w:pPr>
              <w:rPr>
                <w:b/>
                <w:sz w:val="22"/>
                <w:szCs w:val="22"/>
              </w:rPr>
            </w:pPr>
            <w:r w:rsidRPr="008A3940">
              <w:rPr>
                <w:b/>
                <w:sz w:val="22"/>
                <w:szCs w:val="22"/>
              </w:rPr>
              <w:t>For Immediate Release</w:t>
            </w:r>
          </w:p>
          <w:p w:rsidR="007A44F8" w:rsidRPr="004A729A" w:rsidP="00BB4E29" w14:paraId="6AAF5621" w14:textId="77777777">
            <w:pPr>
              <w:jc w:val="center"/>
              <w:rPr>
                <w:b/>
                <w:bCs/>
                <w:sz w:val="22"/>
                <w:szCs w:val="22"/>
              </w:rPr>
            </w:pPr>
          </w:p>
          <w:p w:rsidR="0094364D" w:rsidP="0094364D" w14:paraId="71B8ADEA" w14:textId="758CE8C6">
            <w:pPr>
              <w:tabs>
                <w:tab w:val="left" w:pos="8625"/>
              </w:tabs>
              <w:spacing w:after="120"/>
              <w:jc w:val="center"/>
              <w:rPr>
                <w:b/>
                <w:bCs/>
                <w:sz w:val="26"/>
                <w:szCs w:val="26"/>
              </w:rPr>
            </w:pPr>
            <w:r w:rsidRPr="7B532DC7">
              <w:rPr>
                <w:b/>
                <w:bCs/>
                <w:sz w:val="26"/>
                <w:szCs w:val="26"/>
              </w:rPr>
              <w:t xml:space="preserve">FCC </w:t>
            </w:r>
            <w:r w:rsidRPr="7B532DC7" w:rsidR="00692928">
              <w:rPr>
                <w:b/>
                <w:bCs/>
                <w:sz w:val="26"/>
                <w:szCs w:val="26"/>
              </w:rPr>
              <w:t>BEGINS PROCEEDING</w:t>
            </w:r>
            <w:r w:rsidRPr="7B532DC7" w:rsidR="00CA4469">
              <w:rPr>
                <w:b/>
                <w:bCs/>
                <w:sz w:val="26"/>
                <w:szCs w:val="26"/>
              </w:rPr>
              <w:t xml:space="preserve"> TO </w:t>
            </w:r>
            <w:r w:rsidRPr="7B532DC7" w:rsidR="00162404">
              <w:rPr>
                <w:b/>
                <w:bCs/>
                <w:sz w:val="26"/>
                <w:szCs w:val="26"/>
              </w:rPr>
              <w:t>EMPOWER</w:t>
            </w:r>
            <w:r w:rsidRPr="7B532DC7" w:rsidR="00CA4469">
              <w:rPr>
                <w:b/>
                <w:bCs/>
                <w:sz w:val="26"/>
                <w:szCs w:val="26"/>
              </w:rPr>
              <w:t xml:space="preserve"> CONSUMERS DURING </w:t>
            </w:r>
            <w:r w:rsidRPr="7B532DC7" w:rsidR="001040C6">
              <w:rPr>
                <w:b/>
                <w:bCs/>
                <w:sz w:val="26"/>
                <w:szCs w:val="26"/>
              </w:rPr>
              <w:t xml:space="preserve">CABLE &amp; SATELLITE TV </w:t>
            </w:r>
            <w:r w:rsidRPr="7B532DC7" w:rsidR="00CA4469">
              <w:rPr>
                <w:b/>
                <w:bCs/>
                <w:sz w:val="26"/>
                <w:szCs w:val="26"/>
              </w:rPr>
              <w:t>BLACKOUTS</w:t>
            </w:r>
          </w:p>
          <w:p w:rsidR="0094364D" w:rsidRPr="00632E4B" w:rsidP="0094364D" w14:paraId="54F4E6FD" w14:textId="17F220D5">
            <w:pPr>
              <w:tabs>
                <w:tab w:val="left" w:pos="8625"/>
              </w:tabs>
              <w:jc w:val="center"/>
              <w:rPr>
                <w:b/>
                <w:bCs/>
                <w:i/>
              </w:rPr>
            </w:pPr>
            <w:r w:rsidRPr="00632E4B">
              <w:rPr>
                <w:b/>
                <w:bCs/>
                <w:i/>
              </w:rPr>
              <w:t>Proposal Seek</w:t>
            </w:r>
            <w:r w:rsidR="002E419D">
              <w:rPr>
                <w:b/>
                <w:bCs/>
                <w:i/>
              </w:rPr>
              <w:t>s</w:t>
            </w:r>
            <w:r w:rsidRPr="00632E4B">
              <w:rPr>
                <w:b/>
                <w:bCs/>
                <w:i/>
              </w:rPr>
              <w:t xml:space="preserve"> Comment on Rebates for Consumers </w:t>
            </w:r>
            <w:r w:rsidR="00F40E43">
              <w:rPr>
                <w:b/>
                <w:bCs/>
                <w:i/>
              </w:rPr>
              <w:t>D</w:t>
            </w:r>
            <w:r w:rsidR="002E419D">
              <w:rPr>
                <w:b/>
                <w:bCs/>
                <w:i/>
              </w:rPr>
              <w:t>uring</w:t>
            </w:r>
            <w:r w:rsidR="003B01BF">
              <w:rPr>
                <w:b/>
                <w:bCs/>
                <w:i/>
              </w:rPr>
              <w:t xml:space="preserve"> TV</w:t>
            </w:r>
            <w:r w:rsidRPr="00632E4B">
              <w:rPr>
                <w:b/>
                <w:bCs/>
                <w:i/>
              </w:rPr>
              <w:t xml:space="preserve"> B</w:t>
            </w:r>
            <w:r w:rsidRPr="00632E4B" w:rsidR="00861EAB">
              <w:rPr>
                <w:b/>
                <w:bCs/>
                <w:i/>
              </w:rPr>
              <w:t>l</w:t>
            </w:r>
            <w:r w:rsidRPr="00632E4B">
              <w:rPr>
                <w:b/>
                <w:bCs/>
                <w:i/>
              </w:rPr>
              <w:t xml:space="preserve">ackouts </w:t>
            </w:r>
          </w:p>
          <w:p w:rsidR="0094364D" w:rsidRPr="006B0A70" w:rsidP="0094364D" w14:paraId="524E50D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861EAB" w:rsidRPr="00162404" w:rsidP="00E925FF" w14:paraId="55D612AD" w14:textId="14B084FB">
            <w:pPr>
              <w:rPr>
                <w:sz w:val="22"/>
                <w:szCs w:val="22"/>
              </w:rPr>
            </w:pPr>
            <w:r w:rsidRPr="7B532DC7">
              <w:rPr>
                <w:sz w:val="22"/>
                <w:szCs w:val="22"/>
              </w:rPr>
              <w:t xml:space="preserve">WASHINGTON, </w:t>
            </w:r>
            <w:r w:rsidRPr="7B532DC7" w:rsidR="00080904">
              <w:rPr>
                <w:sz w:val="22"/>
                <w:szCs w:val="22"/>
              </w:rPr>
              <w:t>January</w:t>
            </w:r>
            <w:r w:rsidR="001A4419">
              <w:rPr>
                <w:sz w:val="22"/>
                <w:szCs w:val="22"/>
              </w:rPr>
              <w:t xml:space="preserve"> 17</w:t>
            </w:r>
            <w:r w:rsidRPr="7B532DC7">
              <w:rPr>
                <w:sz w:val="22"/>
                <w:szCs w:val="22"/>
              </w:rPr>
              <w:t>, 202</w:t>
            </w:r>
            <w:r w:rsidRPr="7B532DC7" w:rsidR="00080904">
              <w:rPr>
                <w:sz w:val="22"/>
                <w:szCs w:val="22"/>
              </w:rPr>
              <w:t>4</w:t>
            </w:r>
            <w:r w:rsidRPr="7B532DC7">
              <w:rPr>
                <w:sz w:val="22"/>
                <w:szCs w:val="22"/>
              </w:rPr>
              <w:t xml:space="preserve">—Today, </w:t>
            </w:r>
            <w:r w:rsidRPr="7B532DC7" w:rsidR="003B01BF">
              <w:rPr>
                <w:sz w:val="22"/>
                <w:szCs w:val="22"/>
              </w:rPr>
              <w:t xml:space="preserve">the </w:t>
            </w:r>
            <w:r w:rsidRPr="7B532DC7">
              <w:rPr>
                <w:sz w:val="22"/>
                <w:szCs w:val="22"/>
              </w:rPr>
              <w:t>Federal Communications Commission propos</w:t>
            </w:r>
            <w:r w:rsidRPr="7B532DC7" w:rsidR="3E094CA2">
              <w:rPr>
                <w:sz w:val="22"/>
                <w:szCs w:val="22"/>
              </w:rPr>
              <w:t>ed</w:t>
            </w:r>
            <w:r w:rsidRPr="7B532DC7">
              <w:rPr>
                <w:sz w:val="22"/>
                <w:szCs w:val="22"/>
              </w:rPr>
              <w:t xml:space="preserve">  </w:t>
            </w:r>
            <w:r w:rsidRPr="7B532DC7" w:rsidR="006B7A90">
              <w:rPr>
                <w:sz w:val="22"/>
                <w:szCs w:val="22"/>
              </w:rPr>
              <w:t>requiring</w:t>
            </w:r>
            <w:r w:rsidRPr="7B532DC7">
              <w:rPr>
                <w:sz w:val="22"/>
                <w:szCs w:val="22"/>
              </w:rPr>
              <w:t xml:space="preserve"> rebates for consumers </w:t>
            </w:r>
            <w:r w:rsidRPr="7B532DC7" w:rsidR="006B7A90">
              <w:rPr>
                <w:sz w:val="22"/>
                <w:szCs w:val="22"/>
              </w:rPr>
              <w:t>who face</w:t>
            </w:r>
            <w:r w:rsidRPr="7B532DC7">
              <w:rPr>
                <w:sz w:val="22"/>
                <w:szCs w:val="22"/>
              </w:rPr>
              <w:t xml:space="preserve"> </w:t>
            </w:r>
            <w:r w:rsidRPr="7B532DC7" w:rsidR="00704A29">
              <w:rPr>
                <w:sz w:val="22"/>
                <w:szCs w:val="22"/>
              </w:rPr>
              <w:t xml:space="preserve">programming </w:t>
            </w:r>
            <w:r w:rsidRPr="7B532DC7">
              <w:rPr>
                <w:sz w:val="22"/>
                <w:szCs w:val="22"/>
              </w:rPr>
              <w:t>blackouts</w:t>
            </w:r>
            <w:r w:rsidRPr="7B532DC7" w:rsidR="00704A29">
              <w:rPr>
                <w:sz w:val="22"/>
                <w:szCs w:val="22"/>
              </w:rPr>
              <w:t xml:space="preserve"> on their cable or satellite television subscription</w:t>
            </w:r>
            <w:r w:rsidRPr="7B532DC7">
              <w:rPr>
                <w:sz w:val="22"/>
                <w:szCs w:val="22"/>
              </w:rPr>
              <w:t xml:space="preserve">. </w:t>
            </w:r>
            <w:r w:rsidRPr="7B532DC7" w:rsidR="00BF1704">
              <w:rPr>
                <w:sz w:val="22"/>
                <w:szCs w:val="22"/>
              </w:rPr>
              <w:t xml:space="preserve"> </w:t>
            </w:r>
            <w:r w:rsidRPr="7B532DC7" w:rsidR="16FDBEB9">
              <w:rPr>
                <w:sz w:val="22"/>
                <w:szCs w:val="22"/>
              </w:rPr>
              <w:t xml:space="preserve">The Commission will seek public comment on this </w:t>
            </w:r>
            <w:hyperlink r:id="rId5" w:history="1">
              <w:r w:rsidRPr="00EA30D7" w:rsidR="16FDBEB9">
                <w:rPr>
                  <w:rStyle w:val="Hyperlink"/>
                  <w:sz w:val="22"/>
                  <w:szCs w:val="22"/>
                </w:rPr>
                <w:t>proposal</w:t>
              </w:r>
            </w:hyperlink>
            <w:r w:rsidRPr="7B532DC7" w:rsidR="16FDBEB9">
              <w:rPr>
                <w:sz w:val="22"/>
                <w:szCs w:val="22"/>
              </w:rPr>
              <w:t>.</w:t>
            </w:r>
          </w:p>
          <w:p w:rsidR="0094364D" w:rsidRPr="002E165B" w:rsidP="00E925FF" w14:paraId="5AA085EF" w14:textId="77777777">
            <w:pPr>
              <w:rPr>
                <w:sz w:val="22"/>
                <w:szCs w:val="22"/>
              </w:rPr>
            </w:pPr>
          </w:p>
          <w:p w:rsidR="00E925FF" w:rsidP="7B532DC7" w14:paraId="48DA7D9C" w14:textId="31E83776">
            <w:pPr>
              <w:rPr>
                <w:sz w:val="22"/>
                <w:szCs w:val="22"/>
              </w:rPr>
            </w:pPr>
            <w:r w:rsidRPr="7B532DC7">
              <w:rPr>
                <w:sz w:val="22"/>
                <w:szCs w:val="22"/>
              </w:rPr>
              <w:t xml:space="preserve">Over the past decade, subscribers have faced an increasing number of programming blackouts because their cable operators and satellite television providers have failed to reach “retransmission consent” agreements for carriage of local broadcast stations with the licensees of those stations.  Even though those subscribers lose access to video programming that they expect to receive, they do not always receive a rebate for the loss of service.  </w:t>
            </w:r>
            <w:r w:rsidRPr="7B532DC7" w:rsidR="6E0E8808">
              <w:rPr>
                <w:sz w:val="22"/>
                <w:szCs w:val="22"/>
              </w:rPr>
              <w:t xml:space="preserve">The </w:t>
            </w:r>
            <w:r w:rsidRPr="7B532DC7" w:rsidR="6E0E8808">
              <w:rPr>
                <w:i/>
                <w:iCs/>
                <w:sz w:val="22"/>
                <w:szCs w:val="22"/>
              </w:rPr>
              <w:t xml:space="preserve">Notice of Proposed Rulemaking </w:t>
            </w:r>
            <w:r w:rsidRPr="7B532DC7" w:rsidR="6E0E8808">
              <w:rPr>
                <w:sz w:val="22"/>
                <w:szCs w:val="22"/>
              </w:rPr>
              <w:t xml:space="preserve">seeks comment on whether and how to require cable and satellite providers to issue rebates to subscribers in the event of a blackout.  </w:t>
            </w:r>
          </w:p>
          <w:p w:rsidR="00E925FF" w:rsidP="00E925FF" w14:paraId="580D5C75" w14:textId="77777777">
            <w:pPr>
              <w:rPr>
                <w:sz w:val="22"/>
                <w:szCs w:val="22"/>
              </w:rPr>
            </w:pPr>
          </w:p>
          <w:p w:rsidR="000272AC" w:rsidP="7B532DC7" w14:paraId="694432DD" w14:textId="0115C3E2">
            <w:pPr>
              <w:rPr>
                <w:sz w:val="22"/>
                <w:szCs w:val="22"/>
              </w:rPr>
            </w:pPr>
            <w:r w:rsidRPr="52C33BBE">
              <w:rPr>
                <w:sz w:val="22"/>
                <w:szCs w:val="22"/>
              </w:rPr>
              <w:t>“When viewers lose the ability to watch the local news, their favorite show</w:t>
            </w:r>
            <w:r w:rsidRPr="52C33BBE" w:rsidR="02A3B891">
              <w:rPr>
                <w:sz w:val="22"/>
                <w:szCs w:val="22"/>
              </w:rPr>
              <w:t xml:space="preserve"> or sports team </w:t>
            </w:r>
            <w:r w:rsidRPr="52C33BBE">
              <w:rPr>
                <w:sz w:val="22"/>
                <w:szCs w:val="22"/>
              </w:rPr>
              <w:t>on their cable or satellite service because of a retrans</w:t>
            </w:r>
            <w:r w:rsidRPr="52C33BBE" w:rsidR="643C389D">
              <w:rPr>
                <w:sz w:val="22"/>
                <w:szCs w:val="22"/>
              </w:rPr>
              <w:t>mission</w:t>
            </w:r>
            <w:r w:rsidRPr="52C33BBE">
              <w:rPr>
                <w:sz w:val="22"/>
                <w:szCs w:val="22"/>
              </w:rPr>
              <w:t xml:space="preserve"> blackout, they are not getting what they paid for. </w:t>
            </w:r>
            <w:r w:rsidRPr="52C33BBE" w:rsidR="02A3B891">
              <w:rPr>
                <w:sz w:val="22"/>
                <w:szCs w:val="22"/>
              </w:rPr>
              <w:t xml:space="preserve"> </w:t>
            </w:r>
            <w:r w:rsidRPr="52C33BBE">
              <w:rPr>
                <w:sz w:val="22"/>
                <w:szCs w:val="22"/>
              </w:rPr>
              <w:t>And that’s not right</w:t>
            </w:r>
            <w:r w:rsidRPr="52C33BBE" w:rsidR="643C389D">
              <w:rPr>
                <w:sz w:val="22"/>
                <w:szCs w:val="22"/>
              </w:rPr>
              <w:t xml:space="preserve">,” </w:t>
            </w:r>
            <w:r w:rsidRPr="52C33BBE" w:rsidR="643C389D">
              <w:rPr>
                <w:b/>
                <w:bCs/>
                <w:sz w:val="22"/>
                <w:szCs w:val="22"/>
              </w:rPr>
              <w:t>said Chairwoman Jessica Rosenworcel.</w:t>
            </w:r>
            <w:r w:rsidRPr="52C33BBE" w:rsidR="643C389D">
              <w:rPr>
                <w:sz w:val="22"/>
                <w:szCs w:val="22"/>
              </w:rPr>
              <w:t xml:space="preserve"> </w:t>
            </w:r>
            <w:r w:rsidRPr="52C33BBE" w:rsidR="02A3B891">
              <w:rPr>
                <w:sz w:val="22"/>
                <w:szCs w:val="22"/>
              </w:rPr>
              <w:t xml:space="preserve"> </w:t>
            </w:r>
            <w:r w:rsidRPr="52C33BBE" w:rsidR="643C389D">
              <w:rPr>
                <w:sz w:val="22"/>
                <w:szCs w:val="22"/>
              </w:rPr>
              <w:t>“</w:t>
            </w:r>
            <w:r w:rsidRPr="52C33BBE" w:rsidR="2212AE5D">
              <w:rPr>
                <w:sz w:val="22"/>
                <w:szCs w:val="22"/>
              </w:rPr>
              <w:t>T</w:t>
            </w:r>
            <w:r w:rsidRPr="52C33BBE" w:rsidR="54F2CB0A">
              <w:rPr>
                <w:sz w:val="22"/>
                <w:szCs w:val="22"/>
              </w:rPr>
              <w:t>hat’s why</w:t>
            </w:r>
            <w:r w:rsidRPr="52C33BBE" w:rsidR="2212AE5D">
              <w:rPr>
                <w:sz w:val="22"/>
                <w:szCs w:val="22"/>
              </w:rPr>
              <w:t xml:space="preserve"> we’re</w:t>
            </w:r>
            <w:r w:rsidRPr="52C33BBE" w:rsidR="2E54A047">
              <w:rPr>
                <w:sz w:val="22"/>
                <w:szCs w:val="22"/>
              </w:rPr>
              <w:t xml:space="preserve"> starting a conversation about the best way</w:t>
            </w:r>
            <w:r w:rsidR="00EF65F9">
              <w:rPr>
                <w:sz w:val="22"/>
                <w:szCs w:val="22"/>
              </w:rPr>
              <w:t xml:space="preserve"> </w:t>
            </w:r>
            <w:r w:rsidRPr="52C33BBE" w:rsidR="02A3B891">
              <w:rPr>
                <w:sz w:val="22"/>
                <w:szCs w:val="22"/>
              </w:rPr>
              <w:t>to ensure that when viewers turn on that screen, they get what they pay for.”</w:t>
            </w:r>
          </w:p>
          <w:p w:rsidR="00E925FF" w:rsidRPr="00480B3E" w:rsidP="00E925FF" w14:paraId="2EFD4A2C" w14:textId="77777777">
            <w:pPr>
              <w:rPr>
                <w:sz w:val="22"/>
                <w:szCs w:val="22"/>
              </w:rPr>
            </w:pPr>
          </w:p>
          <w:p w:rsidR="7B532DC7" w:rsidP="7B532DC7" w14:paraId="34B4B0C9" w14:textId="216C7B50">
            <w:pPr>
              <w:rPr>
                <w:sz w:val="22"/>
                <w:szCs w:val="22"/>
              </w:rPr>
            </w:pPr>
            <w:r w:rsidRPr="52C33BBE">
              <w:rPr>
                <w:sz w:val="22"/>
                <w:szCs w:val="22"/>
              </w:rPr>
              <w:t xml:space="preserve">This proposal is the latest consumer protection effort from the FCC under Chairwoman Rosenworcel.  The Commission has also adopted and is implementing </w:t>
            </w:r>
            <w:r w:rsidRPr="52C33BBE" w:rsidR="56797BED">
              <w:rPr>
                <w:sz w:val="22"/>
                <w:szCs w:val="22"/>
              </w:rPr>
              <w:t>consumer labels for broadband services</w:t>
            </w:r>
            <w:r w:rsidRPr="52C33BBE" w:rsidR="60E700EE">
              <w:rPr>
                <w:sz w:val="22"/>
                <w:szCs w:val="22"/>
              </w:rPr>
              <w:t xml:space="preserve">.  </w:t>
            </w:r>
            <w:r w:rsidRPr="52C33BBE" w:rsidR="4839905C">
              <w:rPr>
                <w:sz w:val="22"/>
                <w:szCs w:val="22"/>
              </w:rPr>
              <w:t>In addition, t</w:t>
            </w:r>
            <w:r w:rsidRPr="52C33BBE" w:rsidR="60E700EE">
              <w:rPr>
                <w:sz w:val="22"/>
                <w:szCs w:val="22"/>
              </w:rPr>
              <w:t xml:space="preserve">he Commission </w:t>
            </w:r>
            <w:r w:rsidRPr="52C33BBE" w:rsidR="56797BED">
              <w:rPr>
                <w:sz w:val="22"/>
                <w:szCs w:val="22"/>
              </w:rPr>
              <w:t xml:space="preserve">has </w:t>
            </w:r>
            <w:r w:rsidRPr="52C33BBE" w:rsidR="15D98ABF">
              <w:rPr>
                <w:sz w:val="22"/>
                <w:szCs w:val="22"/>
              </w:rPr>
              <w:t xml:space="preserve">also </w:t>
            </w:r>
            <w:r w:rsidRPr="52C33BBE" w:rsidR="56797BED">
              <w:rPr>
                <w:sz w:val="22"/>
                <w:szCs w:val="22"/>
              </w:rPr>
              <w:t>proposed</w:t>
            </w:r>
            <w:r w:rsidRPr="52C33BBE" w:rsidR="3785F062">
              <w:rPr>
                <w:sz w:val="22"/>
                <w:szCs w:val="22"/>
              </w:rPr>
              <w:t xml:space="preserve"> requiring</w:t>
            </w:r>
            <w:r w:rsidRPr="52C33BBE" w:rsidR="56797BED">
              <w:rPr>
                <w:sz w:val="22"/>
                <w:szCs w:val="22"/>
              </w:rPr>
              <w:t xml:space="preserve"> </w:t>
            </w:r>
            <w:r w:rsidRPr="52C33BBE" w:rsidR="2647C200">
              <w:rPr>
                <w:sz w:val="22"/>
                <w:szCs w:val="22"/>
              </w:rPr>
              <w:t>“</w:t>
            </w:r>
            <w:r w:rsidRPr="52C33BBE" w:rsidR="56797BED">
              <w:rPr>
                <w:sz w:val="22"/>
                <w:szCs w:val="22"/>
              </w:rPr>
              <w:t>all-in</w:t>
            </w:r>
            <w:r w:rsidRPr="52C33BBE" w:rsidR="604B1AFA">
              <w:rPr>
                <w:sz w:val="22"/>
                <w:szCs w:val="22"/>
              </w:rPr>
              <w:t xml:space="preserve">” </w:t>
            </w:r>
            <w:r w:rsidRPr="52C33BBE" w:rsidR="56797BED">
              <w:rPr>
                <w:sz w:val="22"/>
                <w:szCs w:val="22"/>
              </w:rPr>
              <w:t xml:space="preserve">pricing </w:t>
            </w:r>
            <w:r w:rsidRPr="52C33BBE" w:rsidR="3CF459F3">
              <w:rPr>
                <w:sz w:val="22"/>
                <w:szCs w:val="22"/>
              </w:rPr>
              <w:t>information in cable and satellite billing and promotional materials</w:t>
            </w:r>
            <w:r w:rsidRPr="52C33BBE" w:rsidR="509C89B8">
              <w:rPr>
                <w:sz w:val="22"/>
                <w:szCs w:val="22"/>
              </w:rPr>
              <w:t>,</w:t>
            </w:r>
            <w:r w:rsidRPr="52C33BBE" w:rsidR="3CF459F3">
              <w:rPr>
                <w:sz w:val="22"/>
                <w:szCs w:val="22"/>
              </w:rPr>
              <w:t xml:space="preserve"> </w:t>
            </w:r>
            <w:r w:rsidR="00BD1124">
              <w:rPr>
                <w:sz w:val="22"/>
                <w:szCs w:val="22"/>
              </w:rPr>
              <w:t xml:space="preserve">and </w:t>
            </w:r>
            <w:r w:rsidRPr="52C33BBE" w:rsidR="4927AADE">
              <w:rPr>
                <w:sz w:val="22"/>
                <w:szCs w:val="22"/>
              </w:rPr>
              <w:t>limiting junk fees – like early termination fees – on cable and satellite services</w:t>
            </w:r>
            <w:r w:rsidRPr="52C33BBE" w:rsidR="71102FDD">
              <w:rPr>
                <w:sz w:val="22"/>
                <w:szCs w:val="22"/>
              </w:rPr>
              <w:t>.</w:t>
            </w:r>
          </w:p>
          <w:p w:rsidR="00E925FF" w:rsidP="00E925FF" w14:paraId="41DA9FAB" w14:textId="77777777">
            <w:pPr>
              <w:rPr>
                <w:sz w:val="22"/>
                <w:szCs w:val="22"/>
              </w:rPr>
            </w:pPr>
          </w:p>
          <w:p w:rsidR="004F0F1F" w:rsidRPr="007475A1" w:rsidP="00850E26" w14:paraId="4925861A" w14:textId="6AD8E834">
            <w:pPr>
              <w:ind w:right="72"/>
              <w:jc w:val="center"/>
              <w:rPr>
                <w:sz w:val="22"/>
                <w:szCs w:val="22"/>
              </w:rPr>
            </w:pPr>
            <w:r w:rsidRPr="007475A1">
              <w:rPr>
                <w:sz w:val="22"/>
                <w:szCs w:val="22"/>
              </w:rPr>
              <w:t>###</w:t>
            </w:r>
          </w:p>
          <w:p w:rsidR="00CC5E08" w:rsidRPr="0080486B" w:rsidP="00850E26" w14:paraId="3F9660C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70B50CB" w14:textId="77777777">
            <w:pPr>
              <w:ind w:right="72"/>
              <w:jc w:val="center"/>
              <w:rPr>
                <w:b/>
                <w:bCs/>
                <w:sz w:val="18"/>
                <w:szCs w:val="18"/>
              </w:rPr>
            </w:pPr>
          </w:p>
          <w:p w:rsidR="00EE0E90" w:rsidRPr="00EF729B" w:rsidP="00850E26" w14:paraId="58272C7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2CF67A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6B0D9C"/>
    <w:multiLevelType w:val="hybridMultilevel"/>
    <w:tmpl w:val="88A48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E7EBF2C"/>
    <w:multiLevelType w:val="hybridMultilevel"/>
    <w:tmpl w:val="C13CB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9550458"/>
    <w:multiLevelType w:val="hybridMultilevel"/>
    <w:tmpl w:val="BAFCC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F3F5592"/>
    <w:multiLevelType w:val="hybridMultilevel"/>
    <w:tmpl w:val="57CCC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3BE3652"/>
    <w:multiLevelType w:val="hybridMultilevel"/>
    <w:tmpl w:val="39CEE29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4D"/>
    <w:rsid w:val="0002500C"/>
    <w:rsid w:val="000272AC"/>
    <w:rsid w:val="000311FC"/>
    <w:rsid w:val="00040127"/>
    <w:rsid w:val="00052A30"/>
    <w:rsid w:val="00065E2D"/>
    <w:rsid w:val="00070164"/>
    <w:rsid w:val="00080904"/>
    <w:rsid w:val="00081232"/>
    <w:rsid w:val="00091E65"/>
    <w:rsid w:val="00096D4A"/>
    <w:rsid w:val="000A38EA"/>
    <w:rsid w:val="000B7D60"/>
    <w:rsid w:val="000C1E47"/>
    <w:rsid w:val="000C26F3"/>
    <w:rsid w:val="000D27F1"/>
    <w:rsid w:val="000E049E"/>
    <w:rsid w:val="001040C6"/>
    <w:rsid w:val="0010799B"/>
    <w:rsid w:val="00117DB2"/>
    <w:rsid w:val="00123ED2"/>
    <w:rsid w:val="00125BE0"/>
    <w:rsid w:val="00142C13"/>
    <w:rsid w:val="00152776"/>
    <w:rsid w:val="00153222"/>
    <w:rsid w:val="001577D3"/>
    <w:rsid w:val="00162404"/>
    <w:rsid w:val="001733A6"/>
    <w:rsid w:val="001865A9"/>
    <w:rsid w:val="00187DB2"/>
    <w:rsid w:val="001A4419"/>
    <w:rsid w:val="001B20BB"/>
    <w:rsid w:val="001B7266"/>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B34C2"/>
    <w:rsid w:val="002D03E5"/>
    <w:rsid w:val="002E165B"/>
    <w:rsid w:val="002E3F1D"/>
    <w:rsid w:val="002E419D"/>
    <w:rsid w:val="002F31D0"/>
    <w:rsid w:val="00300359"/>
    <w:rsid w:val="0031773E"/>
    <w:rsid w:val="00333871"/>
    <w:rsid w:val="00341E3B"/>
    <w:rsid w:val="00347716"/>
    <w:rsid w:val="003506E1"/>
    <w:rsid w:val="0035325A"/>
    <w:rsid w:val="00370884"/>
    <w:rsid w:val="003727E3"/>
    <w:rsid w:val="00385A93"/>
    <w:rsid w:val="003910F1"/>
    <w:rsid w:val="003A4548"/>
    <w:rsid w:val="003B01BF"/>
    <w:rsid w:val="003D7499"/>
    <w:rsid w:val="003E42FC"/>
    <w:rsid w:val="003E5991"/>
    <w:rsid w:val="003F344A"/>
    <w:rsid w:val="00403FF0"/>
    <w:rsid w:val="0042046D"/>
    <w:rsid w:val="0042116E"/>
    <w:rsid w:val="00425AEF"/>
    <w:rsid w:val="00426518"/>
    <w:rsid w:val="00427B06"/>
    <w:rsid w:val="00441F59"/>
    <w:rsid w:val="00444E07"/>
    <w:rsid w:val="00444FA9"/>
    <w:rsid w:val="00447DBF"/>
    <w:rsid w:val="00473E9C"/>
    <w:rsid w:val="00474CD4"/>
    <w:rsid w:val="00480099"/>
    <w:rsid w:val="00480B3E"/>
    <w:rsid w:val="004941A2"/>
    <w:rsid w:val="00497858"/>
    <w:rsid w:val="004A729A"/>
    <w:rsid w:val="004B4FEA"/>
    <w:rsid w:val="004C0ADA"/>
    <w:rsid w:val="004C433E"/>
    <w:rsid w:val="004C4512"/>
    <w:rsid w:val="004C4F36"/>
    <w:rsid w:val="004D3D85"/>
    <w:rsid w:val="004E2BD8"/>
    <w:rsid w:val="004F0F1F"/>
    <w:rsid w:val="004F45F4"/>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0FBB"/>
    <w:rsid w:val="005F183E"/>
    <w:rsid w:val="00600DDA"/>
    <w:rsid w:val="00603A30"/>
    <w:rsid w:val="00604211"/>
    <w:rsid w:val="00613498"/>
    <w:rsid w:val="00617B94"/>
    <w:rsid w:val="00620BED"/>
    <w:rsid w:val="00632E4B"/>
    <w:rsid w:val="006415B4"/>
    <w:rsid w:val="00644E3D"/>
    <w:rsid w:val="00651B9E"/>
    <w:rsid w:val="00652019"/>
    <w:rsid w:val="00657EC9"/>
    <w:rsid w:val="00665633"/>
    <w:rsid w:val="00674C86"/>
    <w:rsid w:val="0068015E"/>
    <w:rsid w:val="006861AB"/>
    <w:rsid w:val="006862D2"/>
    <w:rsid w:val="00686B89"/>
    <w:rsid w:val="00692928"/>
    <w:rsid w:val="0069420F"/>
    <w:rsid w:val="006A2FC5"/>
    <w:rsid w:val="006A36AE"/>
    <w:rsid w:val="006A7D75"/>
    <w:rsid w:val="006B0A70"/>
    <w:rsid w:val="006B606A"/>
    <w:rsid w:val="006B7A90"/>
    <w:rsid w:val="006C33AF"/>
    <w:rsid w:val="006D16EF"/>
    <w:rsid w:val="006D5D22"/>
    <w:rsid w:val="006E0324"/>
    <w:rsid w:val="006E4A76"/>
    <w:rsid w:val="006F1DBD"/>
    <w:rsid w:val="00700556"/>
    <w:rsid w:val="00704A29"/>
    <w:rsid w:val="00705160"/>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4776"/>
    <w:rsid w:val="00850E26"/>
    <w:rsid w:val="00861EAB"/>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364D"/>
    <w:rsid w:val="00961620"/>
    <w:rsid w:val="00966F6A"/>
    <w:rsid w:val="009734B6"/>
    <w:rsid w:val="0098096F"/>
    <w:rsid w:val="0098437A"/>
    <w:rsid w:val="00986C92"/>
    <w:rsid w:val="00993C47"/>
    <w:rsid w:val="00996601"/>
    <w:rsid w:val="009972BC"/>
    <w:rsid w:val="009A1000"/>
    <w:rsid w:val="009B4B16"/>
    <w:rsid w:val="009B5AE0"/>
    <w:rsid w:val="009E54A1"/>
    <w:rsid w:val="009F4E25"/>
    <w:rsid w:val="009F5B1F"/>
    <w:rsid w:val="00A04634"/>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124"/>
    <w:rsid w:val="00BD19E8"/>
    <w:rsid w:val="00BD4273"/>
    <w:rsid w:val="00BF1704"/>
    <w:rsid w:val="00C2213C"/>
    <w:rsid w:val="00C31ED8"/>
    <w:rsid w:val="00C432E4"/>
    <w:rsid w:val="00C70C26"/>
    <w:rsid w:val="00C72001"/>
    <w:rsid w:val="00C772B7"/>
    <w:rsid w:val="00C80347"/>
    <w:rsid w:val="00CA4469"/>
    <w:rsid w:val="00CB24D2"/>
    <w:rsid w:val="00CB7C1A"/>
    <w:rsid w:val="00CC5E08"/>
    <w:rsid w:val="00CD46A7"/>
    <w:rsid w:val="00CE14FD"/>
    <w:rsid w:val="00CF31AA"/>
    <w:rsid w:val="00CF6860"/>
    <w:rsid w:val="00D0289B"/>
    <w:rsid w:val="00D02AC6"/>
    <w:rsid w:val="00D03E17"/>
    <w:rsid w:val="00D03F0C"/>
    <w:rsid w:val="00D04312"/>
    <w:rsid w:val="00D16A7F"/>
    <w:rsid w:val="00D16AD2"/>
    <w:rsid w:val="00D22596"/>
    <w:rsid w:val="00D22691"/>
    <w:rsid w:val="00D24C3D"/>
    <w:rsid w:val="00D46CB1"/>
    <w:rsid w:val="00D50F25"/>
    <w:rsid w:val="00D61B84"/>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5C89"/>
    <w:rsid w:val="00E12D0D"/>
    <w:rsid w:val="00E349AA"/>
    <w:rsid w:val="00E34E35"/>
    <w:rsid w:val="00E41390"/>
    <w:rsid w:val="00E41CA0"/>
    <w:rsid w:val="00E4366B"/>
    <w:rsid w:val="00E50A4A"/>
    <w:rsid w:val="00E55D05"/>
    <w:rsid w:val="00E606DE"/>
    <w:rsid w:val="00E644FE"/>
    <w:rsid w:val="00E667B0"/>
    <w:rsid w:val="00E72733"/>
    <w:rsid w:val="00E742FA"/>
    <w:rsid w:val="00E76816"/>
    <w:rsid w:val="00E83DBF"/>
    <w:rsid w:val="00E87C13"/>
    <w:rsid w:val="00E925FF"/>
    <w:rsid w:val="00E94CD9"/>
    <w:rsid w:val="00EA1A76"/>
    <w:rsid w:val="00EA290B"/>
    <w:rsid w:val="00EA30D7"/>
    <w:rsid w:val="00EB2820"/>
    <w:rsid w:val="00EE02CA"/>
    <w:rsid w:val="00EE0E90"/>
    <w:rsid w:val="00EF3BCA"/>
    <w:rsid w:val="00EF65F9"/>
    <w:rsid w:val="00EF729B"/>
    <w:rsid w:val="00F01B0D"/>
    <w:rsid w:val="00F1238F"/>
    <w:rsid w:val="00F16485"/>
    <w:rsid w:val="00F228ED"/>
    <w:rsid w:val="00F26E31"/>
    <w:rsid w:val="00F27C6C"/>
    <w:rsid w:val="00F34A8D"/>
    <w:rsid w:val="00F40E43"/>
    <w:rsid w:val="00F50D25"/>
    <w:rsid w:val="00F535D8"/>
    <w:rsid w:val="00F61155"/>
    <w:rsid w:val="00F6470A"/>
    <w:rsid w:val="00F6603D"/>
    <w:rsid w:val="00F708E3"/>
    <w:rsid w:val="00F76561"/>
    <w:rsid w:val="00F84736"/>
    <w:rsid w:val="00FC6C29"/>
    <w:rsid w:val="00FD58E0"/>
    <w:rsid w:val="00FD71AE"/>
    <w:rsid w:val="00FE0198"/>
    <w:rsid w:val="00FE3A7C"/>
    <w:rsid w:val="00FE52AF"/>
    <w:rsid w:val="00FF1C0B"/>
    <w:rsid w:val="00FF232D"/>
    <w:rsid w:val="00FF7F9B"/>
    <w:rsid w:val="02A3B891"/>
    <w:rsid w:val="0BDF516A"/>
    <w:rsid w:val="0E08ED78"/>
    <w:rsid w:val="0F6D25DF"/>
    <w:rsid w:val="1421061A"/>
    <w:rsid w:val="15BCD67B"/>
    <w:rsid w:val="15D98ABF"/>
    <w:rsid w:val="16FDBEB9"/>
    <w:rsid w:val="19F00D86"/>
    <w:rsid w:val="1DAEC003"/>
    <w:rsid w:val="212F7C53"/>
    <w:rsid w:val="2212AE5D"/>
    <w:rsid w:val="2647C200"/>
    <w:rsid w:val="277810DB"/>
    <w:rsid w:val="295E3B3B"/>
    <w:rsid w:val="2A9CC25A"/>
    <w:rsid w:val="2C9CFB28"/>
    <w:rsid w:val="2CCFAAA4"/>
    <w:rsid w:val="2DC2A570"/>
    <w:rsid w:val="2E54A047"/>
    <w:rsid w:val="34A30F51"/>
    <w:rsid w:val="3785F062"/>
    <w:rsid w:val="3AE3EA9E"/>
    <w:rsid w:val="3B380E5D"/>
    <w:rsid w:val="3B7E016B"/>
    <w:rsid w:val="3B9729C8"/>
    <w:rsid w:val="3CF459F3"/>
    <w:rsid w:val="3E094CA2"/>
    <w:rsid w:val="424A9F26"/>
    <w:rsid w:val="42A21B1B"/>
    <w:rsid w:val="42E105E2"/>
    <w:rsid w:val="4839905C"/>
    <w:rsid w:val="48BD4FCA"/>
    <w:rsid w:val="48F6764E"/>
    <w:rsid w:val="4927AADE"/>
    <w:rsid w:val="4A263D4B"/>
    <w:rsid w:val="4D0B6F8F"/>
    <w:rsid w:val="5029A961"/>
    <w:rsid w:val="509C89B8"/>
    <w:rsid w:val="510759AD"/>
    <w:rsid w:val="528BF939"/>
    <w:rsid w:val="52C33BBE"/>
    <w:rsid w:val="54F2CB0A"/>
    <w:rsid w:val="562ECA6E"/>
    <w:rsid w:val="56797BED"/>
    <w:rsid w:val="567BAE9B"/>
    <w:rsid w:val="5728A87A"/>
    <w:rsid w:val="582A6C0C"/>
    <w:rsid w:val="5AB82BAB"/>
    <w:rsid w:val="604B1AFA"/>
    <w:rsid w:val="60E700EE"/>
    <w:rsid w:val="643C389D"/>
    <w:rsid w:val="65915911"/>
    <w:rsid w:val="6E0E8808"/>
    <w:rsid w:val="71102FDD"/>
    <w:rsid w:val="744C1B12"/>
    <w:rsid w:val="7B532DC7"/>
    <w:rsid w:val="7B5FAF8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8A22F19"/>
  <w15:docId w15:val="{D70A3E36-0BC8-4FCB-9EAA-B567F67C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link w:val="ListParagraphChar"/>
    <w:uiPriority w:val="34"/>
    <w:qFormat/>
    <w:rsid w:val="0094364D"/>
    <w:pPr>
      <w:ind w:left="720"/>
      <w:contextualSpacing/>
    </w:pPr>
  </w:style>
  <w:style w:type="paragraph" w:customStyle="1" w:styleId="ParaNum">
    <w:name w:val="ParaNum"/>
    <w:basedOn w:val="Normal"/>
    <w:autoRedefine/>
    <w:rsid w:val="00CA4469"/>
    <w:pPr>
      <w:widowControl w:val="0"/>
      <w:spacing w:after="120"/>
    </w:pPr>
    <w:rPr>
      <w:snapToGrid w:val="0"/>
    </w:rPr>
  </w:style>
  <w:style w:type="paragraph" w:styleId="Revision">
    <w:name w:val="Revision"/>
    <w:hidden/>
    <w:uiPriority w:val="99"/>
    <w:semiHidden/>
    <w:rsid w:val="00D50F25"/>
    <w:rPr>
      <w:sz w:val="24"/>
      <w:szCs w:val="24"/>
    </w:rPr>
  </w:style>
  <w:style w:type="character" w:customStyle="1" w:styleId="ListParagraphChar">
    <w:name w:val="List Paragraph Char"/>
    <w:basedOn w:val="DefaultParagraphFont"/>
    <w:link w:val="ListParagraph"/>
    <w:uiPriority w:val="34"/>
    <w:locked/>
    <w:rsid w:val="000272AC"/>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seeks-comment-customer-rebates-during-tv-programming-blackou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