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66F8428F">
      <w:pPr>
        <w:pStyle w:val="Title"/>
        <w:rPr>
          <w:szCs w:val="22"/>
        </w:rPr>
      </w:pPr>
      <w:r>
        <w:rPr>
          <w:szCs w:val="22"/>
        </w:rPr>
        <w:t xml:space="preserve">FILED BY VERIZON </w:t>
      </w:r>
      <w:r w:rsidR="00AF622E">
        <w:rPr>
          <w:szCs w:val="22"/>
        </w:rPr>
        <w:t>PENNSYLVANI</w:t>
      </w:r>
      <w:r w:rsidR="00C01B57">
        <w:rPr>
          <w:szCs w:val="22"/>
        </w:rPr>
        <w:t>A LLC</w:t>
      </w:r>
    </w:p>
    <w:p w:rsidR="008E393B" w14:paraId="7430E978" w14:textId="77777777">
      <w:pPr>
        <w:pStyle w:val="Title"/>
        <w:jc w:val="left"/>
        <w:rPr>
          <w:szCs w:val="22"/>
        </w:rPr>
      </w:pPr>
    </w:p>
    <w:p w:rsidR="008E393B" w14:paraId="13799BA1" w14:textId="619493CA">
      <w:pPr>
        <w:pStyle w:val="Title"/>
        <w:jc w:val="left"/>
        <w:rPr>
          <w:szCs w:val="22"/>
        </w:rPr>
      </w:pPr>
      <w:r>
        <w:rPr>
          <w:szCs w:val="22"/>
        </w:rPr>
        <w:t>WC Docket No.</w:t>
      </w:r>
      <w:r w:rsidR="001736A7">
        <w:rPr>
          <w:szCs w:val="22"/>
        </w:rPr>
        <w:t xml:space="preserve"> </w:t>
      </w:r>
      <w:r w:rsidR="00544480">
        <w:rPr>
          <w:szCs w:val="22"/>
        </w:rPr>
        <w:t>24-25</w:t>
      </w:r>
      <w:r w:rsidR="00364C25">
        <w:rPr>
          <w:szCs w:val="22"/>
        </w:rPr>
        <w:tab/>
      </w:r>
      <w:r w:rsidR="00364C25">
        <w:rPr>
          <w:szCs w:val="22"/>
        </w:rPr>
        <w:tab/>
      </w:r>
      <w:r w:rsidR="00364C25">
        <w:rPr>
          <w:szCs w:val="22"/>
        </w:rPr>
        <w:tab/>
      </w:r>
      <w:r w:rsidR="00364C25">
        <w:rPr>
          <w:szCs w:val="22"/>
        </w:rPr>
        <w:tab/>
      </w:r>
      <w:r w:rsidR="00364C25">
        <w:rPr>
          <w:szCs w:val="22"/>
        </w:rPr>
        <w:tab/>
        <w:t xml:space="preserve">        </w:t>
      </w:r>
      <w:r w:rsidR="00AB08EA">
        <w:rPr>
          <w:szCs w:val="22"/>
        </w:rPr>
        <w:t xml:space="preserve">  </w:t>
      </w:r>
      <w:r w:rsidR="001736A7">
        <w:rPr>
          <w:szCs w:val="22"/>
        </w:rPr>
        <w:t>January</w:t>
      </w:r>
      <w:r w:rsidR="00AB08EA">
        <w:rPr>
          <w:szCs w:val="22"/>
        </w:rPr>
        <w:t xml:space="preserve"> 30</w:t>
      </w:r>
      <w:r w:rsidR="00B41023">
        <w:rPr>
          <w:szCs w:val="22"/>
        </w:rPr>
        <w:t>, 202</w:t>
      </w:r>
      <w:r w:rsidR="001736A7">
        <w:rPr>
          <w:szCs w:val="22"/>
        </w:rPr>
        <w:t>4</w:t>
      </w:r>
    </w:p>
    <w:p w:rsidR="00FC6E73" w14:paraId="3B542CDB" w14:textId="4CB857A0">
      <w:pPr>
        <w:pStyle w:val="Title"/>
        <w:jc w:val="left"/>
        <w:rPr>
          <w:szCs w:val="22"/>
        </w:rPr>
      </w:pPr>
      <w:r>
        <w:rPr>
          <w:szCs w:val="22"/>
        </w:rPr>
        <w:t>Report No. NCD-</w:t>
      </w:r>
      <w:r w:rsidR="00B25F13">
        <w:rPr>
          <w:szCs w:val="22"/>
        </w:rPr>
        <w:t>3</w:t>
      </w:r>
      <w:r w:rsidR="00364C25">
        <w:rPr>
          <w:szCs w:val="22"/>
        </w:rPr>
        <w:t>73</w:t>
      </w:r>
      <w:r w:rsidR="001615BF">
        <w:rPr>
          <w:szCs w:val="22"/>
        </w:rPr>
        <w:t>3</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364B63AA">
      <w:pPr>
        <w:tabs>
          <w:tab w:val="left" w:pos="-720"/>
        </w:tabs>
        <w:suppressAutoHyphens/>
        <w:rPr>
          <w:szCs w:val="22"/>
        </w:rPr>
      </w:pPr>
      <w:r>
        <w:rPr>
          <w:szCs w:val="22"/>
        </w:rPr>
        <w:tab/>
      </w:r>
      <w:r w:rsidR="00063A51">
        <w:rPr>
          <w:szCs w:val="22"/>
        </w:rPr>
        <w:t xml:space="preserve">Verizon </w:t>
      </w:r>
      <w:r w:rsidR="001615BF">
        <w:rPr>
          <w:szCs w:val="22"/>
        </w:rPr>
        <w:t>Pennsylvania</w:t>
      </w:r>
      <w:r w:rsidR="00631A3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AD10D5">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19501DD3" w14:textId="77777777" w:rsidTr="00AB08E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AB08EA">
        <w:tblPrEx>
          <w:tblW w:w="9360" w:type="dxa"/>
          <w:tblInd w:w="-5" w:type="dxa"/>
          <w:tblLook w:val="01E0"/>
        </w:tblPrEx>
        <w:trPr>
          <w:trHeight w:val="1592"/>
        </w:trPr>
        <w:tc>
          <w:tcPr>
            <w:tcW w:w="2700" w:type="dxa"/>
            <w:shd w:val="clear" w:color="auto" w:fill="auto"/>
          </w:tcPr>
          <w:p w:rsidR="00070AC0" w:rsidRPr="00225536" w:rsidP="00997DA6" w14:paraId="3194D7E8" w14:textId="6356E0A0">
            <w:pPr>
              <w:tabs>
                <w:tab w:val="left" w:pos="0"/>
              </w:tabs>
              <w:suppressAutoHyphens/>
              <w:rPr>
                <w:szCs w:val="22"/>
              </w:rPr>
            </w:pPr>
            <w:r w:rsidRPr="00225536">
              <w:rPr>
                <w:szCs w:val="22"/>
              </w:rPr>
              <w:t xml:space="preserve">Verizon plans to retire and remove the </w:t>
            </w:r>
            <w:r w:rsidR="001615BF">
              <w:rPr>
                <w:szCs w:val="22"/>
              </w:rPr>
              <w:t>Saratoga PA EWSD</w:t>
            </w:r>
            <w:r w:rsidR="00BA4BC0">
              <w:rPr>
                <w:szCs w:val="22"/>
              </w:rPr>
              <w:t xml:space="preserve"> </w:t>
            </w:r>
            <w:r w:rsidRPr="00225536">
              <w:rPr>
                <w:szCs w:val="22"/>
              </w:rPr>
              <w:t>switch after it migrates all traffic served by the switch to the</w:t>
            </w:r>
            <w:r w:rsidR="001615BF">
              <w:rPr>
                <w:szCs w:val="22"/>
              </w:rPr>
              <w:t xml:space="preserve"> Market PA C20</w:t>
            </w:r>
            <w:r w:rsidR="0063353F">
              <w:rPr>
                <w:szCs w:val="22"/>
              </w:rPr>
              <w:t xml:space="preserve"> </w:t>
            </w:r>
            <w:r w:rsidRPr="00225536">
              <w:rPr>
                <w:szCs w:val="22"/>
              </w:rPr>
              <w:t>switch.</w:t>
            </w:r>
          </w:p>
        </w:tc>
        <w:tc>
          <w:tcPr>
            <w:tcW w:w="4140" w:type="dxa"/>
            <w:shd w:val="clear" w:color="auto" w:fill="auto"/>
          </w:tcPr>
          <w:p w:rsidR="00070AC0" w:rsidRPr="00756EF5" w:rsidP="00054EA2" w14:paraId="362BB839" w14:textId="66C3FBAE">
            <w:pPr>
              <w:rPr>
                <w:b/>
                <w:bCs/>
                <w:color w:val="000000"/>
                <w:szCs w:val="22"/>
              </w:rPr>
            </w:pPr>
            <w:r w:rsidRPr="00225536">
              <w:rPr>
                <w:color w:val="000000"/>
                <w:szCs w:val="22"/>
              </w:rPr>
              <w:t xml:space="preserve">Verizon Central Offices for the </w:t>
            </w:r>
            <w:r w:rsidR="001615BF">
              <w:rPr>
                <w:szCs w:val="22"/>
              </w:rPr>
              <w:t>Saratoga PA EWSD</w:t>
            </w:r>
            <w:r w:rsidRPr="00225536" w:rsidR="001615BF">
              <w:rPr>
                <w:szCs w:val="22"/>
              </w:rPr>
              <w:t xml:space="preserve"> </w:t>
            </w:r>
            <w:r w:rsidRPr="00225536" w:rsidR="001E2377">
              <w:rPr>
                <w:szCs w:val="22"/>
              </w:rPr>
              <w:t>switch</w:t>
            </w:r>
            <w:r w:rsidRPr="00225536">
              <w:rPr>
                <w:color w:val="000000"/>
                <w:szCs w:val="22"/>
              </w:rPr>
              <w:t xml:space="preserve"> (</w:t>
            </w:r>
            <w:r w:rsidR="001615BF">
              <w:rPr>
                <w:color w:val="000000"/>
                <w:szCs w:val="22"/>
              </w:rPr>
              <w:t>PHLAPASADS0</w:t>
            </w:r>
            <w:r w:rsidRPr="00225536">
              <w:rPr>
                <w:color w:val="000000"/>
                <w:szCs w:val="22"/>
              </w:rPr>
              <w:t xml:space="preserve">) located at </w:t>
            </w:r>
            <w:r w:rsidR="001615BF">
              <w:rPr>
                <w:color w:val="000000"/>
                <w:szCs w:val="22"/>
              </w:rPr>
              <w:t xml:space="preserve">5400 Woodland </w:t>
            </w:r>
            <w:r w:rsidR="00C01B57">
              <w:rPr>
                <w:color w:val="000000"/>
                <w:szCs w:val="22"/>
              </w:rPr>
              <w:t>Ave.</w:t>
            </w:r>
            <w:r w:rsidR="001615BF">
              <w:rPr>
                <w:color w:val="000000"/>
                <w:szCs w:val="22"/>
              </w:rPr>
              <w:t>, Philadelphia, PA 19143</w:t>
            </w:r>
            <w:r w:rsidR="0072301E">
              <w:rPr>
                <w:color w:val="000000"/>
                <w:szCs w:val="22"/>
              </w:rPr>
              <w:t xml:space="preserve"> </w:t>
            </w:r>
            <w:r w:rsidRPr="00225536" w:rsidR="005D64D9">
              <w:rPr>
                <w:color w:val="000000"/>
                <w:szCs w:val="22"/>
              </w:rPr>
              <w:t xml:space="preserve">and the </w:t>
            </w:r>
            <w:r w:rsidR="001615BF">
              <w:rPr>
                <w:szCs w:val="22"/>
              </w:rPr>
              <w:t>Market PA C20</w:t>
            </w:r>
            <w:r w:rsidR="002477AC">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1615BF">
              <w:rPr>
                <w:color w:val="000000"/>
                <w:szCs w:val="22"/>
              </w:rPr>
              <w:t>PHLAPAMKPS2</w:t>
            </w:r>
            <w:r w:rsidRPr="00225536" w:rsidR="005D64D9">
              <w:rPr>
                <w:color w:val="000000"/>
                <w:szCs w:val="22"/>
              </w:rPr>
              <w:t xml:space="preserve">) located at </w:t>
            </w:r>
            <w:r w:rsidR="001615BF">
              <w:rPr>
                <w:color w:val="000000"/>
                <w:szCs w:val="22"/>
              </w:rPr>
              <w:t xml:space="preserve">900 Race </w:t>
            </w:r>
            <w:r w:rsidR="00C01B57">
              <w:rPr>
                <w:color w:val="000000"/>
                <w:szCs w:val="22"/>
              </w:rPr>
              <w:t>St.</w:t>
            </w:r>
            <w:r w:rsidR="001615BF">
              <w:rPr>
                <w:color w:val="000000"/>
                <w:szCs w:val="22"/>
              </w:rPr>
              <w:t>, Philadelphia, PA 19107</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51DDD12C">
            <w:pPr>
              <w:tabs>
                <w:tab w:val="left" w:pos="0"/>
              </w:tabs>
              <w:suppressAutoHyphens/>
              <w:rPr>
                <w:szCs w:val="22"/>
              </w:rPr>
            </w:pPr>
            <w:r>
              <w:rPr>
                <w:szCs w:val="22"/>
              </w:rPr>
              <w:t>February</w:t>
            </w:r>
            <w:r w:rsidR="00364C25">
              <w:rPr>
                <w:szCs w:val="22"/>
              </w:rPr>
              <w:t xml:space="preserve"> </w:t>
            </w:r>
            <w:r>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 xml:space="preserve">ex </w:t>
      </w:r>
      <w:r w:rsidRPr="000654C4" w:rsidR="00063A51">
        <w:rPr>
          <w:i/>
          <w:iCs/>
          <w:szCs w:val="22"/>
        </w:rPr>
        <w:t>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w:t>
      </w:r>
      <w:r w:rsidR="00063A51">
        <w:rPr>
          <w:i/>
          <w:iCs/>
        </w:rPr>
        <w:t>parte</w:t>
      </w:r>
      <w:r w:rsidR="00063A51">
        <w:rPr>
          <w:i/>
          <w:iCs/>
        </w:rPr>
        <w:t xml:space="preserve"> </w:t>
      </w:r>
      <w:r w:rsidR="00063A51">
        <w:t xml:space="preserve">rules.  Persons making </w:t>
      </w:r>
      <w:r w:rsidR="00063A51">
        <w:rPr>
          <w:i/>
        </w:rPr>
        <w:t xml:space="preserve">ex </w:t>
      </w:r>
      <w:r w:rsidR="00063A51">
        <w:rPr>
          <w:i/>
        </w:rPr>
        <w:t>parte</w:t>
      </w:r>
      <w:r w:rsidR="00063A51">
        <w:rPr>
          <w:i/>
        </w:rPr>
        <w:t xml:space="preserv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w:t>
      </w:r>
      <w:r w:rsidR="00063A51">
        <w:rPr>
          <w:i/>
          <w:iCs/>
        </w:rPr>
        <w:t>parte</w:t>
      </w:r>
      <w:r w:rsidR="00063A51">
        <w:rPr>
          <w:i/>
          <w:iCs/>
        </w:rPr>
        <w:t xml:space="preserve"> </w:t>
      </w:r>
      <w:r w:rsidR="00063A51">
        <w:t xml:space="preserve">presentations are reminded that memoranda summarizing the presentation must (1) list all persons attending or otherwise participating in the meeting at which the </w:t>
      </w:r>
      <w:r w:rsidR="00063A51">
        <w:rPr>
          <w:i/>
          <w:iCs/>
        </w:rPr>
        <w:t xml:space="preserve">ex </w:t>
      </w:r>
      <w:r w:rsidR="00063A51">
        <w:rPr>
          <w:i/>
          <w:iCs/>
        </w:rPr>
        <w:t>parte</w:t>
      </w:r>
      <w:r w:rsidR="00063A51">
        <w:rPr>
          <w:i/>
          <w:iCs/>
        </w:rPr>
        <w:t xml:space="preserv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w:t>
      </w:r>
      <w:r w:rsidR="00063A51">
        <w:rPr>
          <w:i/>
          <w:iCs/>
        </w:rPr>
        <w:t>parte</w:t>
      </w:r>
      <w:r w:rsidR="00063A51">
        <w:rPr>
          <w:i/>
          <w:iCs/>
        </w:rPr>
        <w:t xml:space="preserve"> </w:t>
      </w:r>
      <w:r w:rsidR="00063A51">
        <w:t xml:space="preserve">meetings are deemed to be written </w:t>
      </w:r>
      <w:r w:rsidR="00063A51">
        <w:rPr>
          <w:i/>
          <w:iCs/>
        </w:rPr>
        <w:t xml:space="preserve">ex </w:t>
      </w:r>
      <w:r w:rsidR="00063A51">
        <w:rPr>
          <w:i/>
          <w:iCs/>
        </w:rPr>
        <w:t>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60A61959">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r w:rsidRPr="00C01B57" w:rsidR="00C01B57">
        <w:t>Michaela.Mastroianni@fcc.gov</w:t>
      </w:r>
      <w:r w:rsidRPr="00D20C14"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E218FCD" w14:textId="77777777">
                    <w:pPr>
                      <w:rPr>
                        <w:rFonts w:ascii="Arial" w:hAnsi="Arial" w:cs="Arial"/>
                        <w:b/>
                      </w:rPr>
                    </w:pPr>
                    <w:r w:rsidRPr="00E74218">
                      <w:rPr>
                        <w:rFonts w:ascii="Arial" w:hAnsi="Arial" w:cs="Arial"/>
                        <w:b/>
                      </w:rPr>
                      <w:t>Federal Communications Commission</w:t>
                    </w:r>
                  </w:p>
                  <w:p w:rsidR="008E393B" w:rsidRPr="00E74218" w14:paraId="78968A0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23A3796"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9FEF2CF" w14:textId="77777777">
                    <w:pPr>
                      <w:jc w:val="right"/>
                      <w:rPr>
                        <w:rFonts w:ascii="Arial" w:hAnsi="Arial"/>
                        <w:sz w:val="16"/>
                      </w:rPr>
                    </w:pPr>
                    <w:r>
                      <w:rPr>
                        <w:rFonts w:ascii="Arial" w:hAnsi="Arial"/>
                        <w:sz w:val="16"/>
                      </w:rPr>
                      <w:tab/>
                      <w:t>News Media Information 202 / 418-0500</w:t>
                    </w:r>
                  </w:p>
                  <w:p w:rsidR="008E393B" w14:paraId="04B5BF27" w14:textId="77777777">
                    <w:pPr>
                      <w:jc w:val="right"/>
                      <w:rPr>
                        <w:rFonts w:ascii="Arial" w:hAnsi="Arial"/>
                        <w:sz w:val="16"/>
                      </w:rPr>
                    </w:pPr>
                    <w:r>
                      <w:rPr>
                        <w:rFonts w:ascii="Arial" w:hAnsi="Arial"/>
                        <w:sz w:val="16"/>
                      </w:rPr>
                      <w:tab/>
                    </w:r>
                    <w:r>
                      <w:rPr>
                        <w:rFonts w:ascii="Arial" w:hAnsi="Arial"/>
                        <w:sz w:val="16"/>
                      </w:rPr>
                      <w:t xml:space="preserve">            Internet:  http://www.fcc.gov</w:t>
                    </w:r>
                  </w:p>
                  <w:p w:rsidR="008E393B" w14:paraId="4B72E760" w14:textId="77777777">
                    <w:pPr>
                      <w:rPr>
                        <w:rFonts w:ascii="Arial" w:hAnsi="Arial"/>
                        <w:sz w:val="16"/>
                      </w:rPr>
                    </w:pPr>
                    <w:r>
                      <w:rPr>
                        <w:rFonts w:ascii="Arial" w:hAnsi="Arial"/>
                        <w:sz w:val="16"/>
                      </w:rPr>
                      <w:tab/>
                      <w:t xml:space="preserve">                                     </w:t>
                    </w:r>
                  </w:p>
                  <w:p w:rsidR="008E393B" w14:paraId="12232E29" w14:textId="77777777">
                    <w:pPr>
                      <w:rPr>
                        <w:rFonts w:ascii="Arial" w:hAnsi="Arial"/>
                        <w:sz w:val="16"/>
                      </w:rPr>
                    </w:pPr>
                    <w:r>
                      <w:rPr>
                        <w:rFonts w:ascii="Arial" w:hAnsi="Arial"/>
                        <w:sz w:val="16"/>
                      </w:rPr>
                      <w:tab/>
                    </w:r>
                    <w:r>
                      <w:rPr>
                        <w:rFonts w:ascii="Arial" w:hAnsi="Arial"/>
                        <w:sz w:val="16"/>
                      </w:rPr>
                      <w:tab/>
                    </w:r>
                  </w:p>
                  <w:p w:rsidR="008E393B" w14:paraId="6AAE9E0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1C8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47204"/>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4F"/>
    <w:rsid w:val="009B278B"/>
    <w:rsid w:val="009B3A95"/>
    <w:rsid w:val="009C166E"/>
    <w:rsid w:val="009D0FA5"/>
    <w:rsid w:val="009D140C"/>
    <w:rsid w:val="009F6501"/>
    <w:rsid w:val="00A075AB"/>
    <w:rsid w:val="00A14564"/>
    <w:rsid w:val="00A16C78"/>
    <w:rsid w:val="00A17857"/>
    <w:rsid w:val="00A37C27"/>
    <w:rsid w:val="00A41228"/>
    <w:rsid w:val="00A417EB"/>
    <w:rsid w:val="00A51A01"/>
    <w:rsid w:val="00A55FC6"/>
    <w:rsid w:val="00A5627B"/>
    <w:rsid w:val="00A625BA"/>
    <w:rsid w:val="00A6573D"/>
    <w:rsid w:val="00A732C2"/>
    <w:rsid w:val="00A852F4"/>
    <w:rsid w:val="00A86800"/>
    <w:rsid w:val="00A91341"/>
    <w:rsid w:val="00A91B47"/>
    <w:rsid w:val="00AA29A4"/>
    <w:rsid w:val="00AA5430"/>
    <w:rsid w:val="00AA56D1"/>
    <w:rsid w:val="00AB088F"/>
    <w:rsid w:val="00AB08EA"/>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5BAD"/>
    <w:rsid w:val="00E766AE"/>
    <w:rsid w:val="00E86AC4"/>
    <w:rsid w:val="00E87E8E"/>
    <w:rsid w:val="00E947BE"/>
    <w:rsid w:val="00E96719"/>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