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A01C5" w:rsidRPr="00D04C12" w:rsidP="002144F8" w14:paraId="0FBBA2A4" w14:textId="77777777">
      <w:pPr>
        <w:spacing w:after="0" w:line="240" w:lineRule="auto"/>
        <w:jc w:val="center"/>
        <w:rPr>
          <w:rFonts w:ascii="Times New Roman" w:hAnsi="Times New Roman" w:cs="Times New Roman"/>
          <w:b/>
          <w:bCs/>
        </w:rPr>
      </w:pPr>
      <w:bookmarkStart w:id="0" w:name="_Hlk158895781"/>
      <w:bookmarkStart w:id="1" w:name="_Hlk158897428"/>
      <w:r w:rsidRPr="00D04C12">
        <w:rPr>
          <w:rFonts w:ascii="Times New Roman" w:hAnsi="Times New Roman" w:cs="Times New Roman"/>
          <w:b/>
          <w:bCs/>
        </w:rPr>
        <w:t xml:space="preserve">STATEMENT OF </w:t>
      </w:r>
    </w:p>
    <w:p w:rsidR="009D2AC1" w:rsidRPr="00D04C12" w:rsidP="002144F8" w14:paraId="03C0AD44" w14:textId="072B58E5">
      <w:pPr>
        <w:spacing w:after="0" w:line="240" w:lineRule="auto"/>
        <w:jc w:val="center"/>
        <w:rPr>
          <w:rFonts w:ascii="Times New Roman" w:hAnsi="Times New Roman" w:cs="Times New Roman"/>
          <w:b/>
          <w:bCs/>
        </w:rPr>
      </w:pPr>
      <w:r w:rsidRPr="00D04C12">
        <w:rPr>
          <w:rFonts w:ascii="Times New Roman" w:hAnsi="Times New Roman" w:cs="Times New Roman"/>
          <w:b/>
          <w:bCs/>
        </w:rPr>
        <w:t>COMMISSIONER GEOFFREY STARKS</w:t>
      </w:r>
    </w:p>
    <w:bookmarkEnd w:id="1"/>
    <w:p w:rsidR="009A01C5" w:rsidRPr="00D04C12" w:rsidP="002144F8" w14:paraId="24FE0E5A" w14:textId="77777777">
      <w:pPr>
        <w:spacing w:after="0" w:line="240" w:lineRule="auto"/>
        <w:jc w:val="center"/>
        <w:rPr>
          <w:rFonts w:ascii="Times New Roman" w:hAnsi="Times New Roman" w:cs="Times New Roman"/>
          <w:b/>
          <w:bCs/>
        </w:rPr>
      </w:pPr>
    </w:p>
    <w:p w:rsidR="009D2AC1" w:rsidRPr="00D04C12" w:rsidP="00A64AD7" w14:paraId="16E789B5" w14:textId="13B3A95C">
      <w:pPr>
        <w:tabs>
          <w:tab w:val="left" w:pos="720"/>
        </w:tabs>
        <w:spacing w:after="0" w:line="240" w:lineRule="auto"/>
        <w:ind w:left="720" w:hanging="720"/>
        <w:rPr>
          <w:rFonts w:ascii="Times New Roman" w:hAnsi="Times New Roman" w:cs="Times New Roman"/>
        </w:rPr>
      </w:pPr>
      <w:r w:rsidRPr="00D04C12">
        <w:rPr>
          <w:rFonts w:ascii="Times New Roman" w:hAnsi="Times New Roman" w:cs="Times New Roman"/>
        </w:rPr>
        <w:t xml:space="preserve">Re: </w:t>
      </w:r>
      <w:r w:rsidRPr="00D04C12">
        <w:rPr>
          <w:rFonts w:ascii="Times New Roman" w:hAnsi="Times New Roman" w:cs="Times New Roman"/>
          <w:i/>
          <w:iCs/>
        </w:rPr>
        <w:tab/>
      </w:r>
      <w:r w:rsidRPr="00D04C12" w:rsidR="00E151D0">
        <w:rPr>
          <w:rFonts w:ascii="Times New Roman" w:hAnsi="Times New Roman" w:cs="Times New Roman"/>
          <w:i/>
          <w:iCs/>
        </w:rPr>
        <w:t xml:space="preserve">Amendment to Part 11 of the Commission’s Rules Regarding the Emergency Alert System, </w:t>
      </w:r>
      <w:r w:rsidRPr="00D04C12" w:rsidR="00E151D0">
        <w:rPr>
          <w:rFonts w:ascii="Times New Roman" w:hAnsi="Times New Roman" w:cs="Times New Roman"/>
        </w:rPr>
        <w:t>PS Docket No. 15-94, Notice of Proposed Rulemaking</w:t>
      </w:r>
      <w:r w:rsidR="00003D2F">
        <w:rPr>
          <w:rFonts w:ascii="Times New Roman" w:hAnsi="Times New Roman" w:cs="Times New Roman"/>
        </w:rPr>
        <w:t xml:space="preserve"> </w:t>
      </w:r>
      <w:r w:rsidRPr="00E912AC" w:rsidR="00003D2F">
        <w:rPr>
          <w:rFonts w:ascii="Times New Roman" w:hAnsi="Times New Roman" w:cs="Times New Roman"/>
          <w:iCs/>
        </w:rPr>
        <w:t>(Feb. 15, 2024)</w:t>
      </w:r>
    </w:p>
    <w:p w:rsidR="002144F8" w:rsidRPr="00D04C12" w:rsidP="002144F8" w14:paraId="5B7FCF24" w14:textId="77777777">
      <w:pPr>
        <w:spacing w:after="0" w:line="240" w:lineRule="auto"/>
        <w:ind w:left="720" w:hanging="720"/>
        <w:rPr>
          <w:rFonts w:ascii="Times New Roman" w:hAnsi="Times New Roman" w:cs="Times New Roman"/>
        </w:rPr>
      </w:pPr>
    </w:p>
    <w:p w:rsidR="007E38A8" w:rsidRPr="00D04C12" w:rsidP="00D04C12" w14:paraId="56697A95" w14:textId="0952AFE0">
      <w:pPr>
        <w:spacing w:after="100" w:afterAutospacing="1" w:line="240" w:lineRule="auto"/>
        <w:ind w:firstLine="720"/>
        <w:rPr>
          <w:rFonts w:ascii="Times New Roman" w:hAnsi="Times New Roman" w:cs="Times New Roman"/>
        </w:rPr>
      </w:pPr>
      <w:r w:rsidRPr="00D04C12">
        <w:rPr>
          <w:rFonts w:ascii="Times New Roman" w:hAnsi="Times New Roman" w:cs="Times New Roman"/>
        </w:rPr>
        <w:t xml:space="preserve">Picture </w:t>
      </w:r>
      <w:r w:rsidRPr="00D04C12" w:rsidR="00AC2C30">
        <w:rPr>
          <w:rFonts w:ascii="Times New Roman" w:hAnsi="Times New Roman" w:cs="Times New Roman"/>
        </w:rPr>
        <w:t>an emergency</w:t>
      </w:r>
      <w:r w:rsidRPr="00D04C12" w:rsidR="00776C5E">
        <w:rPr>
          <w:rFonts w:ascii="Times New Roman" w:hAnsi="Times New Roman" w:cs="Times New Roman"/>
        </w:rPr>
        <w:t xml:space="preserve"> situation.  A natural disaster, like a wildfire or a hurricane.  A </w:t>
      </w:r>
      <w:r w:rsidRPr="00D04C12">
        <w:rPr>
          <w:rFonts w:ascii="Times New Roman" w:hAnsi="Times New Roman" w:cs="Times New Roman"/>
        </w:rPr>
        <w:t>public threat</w:t>
      </w:r>
      <w:r w:rsidRPr="00D04C12" w:rsidR="00326BEA">
        <w:rPr>
          <w:rFonts w:ascii="Times New Roman" w:hAnsi="Times New Roman" w:cs="Times New Roman"/>
        </w:rPr>
        <w:t>, like an active shooter</w:t>
      </w:r>
      <w:r w:rsidRPr="00D04C12" w:rsidR="00C900DE">
        <w:rPr>
          <w:rFonts w:ascii="Times New Roman" w:hAnsi="Times New Roman" w:cs="Times New Roman"/>
        </w:rPr>
        <w:t xml:space="preserve"> or a missing child</w:t>
      </w:r>
      <w:r w:rsidRPr="00D04C12" w:rsidR="00326BEA">
        <w:rPr>
          <w:rFonts w:ascii="Times New Roman" w:hAnsi="Times New Roman" w:cs="Times New Roman"/>
        </w:rPr>
        <w:t xml:space="preserve">.  </w:t>
      </w:r>
      <w:r w:rsidRPr="00D04C12">
        <w:rPr>
          <w:rFonts w:ascii="Times New Roman" w:hAnsi="Times New Roman" w:cs="Times New Roman"/>
        </w:rPr>
        <w:t xml:space="preserve">Or an </w:t>
      </w:r>
      <w:r w:rsidRPr="00D04C12" w:rsidR="00326BEA">
        <w:rPr>
          <w:rFonts w:ascii="Times New Roman" w:hAnsi="Times New Roman" w:cs="Times New Roman"/>
        </w:rPr>
        <w:t xml:space="preserve">urgent update </w:t>
      </w:r>
      <w:r w:rsidRPr="00D04C12" w:rsidR="007B3CD5">
        <w:rPr>
          <w:rFonts w:ascii="Times New Roman" w:hAnsi="Times New Roman" w:cs="Times New Roman"/>
        </w:rPr>
        <w:t>regarding</w:t>
      </w:r>
      <w:r w:rsidRPr="00D04C12" w:rsidR="004B3733">
        <w:rPr>
          <w:rFonts w:ascii="Times New Roman" w:hAnsi="Times New Roman" w:cs="Times New Roman"/>
        </w:rPr>
        <w:t xml:space="preserve"> public services, li</w:t>
      </w:r>
      <w:r w:rsidRPr="00D04C12" w:rsidR="00326BEA">
        <w:rPr>
          <w:rFonts w:ascii="Times New Roman" w:hAnsi="Times New Roman" w:cs="Times New Roman"/>
        </w:rPr>
        <w:t xml:space="preserve">ke a </w:t>
      </w:r>
      <w:r w:rsidRPr="00D04C12" w:rsidR="005A1DB8">
        <w:rPr>
          <w:rFonts w:ascii="Times New Roman" w:hAnsi="Times New Roman" w:cs="Times New Roman"/>
        </w:rPr>
        <w:t>water contamination threat.  Now imagine if you didn’t have any information</w:t>
      </w:r>
      <w:r w:rsidRPr="00D04C12" w:rsidR="004B3733">
        <w:rPr>
          <w:rFonts w:ascii="Times New Roman" w:hAnsi="Times New Roman" w:cs="Times New Roman"/>
        </w:rPr>
        <w:t xml:space="preserve"> about the situation</w:t>
      </w:r>
      <w:r w:rsidRPr="00D04C12" w:rsidR="005A1DB8">
        <w:rPr>
          <w:rFonts w:ascii="Times New Roman" w:hAnsi="Times New Roman" w:cs="Times New Roman"/>
        </w:rPr>
        <w:t xml:space="preserve">.  If you </w:t>
      </w:r>
      <w:r w:rsidRPr="00D04C12" w:rsidR="007F2C3B">
        <w:rPr>
          <w:rFonts w:ascii="Times New Roman" w:hAnsi="Times New Roman" w:cs="Times New Roman"/>
        </w:rPr>
        <w:t xml:space="preserve">couldn’t access reliable, official </w:t>
      </w:r>
      <w:r w:rsidRPr="00D04C12" w:rsidR="0061479E">
        <w:rPr>
          <w:rFonts w:ascii="Times New Roman" w:hAnsi="Times New Roman" w:cs="Times New Roman"/>
        </w:rPr>
        <w:t xml:space="preserve">reports, and </w:t>
      </w:r>
      <w:r w:rsidRPr="00D04C12" w:rsidR="007F2C3B">
        <w:rPr>
          <w:rFonts w:ascii="Times New Roman" w:hAnsi="Times New Roman" w:cs="Times New Roman"/>
        </w:rPr>
        <w:t>had to rely on word of mouth</w:t>
      </w:r>
      <w:r w:rsidRPr="00D04C12" w:rsidR="00903E07">
        <w:rPr>
          <w:rFonts w:ascii="Times New Roman" w:hAnsi="Times New Roman" w:cs="Times New Roman"/>
        </w:rPr>
        <w:t xml:space="preserve">, or were totally in the dark.  </w:t>
      </w:r>
      <w:r w:rsidRPr="00D04C12" w:rsidR="004B3733">
        <w:rPr>
          <w:rFonts w:ascii="Times New Roman" w:hAnsi="Times New Roman" w:cs="Times New Roman"/>
        </w:rPr>
        <w:t>Panic, confusion, concern.</w:t>
      </w:r>
      <w:r w:rsidRPr="00D04C12">
        <w:rPr>
          <w:rFonts w:ascii="Times New Roman" w:hAnsi="Times New Roman" w:cs="Times New Roman"/>
        </w:rPr>
        <w:t xml:space="preserve">  </w:t>
      </w:r>
      <w:r w:rsidRPr="00D04C12" w:rsidR="004B3733">
        <w:rPr>
          <w:rFonts w:ascii="Times New Roman" w:hAnsi="Times New Roman" w:cs="Times New Roman"/>
        </w:rPr>
        <w:t xml:space="preserve">That’s the reality for too many Americans, who don’t receive emergency alerts in </w:t>
      </w:r>
      <w:r w:rsidRPr="00D04C12">
        <w:rPr>
          <w:rFonts w:ascii="Times New Roman" w:hAnsi="Times New Roman" w:cs="Times New Roman"/>
        </w:rPr>
        <w:t>their language.</w:t>
      </w:r>
    </w:p>
    <w:p w:rsidR="007D7DBB" w:rsidRPr="00D04C12" w:rsidP="00D04C12" w14:paraId="35954678" w14:textId="6C4AB133">
      <w:pPr>
        <w:spacing w:after="100" w:afterAutospacing="1" w:line="240" w:lineRule="auto"/>
        <w:ind w:firstLine="720"/>
        <w:rPr>
          <w:rFonts w:ascii="Times New Roman" w:hAnsi="Times New Roman" w:cs="Times New Roman"/>
        </w:rPr>
      </w:pPr>
      <w:r w:rsidRPr="00D04C12">
        <w:rPr>
          <w:rFonts w:ascii="Times New Roman" w:hAnsi="Times New Roman" w:cs="Times New Roman"/>
        </w:rPr>
        <w:t xml:space="preserve">We’ve tackled this issue for the </w:t>
      </w:r>
      <w:r w:rsidRPr="00D04C12" w:rsidR="007E38A8">
        <w:rPr>
          <w:rFonts w:ascii="Times New Roman" w:hAnsi="Times New Roman" w:cs="Times New Roman"/>
        </w:rPr>
        <w:t xml:space="preserve">Wireless Emergency Alert system.  Last fall, we required participating </w:t>
      </w:r>
      <w:r w:rsidRPr="00D04C12" w:rsidR="00F663E9">
        <w:rPr>
          <w:rFonts w:ascii="Times New Roman" w:hAnsi="Times New Roman" w:cs="Times New Roman"/>
        </w:rPr>
        <w:t xml:space="preserve">commercial </w:t>
      </w:r>
      <w:r w:rsidRPr="00D04C12" w:rsidR="007E38A8">
        <w:rPr>
          <w:rFonts w:ascii="Times New Roman" w:hAnsi="Times New Roman" w:cs="Times New Roman"/>
        </w:rPr>
        <w:t xml:space="preserve">mobile </w:t>
      </w:r>
      <w:r w:rsidRPr="00D04C12" w:rsidR="00F663E9">
        <w:rPr>
          <w:rFonts w:ascii="Times New Roman" w:hAnsi="Times New Roman" w:cs="Times New Roman"/>
        </w:rPr>
        <w:t xml:space="preserve">service </w:t>
      </w:r>
      <w:r w:rsidRPr="00D04C12" w:rsidR="007E38A8">
        <w:rPr>
          <w:rFonts w:ascii="Times New Roman" w:hAnsi="Times New Roman" w:cs="Times New Roman"/>
        </w:rPr>
        <w:t xml:space="preserve">providers to make alerts available in the 13 most commonly spoken non-English languages, and in American Sign Language.  Today’s item naturally follows that important </w:t>
      </w:r>
      <w:r w:rsidRPr="00D04C12">
        <w:rPr>
          <w:rFonts w:ascii="Times New Roman" w:hAnsi="Times New Roman" w:cs="Times New Roman"/>
        </w:rPr>
        <w:t>mandate</w:t>
      </w:r>
      <w:r w:rsidRPr="00D04C12" w:rsidR="007E38A8">
        <w:rPr>
          <w:rFonts w:ascii="Times New Roman" w:hAnsi="Times New Roman" w:cs="Times New Roman"/>
        </w:rPr>
        <w:t xml:space="preserve">.  It begins the process of requiring the same for participants in our Emergency Alert System – radio and TV broadcasters and MVPDs. </w:t>
      </w:r>
    </w:p>
    <w:p w:rsidR="00B16C97" w:rsidRPr="00D04C12" w:rsidP="00D04C12" w14:paraId="18B14B8D" w14:textId="381C6D2E">
      <w:pPr>
        <w:spacing w:after="100" w:afterAutospacing="1" w:line="240" w:lineRule="auto"/>
        <w:ind w:firstLine="720"/>
        <w:rPr>
          <w:rFonts w:ascii="Times New Roman" w:hAnsi="Times New Roman" w:cs="Times New Roman"/>
        </w:rPr>
      </w:pPr>
      <w:r w:rsidRPr="00D04C12">
        <w:rPr>
          <w:rFonts w:ascii="Times New Roman" w:hAnsi="Times New Roman" w:cs="Times New Roman"/>
        </w:rPr>
        <w:t xml:space="preserve">This is vital work.  </w:t>
      </w:r>
      <w:r w:rsidRPr="00D04C12" w:rsidR="002815E3">
        <w:rPr>
          <w:rFonts w:ascii="Times New Roman" w:hAnsi="Times New Roman" w:cs="Times New Roman"/>
        </w:rPr>
        <w:t xml:space="preserve">As I said to the members of our Disability Advisory Committee </w:t>
      </w:r>
      <w:r w:rsidRPr="00D04C12" w:rsidR="005A49F9">
        <w:rPr>
          <w:rFonts w:ascii="Times New Roman" w:hAnsi="Times New Roman" w:cs="Times New Roman"/>
        </w:rPr>
        <w:t>a few weeks ago, by definition, in an emergency, time is of the essence.  Alert recipients must be able to receive, understand, and act upon emergency alerts immediately.  We cannot have large swaths of Americans – whether they are hearing-impaired, or non</w:t>
      </w:r>
      <w:r w:rsidRPr="00D04C12" w:rsidR="00B33205">
        <w:rPr>
          <w:rFonts w:ascii="Times New Roman" w:hAnsi="Times New Roman" w:cs="Times New Roman"/>
        </w:rPr>
        <w:t>-English or non-Spanish speakers – get</w:t>
      </w:r>
      <w:r w:rsidRPr="00D04C12" w:rsidR="009430BE">
        <w:rPr>
          <w:rFonts w:ascii="Times New Roman" w:hAnsi="Times New Roman" w:cs="Times New Roman"/>
        </w:rPr>
        <w:t>ting</w:t>
      </w:r>
      <w:r w:rsidRPr="00D04C12" w:rsidR="00B33205">
        <w:rPr>
          <w:rFonts w:ascii="Times New Roman" w:hAnsi="Times New Roman" w:cs="Times New Roman"/>
        </w:rPr>
        <w:t xml:space="preserve"> left behind.  I understand that this </w:t>
      </w:r>
      <w:r w:rsidRPr="00D04C12" w:rsidR="00CC4E4D">
        <w:rPr>
          <w:rFonts w:ascii="Times New Roman" w:hAnsi="Times New Roman" w:cs="Times New Roman"/>
        </w:rPr>
        <w:t>will</w:t>
      </w:r>
      <w:r w:rsidRPr="00D04C12" w:rsidR="00B33205">
        <w:rPr>
          <w:rFonts w:ascii="Times New Roman" w:hAnsi="Times New Roman" w:cs="Times New Roman"/>
        </w:rPr>
        <w:t xml:space="preserve"> be difficult.</w:t>
      </w:r>
      <w:r w:rsidRPr="00D04C12" w:rsidR="00C900DE">
        <w:rPr>
          <w:rFonts w:ascii="Times New Roman" w:hAnsi="Times New Roman" w:cs="Times New Roman"/>
        </w:rPr>
        <w:t xml:space="preserve">  </w:t>
      </w:r>
      <w:r w:rsidRPr="00D04C12">
        <w:rPr>
          <w:rFonts w:ascii="Times New Roman" w:hAnsi="Times New Roman" w:cs="Times New Roman"/>
        </w:rPr>
        <w:t>It may require substantial updates to participants’ existing systems</w:t>
      </w:r>
      <w:r w:rsidRPr="00D04C12" w:rsidR="005E25EE">
        <w:rPr>
          <w:rFonts w:ascii="Times New Roman" w:hAnsi="Times New Roman" w:cs="Times New Roman"/>
        </w:rPr>
        <w:t xml:space="preserve">, </w:t>
      </w:r>
      <w:r w:rsidRPr="00D04C12" w:rsidR="008D592B">
        <w:rPr>
          <w:rFonts w:ascii="Times New Roman" w:hAnsi="Times New Roman" w:cs="Times New Roman"/>
        </w:rPr>
        <w:t>but today we make a start.</w:t>
      </w:r>
    </w:p>
    <w:p w:rsidR="00C900DE" w:rsidRPr="00D04C12" w:rsidP="00D04C12" w14:paraId="573971F3" w14:textId="7A416007">
      <w:pPr>
        <w:spacing w:after="100" w:afterAutospacing="1" w:line="240" w:lineRule="auto"/>
        <w:ind w:firstLine="720"/>
        <w:rPr>
          <w:rFonts w:ascii="Times New Roman" w:hAnsi="Times New Roman" w:cs="Times New Roman"/>
        </w:rPr>
      </w:pPr>
      <w:r w:rsidRPr="00D04C12">
        <w:rPr>
          <w:rFonts w:ascii="Times New Roman" w:hAnsi="Times New Roman" w:cs="Times New Roman"/>
        </w:rPr>
        <w:t xml:space="preserve">I want to thank the Chairwoman for her commitment to accessible emergency alerts, and to the members of the Public Safety and Homeland Security Bureau and other Commission staffers who worked on this important item.  It has my full support.  </w:t>
      </w:r>
      <w:bookmarkEnd w:id="0"/>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7DBB" w14:paraId="4595CD0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B8F" w:rsidRPr="00000B8F" w:rsidP="00000B8F" w14:paraId="2984C6FF" w14:textId="77777777">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sidRPr="00000B8F">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000B8F">
      <w:rPr>
        <w:rFonts w:ascii="Times New Roman" w:eastAsia="Times New Roman" w:hAnsi="Times New Roman" w:cs="Times New Roman"/>
        <w:b/>
        <w:snapToGrid w:val="0"/>
        <w:kern w:val="28"/>
        <w:szCs w:val="20"/>
      </w:rPr>
      <w:tab/>
      <w:t>Federal Communications Commission</w:t>
    </w:r>
    <w:r w:rsidRPr="00000B8F">
      <w:rPr>
        <w:rFonts w:ascii="Times New Roman" w:eastAsia="Times New Roman" w:hAnsi="Times New Roman" w:cs="Times New Roman"/>
        <w:b/>
        <w:snapToGrid w:val="0"/>
        <w:kern w:val="28"/>
        <w:szCs w:val="20"/>
      </w:rPr>
      <w:tab/>
      <w:t>FCC 24-23</w:t>
    </w:r>
  </w:p>
  <w:p w:rsidR="003575FA" w:rsidRPr="00A84C3B" w:rsidP="00000B8F" w14:paraId="5459BE64" w14:textId="70BF3188">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A3694D"/>
    <w:multiLevelType w:val="hybridMultilevel"/>
    <w:tmpl w:val="09E05B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2FD3D75"/>
    <w:multiLevelType w:val="hybridMultilevel"/>
    <w:tmpl w:val="01F439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69"/>
    <w:rsid w:val="00000A05"/>
    <w:rsid w:val="00000B8F"/>
    <w:rsid w:val="00002E97"/>
    <w:rsid w:val="00003D2F"/>
    <w:rsid w:val="000108C7"/>
    <w:rsid w:val="00020B0B"/>
    <w:rsid w:val="000240D3"/>
    <w:rsid w:val="000259B7"/>
    <w:rsid w:val="000320AA"/>
    <w:rsid w:val="00035DA3"/>
    <w:rsid w:val="000467BB"/>
    <w:rsid w:val="00052A2B"/>
    <w:rsid w:val="000753D2"/>
    <w:rsid w:val="00082A8C"/>
    <w:rsid w:val="00086039"/>
    <w:rsid w:val="000A615D"/>
    <w:rsid w:val="000B72CA"/>
    <w:rsid w:val="000C2E86"/>
    <w:rsid w:val="000C6141"/>
    <w:rsid w:val="000C74D3"/>
    <w:rsid w:val="000D4B38"/>
    <w:rsid w:val="000E380D"/>
    <w:rsid w:val="000F17DF"/>
    <w:rsid w:val="00101CEA"/>
    <w:rsid w:val="00102800"/>
    <w:rsid w:val="00104E08"/>
    <w:rsid w:val="00107F6E"/>
    <w:rsid w:val="00111EDE"/>
    <w:rsid w:val="00116A86"/>
    <w:rsid w:val="00127CD7"/>
    <w:rsid w:val="0013329D"/>
    <w:rsid w:val="001353A0"/>
    <w:rsid w:val="00137D4A"/>
    <w:rsid w:val="001405D1"/>
    <w:rsid w:val="001642A5"/>
    <w:rsid w:val="00164690"/>
    <w:rsid w:val="00164DAC"/>
    <w:rsid w:val="001704EE"/>
    <w:rsid w:val="00174BBE"/>
    <w:rsid w:val="00175BC8"/>
    <w:rsid w:val="001854E5"/>
    <w:rsid w:val="001879E6"/>
    <w:rsid w:val="00192177"/>
    <w:rsid w:val="00197B17"/>
    <w:rsid w:val="001A1ADE"/>
    <w:rsid w:val="001A2A91"/>
    <w:rsid w:val="001A47CB"/>
    <w:rsid w:val="001B6F5F"/>
    <w:rsid w:val="001C09F7"/>
    <w:rsid w:val="001C1638"/>
    <w:rsid w:val="001C45DA"/>
    <w:rsid w:val="001D56A3"/>
    <w:rsid w:val="001E41F8"/>
    <w:rsid w:val="001F1C68"/>
    <w:rsid w:val="001F534A"/>
    <w:rsid w:val="001F69D9"/>
    <w:rsid w:val="002029FA"/>
    <w:rsid w:val="002144F8"/>
    <w:rsid w:val="00214C13"/>
    <w:rsid w:val="002156AA"/>
    <w:rsid w:val="002357CE"/>
    <w:rsid w:val="00240981"/>
    <w:rsid w:val="00251630"/>
    <w:rsid w:val="00251A1F"/>
    <w:rsid w:val="00254AD4"/>
    <w:rsid w:val="00262332"/>
    <w:rsid w:val="00275635"/>
    <w:rsid w:val="002815E3"/>
    <w:rsid w:val="002863E3"/>
    <w:rsid w:val="00291B73"/>
    <w:rsid w:val="0029208F"/>
    <w:rsid w:val="00293189"/>
    <w:rsid w:val="002A1AD0"/>
    <w:rsid w:val="002A34D7"/>
    <w:rsid w:val="002A3D5C"/>
    <w:rsid w:val="002B2F88"/>
    <w:rsid w:val="002B458C"/>
    <w:rsid w:val="002B50FE"/>
    <w:rsid w:val="002B6A4D"/>
    <w:rsid w:val="002C10E8"/>
    <w:rsid w:val="002F64F6"/>
    <w:rsid w:val="002F7D59"/>
    <w:rsid w:val="00326BEA"/>
    <w:rsid w:val="00330373"/>
    <w:rsid w:val="00336071"/>
    <w:rsid w:val="003417A1"/>
    <w:rsid w:val="003455D1"/>
    <w:rsid w:val="00352348"/>
    <w:rsid w:val="00354223"/>
    <w:rsid w:val="003575FA"/>
    <w:rsid w:val="0036309E"/>
    <w:rsid w:val="003674F0"/>
    <w:rsid w:val="00371F89"/>
    <w:rsid w:val="00374DA7"/>
    <w:rsid w:val="0039483E"/>
    <w:rsid w:val="0039748C"/>
    <w:rsid w:val="003A2AB7"/>
    <w:rsid w:val="003A3221"/>
    <w:rsid w:val="003A4DCB"/>
    <w:rsid w:val="003C4A60"/>
    <w:rsid w:val="003E6FCD"/>
    <w:rsid w:val="00401022"/>
    <w:rsid w:val="00401EFB"/>
    <w:rsid w:val="00403756"/>
    <w:rsid w:val="00410547"/>
    <w:rsid w:val="00411B00"/>
    <w:rsid w:val="00414DA9"/>
    <w:rsid w:val="00427116"/>
    <w:rsid w:val="00430343"/>
    <w:rsid w:val="00432510"/>
    <w:rsid w:val="00433085"/>
    <w:rsid w:val="00436590"/>
    <w:rsid w:val="004374CF"/>
    <w:rsid w:val="00437D56"/>
    <w:rsid w:val="00440560"/>
    <w:rsid w:val="004414CB"/>
    <w:rsid w:val="00442421"/>
    <w:rsid w:val="00445DD3"/>
    <w:rsid w:val="00451D53"/>
    <w:rsid w:val="004560B5"/>
    <w:rsid w:val="00457ED6"/>
    <w:rsid w:val="004669A3"/>
    <w:rsid w:val="00467B0B"/>
    <w:rsid w:val="0047212E"/>
    <w:rsid w:val="004906A4"/>
    <w:rsid w:val="00493791"/>
    <w:rsid w:val="004A252D"/>
    <w:rsid w:val="004A4B8B"/>
    <w:rsid w:val="004B32EA"/>
    <w:rsid w:val="004B3733"/>
    <w:rsid w:val="004B52DA"/>
    <w:rsid w:val="004B6F61"/>
    <w:rsid w:val="004C266C"/>
    <w:rsid w:val="004D3945"/>
    <w:rsid w:val="004D6F4F"/>
    <w:rsid w:val="004E0DEF"/>
    <w:rsid w:val="004E2B89"/>
    <w:rsid w:val="004E4FDB"/>
    <w:rsid w:val="004E6658"/>
    <w:rsid w:val="004F0458"/>
    <w:rsid w:val="004F0BFE"/>
    <w:rsid w:val="004F2B1E"/>
    <w:rsid w:val="004F3D55"/>
    <w:rsid w:val="005119C4"/>
    <w:rsid w:val="005133E9"/>
    <w:rsid w:val="005146D4"/>
    <w:rsid w:val="005218B0"/>
    <w:rsid w:val="005221C5"/>
    <w:rsid w:val="00527835"/>
    <w:rsid w:val="00530E14"/>
    <w:rsid w:val="00537519"/>
    <w:rsid w:val="00542A5D"/>
    <w:rsid w:val="00556EBA"/>
    <w:rsid w:val="00572B3B"/>
    <w:rsid w:val="00576E25"/>
    <w:rsid w:val="005820D4"/>
    <w:rsid w:val="00584731"/>
    <w:rsid w:val="00592B38"/>
    <w:rsid w:val="005959AF"/>
    <w:rsid w:val="005A1DB8"/>
    <w:rsid w:val="005A2F51"/>
    <w:rsid w:val="005A3470"/>
    <w:rsid w:val="005A49F9"/>
    <w:rsid w:val="005A6C57"/>
    <w:rsid w:val="005B023F"/>
    <w:rsid w:val="005B25C1"/>
    <w:rsid w:val="005C2207"/>
    <w:rsid w:val="005D2D4D"/>
    <w:rsid w:val="005D435F"/>
    <w:rsid w:val="005D67BA"/>
    <w:rsid w:val="005D6F90"/>
    <w:rsid w:val="005D7CE1"/>
    <w:rsid w:val="005E25EE"/>
    <w:rsid w:val="005F36B6"/>
    <w:rsid w:val="00602304"/>
    <w:rsid w:val="006117A0"/>
    <w:rsid w:val="00612E8C"/>
    <w:rsid w:val="00614353"/>
    <w:rsid w:val="0061479E"/>
    <w:rsid w:val="00622FBA"/>
    <w:rsid w:val="00624D7B"/>
    <w:rsid w:val="00624F1A"/>
    <w:rsid w:val="00632D44"/>
    <w:rsid w:val="00635A4B"/>
    <w:rsid w:val="00644EC3"/>
    <w:rsid w:val="00647865"/>
    <w:rsid w:val="006504B8"/>
    <w:rsid w:val="00651CC4"/>
    <w:rsid w:val="0065299F"/>
    <w:rsid w:val="00666ED7"/>
    <w:rsid w:val="00680300"/>
    <w:rsid w:val="00680F08"/>
    <w:rsid w:val="006820F6"/>
    <w:rsid w:val="0068270A"/>
    <w:rsid w:val="006907FB"/>
    <w:rsid w:val="00691E21"/>
    <w:rsid w:val="00692120"/>
    <w:rsid w:val="006A34F6"/>
    <w:rsid w:val="006B1C26"/>
    <w:rsid w:val="006B6337"/>
    <w:rsid w:val="006B65DE"/>
    <w:rsid w:val="006B6DCD"/>
    <w:rsid w:val="006C5A0B"/>
    <w:rsid w:val="006C68AA"/>
    <w:rsid w:val="006E0798"/>
    <w:rsid w:val="006E53E0"/>
    <w:rsid w:val="006E67B8"/>
    <w:rsid w:val="006F14C2"/>
    <w:rsid w:val="006F3DF6"/>
    <w:rsid w:val="006F6C25"/>
    <w:rsid w:val="00700514"/>
    <w:rsid w:val="007006DD"/>
    <w:rsid w:val="007007C2"/>
    <w:rsid w:val="00700C37"/>
    <w:rsid w:val="00702FCA"/>
    <w:rsid w:val="00711031"/>
    <w:rsid w:val="007150A4"/>
    <w:rsid w:val="0073492B"/>
    <w:rsid w:val="00735F67"/>
    <w:rsid w:val="0075240C"/>
    <w:rsid w:val="007534C0"/>
    <w:rsid w:val="00770DB0"/>
    <w:rsid w:val="00771AAC"/>
    <w:rsid w:val="00776C5E"/>
    <w:rsid w:val="00776F22"/>
    <w:rsid w:val="00777BB8"/>
    <w:rsid w:val="00782327"/>
    <w:rsid w:val="00784B1E"/>
    <w:rsid w:val="00790DCA"/>
    <w:rsid w:val="007964FD"/>
    <w:rsid w:val="007A6F58"/>
    <w:rsid w:val="007B3CD5"/>
    <w:rsid w:val="007B5AF4"/>
    <w:rsid w:val="007B5C60"/>
    <w:rsid w:val="007C5B38"/>
    <w:rsid w:val="007D7DBB"/>
    <w:rsid w:val="007E38A8"/>
    <w:rsid w:val="007E6348"/>
    <w:rsid w:val="007F2C3B"/>
    <w:rsid w:val="007F42A7"/>
    <w:rsid w:val="00802213"/>
    <w:rsid w:val="008048D9"/>
    <w:rsid w:val="008177A6"/>
    <w:rsid w:val="00820C73"/>
    <w:rsid w:val="00821E8F"/>
    <w:rsid w:val="00824271"/>
    <w:rsid w:val="008242AC"/>
    <w:rsid w:val="00825FB7"/>
    <w:rsid w:val="00831E38"/>
    <w:rsid w:val="00832737"/>
    <w:rsid w:val="00836FFB"/>
    <w:rsid w:val="00837F93"/>
    <w:rsid w:val="00842CC3"/>
    <w:rsid w:val="00847A8E"/>
    <w:rsid w:val="00852445"/>
    <w:rsid w:val="00853707"/>
    <w:rsid w:val="00854134"/>
    <w:rsid w:val="0085686E"/>
    <w:rsid w:val="00857287"/>
    <w:rsid w:val="008607EA"/>
    <w:rsid w:val="00865CBE"/>
    <w:rsid w:val="008727FA"/>
    <w:rsid w:val="008852A6"/>
    <w:rsid w:val="00894792"/>
    <w:rsid w:val="008A4E57"/>
    <w:rsid w:val="008C5EE6"/>
    <w:rsid w:val="008D592B"/>
    <w:rsid w:val="008D7696"/>
    <w:rsid w:val="008E2D4B"/>
    <w:rsid w:val="008E3F07"/>
    <w:rsid w:val="008F3C84"/>
    <w:rsid w:val="00900840"/>
    <w:rsid w:val="00903E07"/>
    <w:rsid w:val="00910DAA"/>
    <w:rsid w:val="00916B43"/>
    <w:rsid w:val="00925D2A"/>
    <w:rsid w:val="00926F34"/>
    <w:rsid w:val="00935CF4"/>
    <w:rsid w:val="0094212C"/>
    <w:rsid w:val="009430BE"/>
    <w:rsid w:val="00944BF2"/>
    <w:rsid w:val="00946E03"/>
    <w:rsid w:val="0095443A"/>
    <w:rsid w:val="0095704F"/>
    <w:rsid w:val="0096288E"/>
    <w:rsid w:val="0097047C"/>
    <w:rsid w:val="00976779"/>
    <w:rsid w:val="00981DD5"/>
    <w:rsid w:val="00987F69"/>
    <w:rsid w:val="0099585C"/>
    <w:rsid w:val="009A01C5"/>
    <w:rsid w:val="009A1EAF"/>
    <w:rsid w:val="009A598B"/>
    <w:rsid w:val="009A5A0A"/>
    <w:rsid w:val="009B098F"/>
    <w:rsid w:val="009B5247"/>
    <w:rsid w:val="009C6375"/>
    <w:rsid w:val="009C638B"/>
    <w:rsid w:val="009D120E"/>
    <w:rsid w:val="009D2AC1"/>
    <w:rsid w:val="009D30E4"/>
    <w:rsid w:val="009D3301"/>
    <w:rsid w:val="009D634F"/>
    <w:rsid w:val="009E470B"/>
    <w:rsid w:val="009E4ADB"/>
    <w:rsid w:val="009F3CBB"/>
    <w:rsid w:val="009F4803"/>
    <w:rsid w:val="00A01392"/>
    <w:rsid w:val="00A02CA5"/>
    <w:rsid w:val="00A07950"/>
    <w:rsid w:val="00A103D7"/>
    <w:rsid w:val="00A30977"/>
    <w:rsid w:val="00A35806"/>
    <w:rsid w:val="00A4000F"/>
    <w:rsid w:val="00A4198E"/>
    <w:rsid w:val="00A47695"/>
    <w:rsid w:val="00A57DB0"/>
    <w:rsid w:val="00A63646"/>
    <w:rsid w:val="00A64AD7"/>
    <w:rsid w:val="00A709BB"/>
    <w:rsid w:val="00A76009"/>
    <w:rsid w:val="00A84C3B"/>
    <w:rsid w:val="00A85CBD"/>
    <w:rsid w:val="00A86B6E"/>
    <w:rsid w:val="00A87330"/>
    <w:rsid w:val="00A90E6C"/>
    <w:rsid w:val="00A93184"/>
    <w:rsid w:val="00AB01FB"/>
    <w:rsid w:val="00AB2465"/>
    <w:rsid w:val="00AB4518"/>
    <w:rsid w:val="00AB67ED"/>
    <w:rsid w:val="00AB7BD2"/>
    <w:rsid w:val="00AC0787"/>
    <w:rsid w:val="00AC26E8"/>
    <w:rsid w:val="00AC2C30"/>
    <w:rsid w:val="00AC39C1"/>
    <w:rsid w:val="00AC41DC"/>
    <w:rsid w:val="00AD0575"/>
    <w:rsid w:val="00AD2C22"/>
    <w:rsid w:val="00AE3DF7"/>
    <w:rsid w:val="00AE65D9"/>
    <w:rsid w:val="00AE6A71"/>
    <w:rsid w:val="00AF2487"/>
    <w:rsid w:val="00AF5E40"/>
    <w:rsid w:val="00B03369"/>
    <w:rsid w:val="00B07A9B"/>
    <w:rsid w:val="00B16147"/>
    <w:rsid w:val="00B16C97"/>
    <w:rsid w:val="00B20F4B"/>
    <w:rsid w:val="00B2341C"/>
    <w:rsid w:val="00B2775E"/>
    <w:rsid w:val="00B33205"/>
    <w:rsid w:val="00B344F3"/>
    <w:rsid w:val="00B401E7"/>
    <w:rsid w:val="00B5145C"/>
    <w:rsid w:val="00B5182C"/>
    <w:rsid w:val="00B5464E"/>
    <w:rsid w:val="00B547C3"/>
    <w:rsid w:val="00B56855"/>
    <w:rsid w:val="00B60D0D"/>
    <w:rsid w:val="00B64777"/>
    <w:rsid w:val="00B64AE3"/>
    <w:rsid w:val="00B673F4"/>
    <w:rsid w:val="00B7589B"/>
    <w:rsid w:val="00B822AC"/>
    <w:rsid w:val="00BB06FC"/>
    <w:rsid w:val="00BB3EC1"/>
    <w:rsid w:val="00BB4CD7"/>
    <w:rsid w:val="00BB56BF"/>
    <w:rsid w:val="00BD2689"/>
    <w:rsid w:val="00BE1162"/>
    <w:rsid w:val="00BF0064"/>
    <w:rsid w:val="00BF59FE"/>
    <w:rsid w:val="00BF61E8"/>
    <w:rsid w:val="00BF6D29"/>
    <w:rsid w:val="00BF73B6"/>
    <w:rsid w:val="00BF771B"/>
    <w:rsid w:val="00C00DD6"/>
    <w:rsid w:val="00C026C4"/>
    <w:rsid w:val="00C05CC6"/>
    <w:rsid w:val="00C07B6D"/>
    <w:rsid w:val="00C13B08"/>
    <w:rsid w:val="00C1576B"/>
    <w:rsid w:val="00C15B23"/>
    <w:rsid w:val="00C22C60"/>
    <w:rsid w:val="00C30244"/>
    <w:rsid w:val="00C30FBC"/>
    <w:rsid w:val="00C35727"/>
    <w:rsid w:val="00C47D84"/>
    <w:rsid w:val="00C5514B"/>
    <w:rsid w:val="00C64F0A"/>
    <w:rsid w:val="00C67927"/>
    <w:rsid w:val="00C7021B"/>
    <w:rsid w:val="00C75F55"/>
    <w:rsid w:val="00C7730F"/>
    <w:rsid w:val="00C822E7"/>
    <w:rsid w:val="00C82A1C"/>
    <w:rsid w:val="00C859AF"/>
    <w:rsid w:val="00C900DE"/>
    <w:rsid w:val="00C90AB3"/>
    <w:rsid w:val="00C9259D"/>
    <w:rsid w:val="00C93706"/>
    <w:rsid w:val="00C94392"/>
    <w:rsid w:val="00C9495D"/>
    <w:rsid w:val="00CA1BD7"/>
    <w:rsid w:val="00CA2A10"/>
    <w:rsid w:val="00CA35DA"/>
    <w:rsid w:val="00CA59CF"/>
    <w:rsid w:val="00CB2B93"/>
    <w:rsid w:val="00CB30DD"/>
    <w:rsid w:val="00CB70BB"/>
    <w:rsid w:val="00CC120F"/>
    <w:rsid w:val="00CC1D60"/>
    <w:rsid w:val="00CC4E4D"/>
    <w:rsid w:val="00CD2D72"/>
    <w:rsid w:val="00CE34F4"/>
    <w:rsid w:val="00CE59C4"/>
    <w:rsid w:val="00CF0482"/>
    <w:rsid w:val="00CF11C6"/>
    <w:rsid w:val="00CF26E8"/>
    <w:rsid w:val="00CF30EE"/>
    <w:rsid w:val="00CF4055"/>
    <w:rsid w:val="00CF6968"/>
    <w:rsid w:val="00D04C12"/>
    <w:rsid w:val="00D06E92"/>
    <w:rsid w:val="00D10F51"/>
    <w:rsid w:val="00D170EA"/>
    <w:rsid w:val="00D235E0"/>
    <w:rsid w:val="00D245BA"/>
    <w:rsid w:val="00D25D50"/>
    <w:rsid w:val="00D31464"/>
    <w:rsid w:val="00D31882"/>
    <w:rsid w:val="00D4024B"/>
    <w:rsid w:val="00D4444C"/>
    <w:rsid w:val="00D476F5"/>
    <w:rsid w:val="00D47D66"/>
    <w:rsid w:val="00D503FC"/>
    <w:rsid w:val="00D56B62"/>
    <w:rsid w:val="00D62DC1"/>
    <w:rsid w:val="00D6325E"/>
    <w:rsid w:val="00D6698D"/>
    <w:rsid w:val="00D742AD"/>
    <w:rsid w:val="00D84219"/>
    <w:rsid w:val="00D86EB5"/>
    <w:rsid w:val="00D93478"/>
    <w:rsid w:val="00D9389C"/>
    <w:rsid w:val="00D9732F"/>
    <w:rsid w:val="00D97455"/>
    <w:rsid w:val="00DA5E15"/>
    <w:rsid w:val="00DB652C"/>
    <w:rsid w:val="00DC1C69"/>
    <w:rsid w:val="00DD4A20"/>
    <w:rsid w:val="00DF1619"/>
    <w:rsid w:val="00E04A2F"/>
    <w:rsid w:val="00E07A2A"/>
    <w:rsid w:val="00E10B1C"/>
    <w:rsid w:val="00E151D0"/>
    <w:rsid w:val="00E262CF"/>
    <w:rsid w:val="00E277A6"/>
    <w:rsid w:val="00E311DB"/>
    <w:rsid w:val="00E379F4"/>
    <w:rsid w:val="00E42900"/>
    <w:rsid w:val="00E42F01"/>
    <w:rsid w:val="00E46536"/>
    <w:rsid w:val="00E518F3"/>
    <w:rsid w:val="00E54548"/>
    <w:rsid w:val="00E565B1"/>
    <w:rsid w:val="00E63E36"/>
    <w:rsid w:val="00E646C9"/>
    <w:rsid w:val="00E73DB6"/>
    <w:rsid w:val="00E7486B"/>
    <w:rsid w:val="00E75A1F"/>
    <w:rsid w:val="00E76EC7"/>
    <w:rsid w:val="00E845CA"/>
    <w:rsid w:val="00E90B11"/>
    <w:rsid w:val="00E912AC"/>
    <w:rsid w:val="00E93C1B"/>
    <w:rsid w:val="00E97243"/>
    <w:rsid w:val="00EB3100"/>
    <w:rsid w:val="00EB3BB2"/>
    <w:rsid w:val="00EB6137"/>
    <w:rsid w:val="00EC28D4"/>
    <w:rsid w:val="00ED08EF"/>
    <w:rsid w:val="00EE0C40"/>
    <w:rsid w:val="00EE3FA1"/>
    <w:rsid w:val="00F06B59"/>
    <w:rsid w:val="00F11A30"/>
    <w:rsid w:val="00F133BE"/>
    <w:rsid w:val="00F151CE"/>
    <w:rsid w:val="00F221FA"/>
    <w:rsid w:val="00F360C6"/>
    <w:rsid w:val="00F45394"/>
    <w:rsid w:val="00F5087E"/>
    <w:rsid w:val="00F6628F"/>
    <w:rsid w:val="00F663E9"/>
    <w:rsid w:val="00F923D7"/>
    <w:rsid w:val="00F95F7F"/>
    <w:rsid w:val="00FC2B60"/>
    <w:rsid w:val="00FC58D8"/>
    <w:rsid w:val="00FD0583"/>
    <w:rsid w:val="00FD2AEC"/>
    <w:rsid w:val="00FE67A8"/>
    <w:rsid w:val="00FF3B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8BC291"/>
  <w15:chartTrackingRefBased/>
  <w15:docId w15:val="{D3B337A7-FA55-47A7-8D46-3CC09B2B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47CB"/>
    <w:pPr>
      <w:spacing w:after="0" w:line="240" w:lineRule="auto"/>
    </w:pPr>
    <w:rPr>
      <w:sz w:val="20"/>
      <w:szCs w:val="20"/>
    </w:rPr>
  </w:style>
  <w:style w:type="character" w:customStyle="1" w:styleId="FootnoteTextChar">
    <w:name w:val="Footnote Text Char"/>
    <w:basedOn w:val="DefaultParagraphFont"/>
    <w:link w:val="FootnoteText"/>
    <w:uiPriority w:val="99"/>
    <w:rsid w:val="001A47CB"/>
    <w:rPr>
      <w:sz w:val="20"/>
      <w:szCs w:val="20"/>
    </w:rPr>
  </w:style>
  <w:style w:type="character" w:styleId="FootnoteReference">
    <w:name w:val="footnote reference"/>
    <w:basedOn w:val="DefaultParagraphFont"/>
    <w:uiPriority w:val="99"/>
    <w:semiHidden/>
    <w:unhideWhenUsed/>
    <w:rsid w:val="001A47CB"/>
    <w:rPr>
      <w:vertAlign w:val="superscript"/>
    </w:rPr>
  </w:style>
  <w:style w:type="character" w:styleId="Hyperlink">
    <w:name w:val="Hyperlink"/>
    <w:basedOn w:val="DefaultParagraphFont"/>
    <w:uiPriority w:val="99"/>
    <w:unhideWhenUsed/>
    <w:rsid w:val="00E46536"/>
    <w:rPr>
      <w:color w:val="0563C1" w:themeColor="hyperlink"/>
      <w:u w:val="single"/>
    </w:rPr>
  </w:style>
  <w:style w:type="character" w:styleId="UnresolvedMention">
    <w:name w:val="Unresolved Mention"/>
    <w:basedOn w:val="DefaultParagraphFont"/>
    <w:uiPriority w:val="99"/>
    <w:semiHidden/>
    <w:unhideWhenUsed/>
    <w:rsid w:val="00FC58D8"/>
    <w:rPr>
      <w:color w:val="605E5C"/>
      <w:shd w:val="clear" w:color="auto" w:fill="E1DFDD"/>
    </w:rPr>
  </w:style>
  <w:style w:type="paragraph" w:styleId="Revision">
    <w:name w:val="Revision"/>
    <w:hidden/>
    <w:uiPriority w:val="99"/>
    <w:semiHidden/>
    <w:rsid w:val="00B5182C"/>
    <w:pPr>
      <w:spacing w:after="0" w:line="240" w:lineRule="auto"/>
    </w:pPr>
  </w:style>
  <w:style w:type="paragraph" w:styleId="Header">
    <w:name w:val="header"/>
    <w:basedOn w:val="Normal"/>
    <w:link w:val="HeaderChar"/>
    <w:unhideWhenUsed/>
    <w:rsid w:val="001642A5"/>
    <w:pPr>
      <w:tabs>
        <w:tab w:val="center" w:pos="4680"/>
        <w:tab w:val="right" w:pos="9360"/>
      </w:tabs>
      <w:spacing w:after="0" w:line="240" w:lineRule="auto"/>
    </w:pPr>
  </w:style>
  <w:style w:type="character" w:customStyle="1" w:styleId="HeaderChar">
    <w:name w:val="Header Char"/>
    <w:basedOn w:val="DefaultParagraphFont"/>
    <w:link w:val="Header"/>
    <w:rsid w:val="001642A5"/>
  </w:style>
  <w:style w:type="paragraph" w:styleId="Footer">
    <w:name w:val="footer"/>
    <w:basedOn w:val="Normal"/>
    <w:link w:val="FooterChar"/>
    <w:uiPriority w:val="99"/>
    <w:unhideWhenUsed/>
    <w:rsid w:val="0016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2A5"/>
  </w:style>
  <w:style w:type="paragraph" w:styleId="NormalWeb">
    <w:name w:val="Normal (Web)"/>
    <w:basedOn w:val="Normal"/>
    <w:uiPriority w:val="99"/>
    <w:unhideWhenUsed/>
    <w:rsid w:val="006820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2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