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8880" w:type="dxa"/>
        <w:tblLook w:val="0000"/>
      </w:tblPr>
      <w:tblGrid>
        <w:gridCol w:w="8886"/>
      </w:tblGrid>
      <w:tr w14:paraId="3BE1AB85" w14:textId="77777777" w:rsidTr="10710F71">
        <w:tblPrEx>
          <w:tblW w:w="8880" w:type="dxa"/>
          <w:tblLook w:val="0000"/>
        </w:tblPrEx>
        <w:trPr>
          <w:trHeight w:val="2181"/>
        </w:trPr>
        <w:tc>
          <w:tcPr>
            <w:tcW w:w="8880" w:type="dxa"/>
          </w:tcPr>
          <w:p w:rsidR="00FF232D" w:rsidP="006A7D75" w14:paraId="71D905E5"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2DC40ACB" w14:textId="77777777">
            <w:pPr>
              <w:rPr>
                <w:b/>
                <w:bCs/>
                <w:sz w:val="12"/>
                <w:szCs w:val="12"/>
              </w:rPr>
            </w:pPr>
          </w:p>
          <w:p w:rsidR="007A44F8" w:rsidRPr="008A3940" w:rsidP="00BB4E29" w14:paraId="54DED71A" w14:textId="77777777">
            <w:pPr>
              <w:rPr>
                <w:b/>
                <w:bCs/>
                <w:sz w:val="22"/>
                <w:szCs w:val="22"/>
              </w:rPr>
            </w:pPr>
            <w:r w:rsidRPr="008A3940">
              <w:rPr>
                <w:b/>
                <w:bCs/>
                <w:sz w:val="22"/>
                <w:szCs w:val="22"/>
              </w:rPr>
              <w:t xml:space="preserve">Media Contact: </w:t>
            </w:r>
          </w:p>
          <w:p w:rsidR="00FF232D" w:rsidP="00BB4E29" w14:paraId="7C391FB3" w14:textId="337BFF16">
            <w:pPr>
              <w:rPr>
                <w:bCs/>
                <w:sz w:val="22"/>
                <w:szCs w:val="22"/>
              </w:rPr>
            </w:pPr>
            <w:r>
              <w:rPr>
                <w:bCs/>
                <w:sz w:val="22"/>
                <w:szCs w:val="22"/>
              </w:rPr>
              <w:t>Office of Media Relations</w:t>
            </w:r>
          </w:p>
          <w:p w:rsidR="00DB7E23" w:rsidRPr="008A3940" w:rsidP="00BB4E29" w14:paraId="0E854F2C" w14:textId="55D740BF">
            <w:pPr>
              <w:rPr>
                <w:bCs/>
                <w:sz w:val="22"/>
                <w:szCs w:val="22"/>
              </w:rPr>
            </w:pPr>
            <w:r>
              <w:rPr>
                <w:bCs/>
                <w:sz w:val="22"/>
                <w:szCs w:val="22"/>
              </w:rPr>
              <w:t>MediaRelations@fcc.gov</w:t>
            </w:r>
          </w:p>
          <w:p w:rsidR="007A44F8" w:rsidRPr="008A3940" w:rsidP="00BB4E29" w14:paraId="368204EC" w14:textId="77777777">
            <w:pPr>
              <w:rPr>
                <w:bCs/>
                <w:sz w:val="22"/>
                <w:szCs w:val="22"/>
              </w:rPr>
            </w:pPr>
          </w:p>
          <w:p w:rsidR="007A44F8" w:rsidRPr="008A3940" w:rsidP="00BB4E29" w14:paraId="3503A4FB" w14:textId="3CB26403">
            <w:pPr>
              <w:rPr>
                <w:b/>
                <w:bCs/>
                <w:sz w:val="22"/>
                <w:szCs w:val="22"/>
              </w:rPr>
            </w:pPr>
            <w:r w:rsidRPr="635C53CE">
              <w:rPr>
                <w:b/>
                <w:bCs/>
                <w:sz w:val="22"/>
                <w:szCs w:val="22"/>
              </w:rPr>
              <w:t>For Immediate Release</w:t>
            </w:r>
          </w:p>
          <w:p w:rsidR="007A44F8" w:rsidRPr="004A729A" w:rsidP="00BB4E29" w14:paraId="67DD0374" w14:textId="77777777">
            <w:pPr>
              <w:jc w:val="center"/>
              <w:rPr>
                <w:b/>
                <w:bCs/>
                <w:sz w:val="22"/>
                <w:szCs w:val="22"/>
              </w:rPr>
            </w:pPr>
          </w:p>
          <w:p w:rsidR="000E049E" w:rsidP="00D861EE" w14:paraId="24DA63EA" w14:textId="54C51BB5">
            <w:pPr>
              <w:tabs>
                <w:tab w:val="left" w:pos="8625"/>
              </w:tabs>
              <w:spacing w:after="120"/>
              <w:jc w:val="center"/>
              <w:rPr>
                <w:b/>
                <w:bCs/>
                <w:sz w:val="26"/>
                <w:szCs w:val="26"/>
              </w:rPr>
            </w:pPr>
            <w:r>
              <w:rPr>
                <w:b/>
                <w:bCs/>
                <w:sz w:val="26"/>
                <w:szCs w:val="26"/>
              </w:rPr>
              <w:t xml:space="preserve">FCC </w:t>
            </w:r>
            <w:r w:rsidR="00065C09">
              <w:rPr>
                <w:b/>
                <w:bCs/>
                <w:sz w:val="26"/>
                <w:szCs w:val="26"/>
              </w:rPr>
              <w:t xml:space="preserve">CREATES </w:t>
            </w:r>
            <w:r w:rsidR="00B512AB">
              <w:rPr>
                <w:b/>
                <w:bCs/>
                <w:sz w:val="26"/>
                <w:szCs w:val="26"/>
              </w:rPr>
              <w:t xml:space="preserve">VOLUNTARY CYBERSECURITY </w:t>
            </w:r>
            <w:r w:rsidR="003A3E44">
              <w:rPr>
                <w:b/>
                <w:bCs/>
                <w:sz w:val="26"/>
                <w:szCs w:val="26"/>
              </w:rPr>
              <w:t xml:space="preserve">LABELING </w:t>
            </w:r>
            <w:r w:rsidR="00B512AB">
              <w:rPr>
                <w:b/>
                <w:bCs/>
                <w:sz w:val="26"/>
                <w:szCs w:val="26"/>
              </w:rPr>
              <w:t xml:space="preserve">PROGRAM FOR SMART </w:t>
            </w:r>
            <w:r w:rsidR="00F45B57">
              <w:rPr>
                <w:b/>
                <w:bCs/>
                <w:sz w:val="26"/>
                <w:szCs w:val="26"/>
              </w:rPr>
              <w:t>PRODUCTS</w:t>
            </w:r>
          </w:p>
          <w:p w:rsidR="00614B60" w:rsidRPr="00065C09" w:rsidP="10710F71" w14:paraId="3954D3CA" w14:textId="468CE569">
            <w:pPr>
              <w:pStyle w:val="NormalWeb"/>
              <w:jc w:val="center"/>
              <w:rPr>
                <w:b/>
                <w:bCs/>
                <w:i/>
                <w:iCs/>
              </w:rPr>
            </w:pPr>
            <w:r w:rsidRPr="10710F71">
              <w:rPr>
                <w:b/>
                <w:bCs/>
                <w:i/>
                <w:iCs/>
              </w:rPr>
              <w:t>‘</w:t>
            </w:r>
            <w:r w:rsidRPr="10710F71" w:rsidR="4A636990">
              <w:rPr>
                <w:b/>
                <w:bCs/>
                <w:i/>
                <w:iCs/>
              </w:rPr>
              <w:t>U.S. Cyber Trust Mark</w:t>
            </w:r>
            <w:r w:rsidRPr="10710F71" w:rsidR="0514393A">
              <w:rPr>
                <w:b/>
                <w:bCs/>
                <w:i/>
                <w:iCs/>
              </w:rPr>
              <w:t>’</w:t>
            </w:r>
            <w:r w:rsidRPr="10710F71" w:rsidR="4A636990">
              <w:rPr>
                <w:b/>
                <w:bCs/>
                <w:i/>
                <w:iCs/>
              </w:rPr>
              <w:t xml:space="preserve"> Program</w:t>
            </w:r>
            <w:r w:rsidRPr="10710F71" w:rsidR="3A6F22E1">
              <w:rPr>
                <w:b/>
                <w:bCs/>
                <w:i/>
                <w:iCs/>
              </w:rPr>
              <w:t xml:space="preserve"> </w:t>
            </w:r>
            <w:r w:rsidRPr="10710F71" w:rsidR="4A636990">
              <w:rPr>
                <w:b/>
                <w:bCs/>
                <w:i/>
                <w:iCs/>
              </w:rPr>
              <w:t>W</w:t>
            </w:r>
            <w:r w:rsidRPr="10710F71" w:rsidR="027231A8">
              <w:rPr>
                <w:b/>
                <w:bCs/>
                <w:i/>
                <w:iCs/>
              </w:rPr>
              <w:t>ill</w:t>
            </w:r>
            <w:r w:rsidRPr="10710F71" w:rsidR="4A636990">
              <w:rPr>
                <w:b/>
                <w:bCs/>
                <w:i/>
                <w:iCs/>
              </w:rPr>
              <w:t xml:space="preserve"> </w:t>
            </w:r>
            <w:r w:rsidRPr="10710F71" w:rsidR="1504134D">
              <w:rPr>
                <w:b/>
                <w:bCs/>
                <w:i/>
                <w:iCs/>
              </w:rPr>
              <w:t xml:space="preserve">Help Consumers Make Informed Purchasing Decisions and Encourage Manufacturers to Meet Higher Cybersecurity Standards </w:t>
            </w:r>
          </w:p>
          <w:p w:rsidR="00F61155" w:rsidRPr="00136577" w:rsidP="00F64AC7" w14:paraId="1EF17E3E" w14:textId="4ABEC686">
            <w:pPr>
              <w:tabs>
                <w:tab w:val="left" w:pos="8625"/>
              </w:tabs>
              <w:rPr>
                <w:i/>
                <w:color w:val="F2F2F2" w:themeColor="background1" w:themeShade="F2"/>
                <w:sz w:val="22"/>
                <w:szCs w:val="22"/>
              </w:rPr>
            </w:pPr>
          </w:p>
          <w:p w:rsidR="00E8685B" w:rsidRPr="00E8685B" w:rsidP="00E8685B" w14:paraId="285C82E4" w14:textId="7AB628FA">
            <w:pPr>
              <w:rPr>
                <w:color w:val="000000" w:themeColor="text1"/>
                <w:sz w:val="22"/>
                <w:szCs w:val="22"/>
              </w:rPr>
            </w:pPr>
            <w:r w:rsidRPr="10710F71">
              <w:rPr>
                <w:sz w:val="22"/>
                <w:szCs w:val="22"/>
              </w:rPr>
              <w:t xml:space="preserve">WASHINGTON, </w:t>
            </w:r>
            <w:r w:rsidRPr="10710F71" w:rsidR="027231A8">
              <w:rPr>
                <w:color w:val="000000" w:themeColor="text1"/>
                <w:sz w:val="22"/>
                <w:szCs w:val="22"/>
              </w:rPr>
              <w:t>March 14</w:t>
            </w:r>
            <w:r w:rsidRPr="10710F71" w:rsidR="4553D8BC">
              <w:rPr>
                <w:color w:val="000000" w:themeColor="text1"/>
                <w:sz w:val="22"/>
                <w:szCs w:val="22"/>
              </w:rPr>
              <w:t xml:space="preserve">, </w:t>
            </w:r>
            <w:r w:rsidRPr="10710F71" w:rsidR="01FE61ED">
              <w:rPr>
                <w:color w:val="000000" w:themeColor="text1"/>
                <w:sz w:val="22"/>
                <w:szCs w:val="22"/>
              </w:rPr>
              <w:t>20</w:t>
            </w:r>
            <w:r w:rsidRPr="10710F71" w:rsidR="05020460">
              <w:rPr>
                <w:color w:val="000000" w:themeColor="text1"/>
                <w:sz w:val="22"/>
                <w:szCs w:val="22"/>
              </w:rPr>
              <w:t>2</w:t>
            </w:r>
            <w:r w:rsidRPr="10710F71" w:rsidR="4553D8BC">
              <w:rPr>
                <w:color w:val="000000" w:themeColor="text1"/>
                <w:sz w:val="22"/>
                <w:szCs w:val="22"/>
              </w:rPr>
              <w:t>4</w:t>
            </w:r>
            <w:r w:rsidRPr="10710F71" w:rsidR="64495C3B">
              <w:rPr>
                <w:color w:val="000000" w:themeColor="text1"/>
                <w:sz w:val="22"/>
                <w:szCs w:val="22"/>
              </w:rPr>
              <w:t>—</w:t>
            </w:r>
            <w:r w:rsidRPr="10710F71" w:rsidR="4C264BA3">
              <w:rPr>
                <w:rFonts w:ascii="TimesNewRomanPSMT" w:hAnsi="TimesNewRomanPSMT"/>
                <w:sz w:val="22"/>
                <w:szCs w:val="22"/>
              </w:rPr>
              <w:t xml:space="preserve"> </w:t>
            </w:r>
            <w:r w:rsidRPr="10710F71" w:rsidR="446F8116">
              <w:rPr>
                <w:sz w:val="22"/>
                <w:szCs w:val="22"/>
              </w:rPr>
              <w:t>The F</w:t>
            </w:r>
            <w:r w:rsidRPr="10710F71" w:rsidR="4C264BA3">
              <w:rPr>
                <w:color w:val="000000" w:themeColor="text1"/>
                <w:sz w:val="22"/>
                <w:szCs w:val="22"/>
              </w:rPr>
              <w:t xml:space="preserve">ederal Communications Commission </w:t>
            </w:r>
            <w:r w:rsidRPr="10710F71" w:rsidR="446F8116">
              <w:rPr>
                <w:color w:val="000000" w:themeColor="text1"/>
                <w:sz w:val="22"/>
                <w:szCs w:val="22"/>
              </w:rPr>
              <w:t xml:space="preserve">today voted to </w:t>
            </w:r>
            <w:r w:rsidRPr="10710F71" w:rsidR="591AD823">
              <w:rPr>
                <w:color w:val="000000" w:themeColor="text1"/>
                <w:sz w:val="22"/>
                <w:szCs w:val="22"/>
              </w:rPr>
              <w:t>creat</w:t>
            </w:r>
            <w:r w:rsidRPr="10710F71" w:rsidR="446F8116">
              <w:rPr>
                <w:color w:val="000000" w:themeColor="text1"/>
                <w:sz w:val="22"/>
                <w:szCs w:val="22"/>
              </w:rPr>
              <w:t>e</w:t>
            </w:r>
            <w:r w:rsidRPr="10710F71" w:rsidR="424AB0A9">
              <w:rPr>
                <w:color w:val="000000" w:themeColor="text1"/>
                <w:sz w:val="22"/>
                <w:szCs w:val="22"/>
              </w:rPr>
              <w:t xml:space="preserve"> a </w:t>
            </w:r>
            <w:r w:rsidRPr="10710F71" w:rsidR="3715222E">
              <w:rPr>
                <w:color w:val="000000" w:themeColor="text1"/>
                <w:sz w:val="22"/>
                <w:szCs w:val="22"/>
              </w:rPr>
              <w:t xml:space="preserve">voluntary cybersecurity labeling </w:t>
            </w:r>
            <w:r w:rsidRPr="10710F71" w:rsidR="591AD823">
              <w:rPr>
                <w:color w:val="000000" w:themeColor="text1"/>
                <w:sz w:val="22"/>
                <w:szCs w:val="22"/>
              </w:rPr>
              <w:t xml:space="preserve">program </w:t>
            </w:r>
            <w:r w:rsidRPr="10710F71" w:rsidR="7D90D5BD">
              <w:rPr>
                <w:color w:val="000000" w:themeColor="text1"/>
                <w:sz w:val="22"/>
                <w:szCs w:val="22"/>
              </w:rPr>
              <w:t xml:space="preserve">for </w:t>
            </w:r>
            <w:r w:rsidRPr="10710F71" w:rsidR="2267385B">
              <w:rPr>
                <w:color w:val="000000" w:themeColor="text1"/>
                <w:sz w:val="22"/>
                <w:szCs w:val="22"/>
              </w:rPr>
              <w:t xml:space="preserve">wireless </w:t>
            </w:r>
            <w:r w:rsidRPr="10710F71" w:rsidR="418A6D18">
              <w:rPr>
                <w:color w:val="000000" w:themeColor="text1"/>
                <w:sz w:val="22"/>
                <w:szCs w:val="22"/>
              </w:rPr>
              <w:t xml:space="preserve">consumer </w:t>
            </w:r>
            <w:r w:rsidRPr="10710F71" w:rsidR="4469E6F7">
              <w:rPr>
                <w:color w:val="000000" w:themeColor="text1"/>
                <w:sz w:val="22"/>
                <w:szCs w:val="22"/>
              </w:rPr>
              <w:t xml:space="preserve">Internet of Things (“IoT”) </w:t>
            </w:r>
            <w:r w:rsidRPr="10710F71" w:rsidR="7835B430">
              <w:rPr>
                <w:color w:val="000000" w:themeColor="text1"/>
                <w:sz w:val="22"/>
                <w:szCs w:val="22"/>
              </w:rPr>
              <w:t>products</w:t>
            </w:r>
            <w:r w:rsidRPr="10710F71" w:rsidR="2B6BB8A6">
              <w:rPr>
                <w:color w:val="000000" w:themeColor="text1"/>
                <w:sz w:val="22"/>
                <w:szCs w:val="22"/>
              </w:rPr>
              <w:t>.</w:t>
            </w:r>
            <w:r w:rsidRPr="10710F71" w:rsidR="263DAF42">
              <w:rPr>
                <w:color w:val="000000" w:themeColor="text1"/>
                <w:sz w:val="22"/>
                <w:szCs w:val="22"/>
              </w:rPr>
              <w:t xml:space="preserve">  </w:t>
            </w:r>
            <w:r w:rsidRPr="10710F71" w:rsidR="2EB115EE">
              <w:rPr>
                <w:color w:val="000000" w:themeColor="text1"/>
                <w:sz w:val="22"/>
                <w:szCs w:val="22"/>
              </w:rPr>
              <w:t xml:space="preserve">Under the program, </w:t>
            </w:r>
            <w:r w:rsidRPr="10710F71" w:rsidR="0C3FF471">
              <w:rPr>
                <w:color w:val="000000" w:themeColor="text1"/>
                <w:sz w:val="22"/>
                <w:szCs w:val="22"/>
              </w:rPr>
              <w:t xml:space="preserve">qualifying </w:t>
            </w:r>
            <w:r w:rsidRPr="10710F71" w:rsidR="094DDCB8">
              <w:rPr>
                <w:color w:val="000000" w:themeColor="text1"/>
                <w:sz w:val="22"/>
                <w:szCs w:val="22"/>
              </w:rPr>
              <w:t xml:space="preserve">consumer </w:t>
            </w:r>
            <w:r w:rsidRPr="10710F71" w:rsidR="7AD23C1C">
              <w:rPr>
                <w:color w:val="000000" w:themeColor="text1"/>
                <w:sz w:val="22"/>
                <w:szCs w:val="22"/>
              </w:rPr>
              <w:t>smart</w:t>
            </w:r>
            <w:r w:rsidRPr="10710F71" w:rsidR="1D19E591">
              <w:rPr>
                <w:color w:val="000000" w:themeColor="text1"/>
                <w:sz w:val="22"/>
                <w:szCs w:val="22"/>
              </w:rPr>
              <w:t xml:space="preserve"> products </w:t>
            </w:r>
            <w:r w:rsidRPr="10710F71" w:rsidR="143A87CA">
              <w:rPr>
                <w:color w:val="000000" w:themeColor="text1"/>
                <w:sz w:val="22"/>
                <w:szCs w:val="22"/>
              </w:rPr>
              <w:t>that meet</w:t>
            </w:r>
            <w:r w:rsidRPr="10710F71" w:rsidR="3128DEAC">
              <w:rPr>
                <w:color w:val="000000" w:themeColor="text1"/>
                <w:sz w:val="22"/>
                <w:szCs w:val="22"/>
              </w:rPr>
              <w:t xml:space="preserve"> robust</w:t>
            </w:r>
            <w:r w:rsidRPr="10710F71" w:rsidR="143A87CA">
              <w:rPr>
                <w:color w:val="000000" w:themeColor="text1"/>
                <w:sz w:val="22"/>
                <w:szCs w:val="22"/>
              </w:rPr>
              <w:t xml:space="preserve"> cybersecurity standards</w:t>
            </w:r>
            <w:r w:rsidRPr="10710F71" w:rsidR="41B8B74A">
              <w:rPr>
                <w:color w:val="000000" w:themeColor="text1"/>
                <w:sz w:val="22"/>
                <w:szCs w:val="22"/>
              </w:rPr>
              <w:t xml:space="preserve"> </w:t>
            </w:r>
            <w:r w:rsidRPr="10710F71" w:rsidR="797E8DEC">
              <w:rPr>
                <w:color w:val="000000" w:themeColor="text1"/>
                <w:sz w:val="22"/>
                <w:szCs w:val="22"/>
              </w:rPr>
              <w:t>will</w:t>
            </w:r>
            <w:r w:rsidRPr="10710F71" w:rsidR="0C3FF471">
              <w:rPr>
                <w:color w:val="000000" w:themeColor="text1"/>
                <w:sz w:val="22"/>
                <w:szCs w:val="22"/>
              </w:rPr>
              <w:t xml:space="preserve"> bear a </w:t>
            </w:r>
            <w:r w:rsidRPr="10710F71" w:rsidR="306960B0">
              <w:rPr>
                <w:color w:val="000000" w:themeColor="text1"/>
                <w:sz w:val="22"/>
                <w:szCs w:val="22"/>
              </w:rPr>
              <w:t>label—</w:t>
            </w:r>
            <w:r w:rsidRPr="10710F71" w:rsidR="2845BFEA">
              <w:rPr>
                <w:color w:val="000000" w:themeColor="text1"/>
                <w:sz w:val="22"/>
                <w:szCs w:val="22"/>
              </w:rPr>
              <w:t xml:space="preserve">including </w:t>
            </w:r>
            <w:r w:rsidRPr="10710F71" w:rsidR="306960B0">
              <w:rPr>
                <w:color w:val="000000" w:themeColor="text1"/>
                <w:sz w:val="22"/>
                <w:szCs w:val="22"/>
              </w:rPr>
              <w:t xml:space="preserve">a </w:t>
            </w:r>
            <w:r w:rsidRPr="10710F71" w:rsidR="0C3FF471">
              <w:rPr>
                <w:color w:val="000000" w:themeColor="text1"/>
                <w:sz w:val="22"/>
                <w:szCs w:val="22"/>
              </w:rPr>
              <w:t xml:space="preserve">new </w:t>
            </w:r>
            <w:r w:rsidRPr="10710F71" w:rsidR="306960B0">
              <w:rPr>
                <w:color w:val="000000" w:themeColor="text1"/>
                <w:sz w:val="22"/>
                <w:szCs w:val="22"/>
              </w:rPr>
              <w:t>“</w:t>
            </w:r>
            <w:hyperlink r:id="rId5">
              <w:r w:rsidRPr="10710F71" w:rsidR="357756A2">
                <w:rPr>
                  <w:rStyle w:val="Hyperlink"/>
                  <w:sz w:val="22"/>
                  <w:szCs w:val="22"/>
                </w:rPr>
                <w:t>U.S Cyber Trust Mark</w:t>
              </w:r>
            </w:hyperlink>
            <w:r w:rsidRPr="10710F71" w:rsidR="306960B0">
              <w:rPr>
                <w:color w:val="000000" w:themeColor="text1"/>
                <w:sz w:val="22"/>
                <w:szCs w:val="22"/>
              </w:rPr>
              <w:t>”</w:t>
            </w:r>
            <w:r w:rsidRPr="10710F71" w:rsidR="0C3FF471">
              <w:rPr>
                <w:color w:val="000000" w:themeColor="text1"/>
                <w:sz w:val="22"/>
                <w:szCs w:val="22"/>
              </w:rPr>
              <w:t>—</w:t>
            </w:r>
            <w:r w:rsidRPr="10710F71" w:rsidR="6B4DBED9">
              <w:rPr>
                <w:color w:val="000000" w:themeColor="text1"/>
                <w:sz w:val="22"/>
                <w:szCs w:val="22"/>
              </w:rPr>
              <w:t xml:space="preserve">that </w:t>
            </w:r>
            <w:r w:rsidRPr="10710F71" w:rsidR="0C3FF471">
              <w:rPr>
                <w:color w:val="000000" w:themeColor="text1"/>
                <w:sz w:val="22"/>
                <w:szCs w:val="22"/>
              </w:rPr>
              <w:t>w</w:t>
            </w:r>
            <w:r w:rsidRPr="10710F71" w:rsidR="797E8DEC">
              <w:rPr>
                <w:color w:val="000000" w:themeColor="text1"/>
                <w:sz w:val="22"/>
                <w:szCs w:val="22"/>
              </w:rPr>
              <w:t>ill</w:t>
            </w:r>
            <w:r w:rsidRPr="10710F71" w:rsidR="0C3FF471">
              <w:rPr>
                <w:color w:val="000000" w:themeColor="text1"/>
                <w:sz w:val="22"/>
                <w:szCs w:val="22"/>
              </w:rPr>
              <w:t xml:space="preserve"> help consumers make informed purchasing decisions, differentiate trustworthy products in the marketplace, and create incentives for manufacturers to meet higher cybersecurity standards. </w:t>
            </w:r>
          </w:p>
          <w:p w:rsidR="00545A00" w:rsidRPr="006F22B7" w:rsidP="00F64AC7" w14:paraId="0888CD09" w14:textId="4C3A72DE">
            <w:pPr>
              <w:rPr>
                <w:color w:val="000000" w:themeColor="text1"/>
                <w:sz w:val="22"/>
                <w:szCs w:val="22"/>
              </w:rPr>
            </w:pPr>
          </w:p>
          <w:p w:rsidR="00545A00" w:rsidP="00F64AC7" w14:paraId="2863BDDE" w14:textId="5FDEA3E8">
            <w:pPr>
              <w:rPr>
                <w:color w:val="212529"/>
                <w:sz w:val="22"/>
                <w:szCs w:val="22"/>
                <w:shd w:val="clear" w:color="auto" w:fill="FFFFFF"/>
              </w:rPr>
            </w:pPr>
            <w:r>
              <w:rPr>
                <w:color w:val="212529"/>
                <w:sz w:val="22"/>
                <w:szCs w:val="22"/>
                <w:shd w:val="clear" w:color="auto" w:fill="FFFFFF"/>
              </w:rPr>
              <w:t xml:space="preserve">With today’s action, the Commission has adopted the rules and framework for the program to </w:t>
            </w:r>
            <w:r w:rsidR="00563227">
              <w:rPr>
                <w:color w:val="212529"/>
                <w:sz w:val="22"/>
                <w:szCs w:val="22"/>
                <w:shd w:val="clear" w:color="auto" w:fill="FFFFFF"/>
              </w:rPr>
              <w:t xml:space="preserve">move forward.  </w:t>
            </w:r>
            <w:r w:rsidR="00E35E56">
              <w:rPr>
                <w:color w:val="212529"/>
                <w:sz w:val="22"/>
                <w:szCs w:val="22"/>
                <w:shd w:val="clear" w:color="auto" w:fill="FFFFFF"/>
              </w:rPr>
              <w:t xml:space="preserve">Among program highlights: </w:t>
            </w:r>
            <w:r w:rsidR="00563227">
              <w:rPr>
                <w:color w:val="212529"/>
                <w:sz w:val="22"/>
                <w:szCs w:val="22"/>
                <w:shd w:val="clear" w:color="auto" w:fill="FFFFFF"/>
              </w:rPr>
              <w:t xml:space="preserve"> </w:t>
            </w:r>
            <w:r w:rsidR="00DF3AEA">
              <w:rPr>
                <w:color w:val="212529"/>
                <w:sz w:val="22"/>
                <w:szCs w:val="22"/>
                <w:shd w:val="clear" w:color="auto" w:fill="FFFFFF"/>
              </w:rPr>
              <w:t xml:space="preserve"> </w:t>
            </w:r>
            <w:r>
              <w:rPr>
                <w:color w:val="212529"/>
                <w:sz w:val="22"/>
                <w:szCs w:val="22"/>
                <w:shd w:val="clear" w:color="auto" w:fill="FFFFFF"/>
              </w:rPr>
              <w:t xml:space="preserve"> </w:t>
            </w:r>
          </w:p>
          <w:p w:rsidR="0010456C" w:rsidP="00F64AC7" w14:paraId="22D00F79" w14:textId="77777777">
            <w:pPr>
              <w:rPr>
                <w:color w:val="212529"/>
                <w:sz w:val="22"/>
                <w:szCs w:val="22"/>
                <w:shd w:val="clear" w:color="auto" w:fill="FFFFFF"/>
              </w:rPr>
            </w:pPr>
          </w:p>
          <w:p w:rsidR="00310ABB" w:rsidRPr="00310ABB" w:rsidP="00310ABB" w14:paraId="2E5984C7" w14:textId="39B2E04C">
            <w:pPr>
              <w:pStyle w:val="ListParagraph"/>
              <w:numPr>
                <w:ilvl w:val="0"/>
                <w:numId w:val="9"/>
              </w:numPr>
              <w:rPr>
                <w:color w:val="212529"/>
                <w:sz w:val="22"/>
                <w:szCs w:val="22"/>
                <w:shd w:val="clear" w:color="auto" w:fill="FFFFFF"/>
              </w:rPr>
            </w:pPr>
            <w:r>
              <w:rPr>
                <w:color w:val="212529"/>
                <w:sz w:val="22"/>
                <w:szCs w:val="22"/>
                <w:shd w:val="clear" w:color="auto" w:fill="FFFFFF"/>
              </w:rPr>
              <w:t>The U.S. Cyber Trust Mark l</w:t>
            </w:r>
            <w:r w:rsidR="3ECFC9CB">
              <w:rPr>
                <w:color w:val="212529"/>
                <w:sz w:val="22"/>
                <w:szCs w:val="22"/>
                <w:shd w:val="clear" w:color="auto" w:fill="FFFFFF"/>
              </w:rPr>
              <w:t>ogo</w:t>
            </w:r>
            <w:r>
              <w:rPr>
                <w:color w:val="212529"/>
                <w:sz w:val="22"/>
                <w:szCs w:val="22"/>
                <w:shd w:val="clear" w:color="auto" w:fill="FFFFFF"/>
              </w:rPr>
              <w:t xml:space="preserve"> w</w:t>
            </w:r>
            <w:r w:rsidR="3620D114">
              <w:rPr>
                <w:color w:val="212529"/>
                <w:sz w:val="22"/>
                <w:szCs w:val="22"/>
                <w:shd w:val="clear" w:color="auto" w:fill="FFFFFF"/>
              </w:rPr>
              <w:t>ill</w:t>
            </w:r>
            <w:r>
              <w:rPr>
                <w:color w:val="212529"/>
                <w:sz w:val="22"/>
                <w:szCs w:val="22"/>
                <w:shd w:val="clear" w:color="auto" w:fill="FFFFFF"/>
              </w:rPr>
              <w:t xml:space="preserve"> </w:t>
            </w:r>
            <w:r w:rsidR="527D5887">
              <w:rPr>
                <w:color w:val="212529"/>
                <w:sz w:val="22"/>
                <w:szCs w:val="22"/>
                <w:shd w:val="clear" w:color="auto" w:fill="FFFFFF"/>
              </w:rPr>
              <w:t xml:space="preserve">initially </w:t>
            </w:r>
            <w:r>
              <w:rPr>
                <w:color w:val="212529"/>
                <w:sz w:val="22"/>
                <w:szCs w:val="22"/>
                <w:shd w:val="clear" w:color="auto" w:fill="FFFFFF"/>
              </w:rPr>
              <w:t xml:space="preserve">appear on </w:t>
            </w:r>
            <w:r w:rsidR="2EEE8A73">
              <w:rPr>
                <w:color w:val="212529"/>
                <w:sz w:val="22"/>
                <w:szCs w:val="22"/>
                <w:shd w:val="clear" w:color="auto" w:fill="FFFFFF"/>
              </w:rPr>
              <w:t>wireless</w:t>
            </w:r>
            <w:r w:rsidR="40CB479A">
              <w:rPr>
                <w:color w:val="212529"/>
                <w:sz w:val="22"/>
                <w:szCs w:val="22"/>
                <w:shd w:val="clear" w:color="auto" w:fill="FFFFFF"/>
              </w:rPr>
              <w:t xml:space="preserve"> </w:t>
            </w:r>
            <w:r>
              <w:rPr>
                <w:color w:val="212529"/>
                <w:sz w:val="22"/>
                <w:szCs w:val="22"/>
                <w:shd w:val="clear" w:color="auto" w:fill="FFFFFF"/>
              </w:rPr>
              <w:t xml:space="preserve">consumer </w:t>
            </w:r>
            <w:r w:rsidR="78303FBD">
              <w:rPr>
                <w:color w:val="212529"/>
                <w:sz w:val="22"/>
                <w:szCs w:val="22"/>
                <w:shd w:val="clear" w:color="auto" w:fill="FFFFFF"/>
              </w:rPr>
              <w:t>IoT</w:t>
            </w:r>
            <w:r w:rsidR="576D5039">
              <w:rPr>
                <w:color w:val="212529"/>
                <w:sz w:val="22"/>
                <w:szCs w:val="22"/>
                <w:shd w:val="clear" w:color="auto" w:fill="FFFFFF"/>
              </w:rPr>
              <w:t xml:space="preserve"> products</w:t>
            </w:r>
            <w:r w:rsidR="27356E42">
              <w:rPr>
                <w:color w:val="212529"/>
                <w:sz w:val="22"/>
                <w:szCs w:val="22"/>
                <w:shd w:val="clear" w:color="auto" w:fill="FFFFFF"/>
              </w:rPr>
              <w:t xml:space="preserve"> </w:t>
            </w:r>
            <w:r w:rsidR="189C9183">
              <w:rPr>
                <w:color w:val="212529"/>
                <w:sz w:val="22"/>
                <w:szCs w:val="22"/>
                <w:shd w:val="clear" w:color="auto" w:fill="FFFFFF"/>
              </w:rPr>
              <w:t>that meet</w:t>
            </w:r>
            <w:r w:rsidR="633B0073">
              <w:rPr>
                <w:color w:val="212529"/>
                <w:sz w:val="22"/>
                <w:szCs w:val="22"/>
                <w:shd w:val="clear" w:color="auto" w:fill="FFFFFF"/>
              </w:rPr>
              <w:t xml:space="preserve"> the program’s</w:t>
            </w:r>
            <w:r w:rsidR="189C9183">
              <w:rPr>
                <w:color w:val="212529"/>
                <w:sz w:val="22"/>
                <w:szCs w:val="22"/>
                <w:shd w:val="clear" w:color="auto" w:fill="FFFFFF"/>
              </w:rPr>
              <w:t xml:space="preserve"> cybersecurity standards.</w:t>
            </w:r>
            <w:r w:rsidR="080E9585">
              <w:rPr>
                <w:color w:val="212529"/>
                <w:sz w:val="22"/>
                <w:szCs w:val="22"/>
                <w:shd w:val="clear" w:color="auto" w:fill="FFFFFF"/>
              </w:rPr>
              <w:t xml:space="preserve">  </w:t>
            </w:r>
          </w:p>
          <w:p w:rsidR="00543E6A" w:rsidP="00A06A77" w14:paraId="0F33C08B" w14:textId="4C11DB87">
            <w:pPr>
              <w:pStyle w:val="ListParagraph"/>
              <w:numPr>
                <w:ilvl w:val="0"/>
                <w:numId w:val="9"/>
              </w:numPr>
              <w:rPr>
                <w:color w:val="212529"/>
                <w:shd w:val="clear" w:color="auto" w:fill="FFFFFF"/>
              </w:rPr>
            </w:pPr>
            <w:r>
              <w:rPr>
                <w:color w:val="212529"/>
                <w:sz w:val="22"/>
                <w:szCs w:val="22"/>
                <w:shd w:val="clear" w:color="auto" w:fill="FFFFFF"/>
              </w:rPr>
              <w:t>The logo w</w:t>
            </w:r>
            <w:r w:rsidR="00E35E56">
              <w:rPr>
                <w:color w:val="212529"/>
                <w:sz w:val="22"/>
                <w:szCs w:val="22"/>
                <w:shd w:val="clear" w:color="auto" w:fill="FFFFFF"/>
              </w:rPr>
              <w:t>ill</w:t>
            </w:r>
            <w:r>
              <w:rPr>
                <w:color w:val="212529"/>
                <w:sz w:val="22"/>
                <w:szCs w:val="22"/>
                <w:shd w:val="clear" w:color="auto" w:fill="FFFFFF"/>
              </w:rPr>
              <w:t xml:space="preserve"> be accompanied by a QR code that consumers can scan for </w:t>
            </w:r>
            <w:r w:rsidR="008C1189">
              <w:rPr>
                <w:color w:val="212529"/>
                <w:sz w:val="22"/>
                <w:szCs w:val="22"/>
                <w:shd w:val="clear" w:color="auto" w:fill="FFFFFF"/>
              </w:rPr>
              <w:t>easy-to-understand details</w:t>
            </w:r>
            <w:r w:rsidR="002F2D2B">
              <w:rPr>
                <w:color w:val="212529"/>
                <w:sz w:val="22"/>
                <w:szCs w:val="22"/>
                <w:shd w:val="clear" w:color="auto" w:fill="FFFFFF"/>
              </w:rPr>
              <w:t xml:space="preserve"> about the </w:t>
            </w:r>
            <w:r w:rsidR="760CA2AF">
              <w:rPr>
                <w:color w:val="212529"/>
                <w:sz w:val="22"/>
                <w:szCs w:val="22"/>
                <w:shd w:val="clear" w:color="auto" w:fill="FFFFFF"/>
              </w:rPr>
              <w:t xml:space="preserve">security of the </w:t>
            </w:r>
            <w:r w:rsidR="002F2D2B">
              <w:rPr>
                <w:color w:val="212529"/>
                <w:sz w:val="22"/>
                <w:szCs w:val="22"/>
                <w:shd w:val="clear" w:color="auto" w:fill="FFFFFF"/>
              </w:rPr>
              <w:t>product</w:t>
            </w:r>
            <w:r w:rsidR="006636DF">
              <w:rPr>
                <w:color w:val="212529"/>
                <w:sz w:val="22"/>
                <w:szCs w:val="22"/>
                <w:shd w:val="clear" w:color="auto" w:fill="FFFFFF"/>
              </w:rPr>
              <w:t>, such as</w:t>
            </w:r>
            <w:r w:rsidR="009E7199">
              <w:rPr>
                <w:color w:val="212529"/>
                <w:sz w:val="22"/>
                <w:szCs w:val="22"/>
                <w:shd w:val="clear" w:color="auto" w:fill="FFFFFF"/>
              </w:rPr>
              <w:t xml:space="preserve"> </w:t>
            </w:r>
            <w:r w:rsidRPr="635C53CE" w:rsidR="455EA836">
              <w:rPr>
                <w:color w:val="212529"/>
                <w:sz w:val="22"/>
                <w:szCs w:val="22"/>
              </w:rPr>
              <w:t>the support period for the product</w:t>
            </w:r>
            <w:r w:rsidR="455EA836">
              <w:rPr>
                <w:color w:val="212529"/>
                <w:sz w:val="22"/>
                <w:szCs w:val="22"/>
                <w:shd w:val="clear" w:color="auto" w:fill="FFFFFF"/>
              </w:rPr>
              <w:t xml:space="preserve"> and </w:t>
            </w:r>
            <w:r w:rsidR="00120AB4">
              <w:rPr>
                <w:color w:val="212529"/>
                <w:sz w:val="22"/>
                <w:szCs w:val="22"/>
                <w:shd w:val="clear" w:color="auto" w:fill="FFFFFF"/>
              </w:rPr>
              <w:t>whether software patches and s</w:t>
            </w:r>
            <w:r w:rsidR="00D910F8">
              <w:rPr>
                <w:color w:val="212529"/>
                <w:sz w:val="22"/>
                <w:szCs w:val="22"/>
                <w:shd w:val="clear" w:color="auto" w:fill="FFFFFF"/>
              </w:rPr>
              <w:t xml:space="preserve">ecurity </w:t>
            </w:r>
            <w:r w:rsidR="00120AB4">
              <w:rPr>
                <w:color w:val="212529"/>
                <w:sz w:val="22"/>
                <w:szCs w:val="22"/>
                <w:shd w:val="clear" w:color="auto" w:fill="FFFFFF"/>
              </w:rPr>
              <w:t xml:space="preserve">updates are </w:t>
            </w:r>
            <w:r w:rsidR="00BC2BF6">
              <w:rPr>
                <w:color w:val="212529"/>
                <w:sz w:val="22"/>
                <w:szCs w:val="22"/>
                <w:shd w:val="clear" w:color="auto" w:fill="FFFFFF"/>
              </w:rPr>
              <w:t>automatic</w:t>
            </w:r>
            <w:r w:rsidRPr="635C53CE" w:rsidR="0020108B">
              <w:rPr>
                <w:color w:val="212529"/>
                <w:sz w:val="22"/>
                <w:szCs w:val="22"/>
              </w:rPr>
              <w:t>.</w:t>
            </w:r>
          </w:p>
          <w:p w:rsidR="00543E6A" w:rsidP="00A06A77" w14:paraId="2366E0AB" w14:textId="17E9F76C">
            <w:pPr>
              <w:pStyle w:val="ListParagraph"/>
              <w:numPr>
                <w:ilvl w:val="0"/>
                <w:numId w:val="9"/>
              </w:numPr>
              <w:rPr>
                <w:color w:val="212529"/>
                <w:sz w:val="22"/>
                <w:szCs w:val="22"/>
                <w:shd w:val="clear" w:color="auto" w:fill="FFFFFF"/>
              </w:rPr>
            </w:pPr>
            <w:r>
              <w:rPr>
                <w:color w:val="212529"/>
                <w:sz w:val="22"/>
                <w:szCs w:val="22"/>
                <w:shd w:val="clear" w:color="auto" w:fill="FFFFFF"/>
              </w:rPr>
              <w:t xml:space="preserve">The </w:t>
            </w:r>
            <w:r w:rsidR="00A03E0D">
              <w:rPr>
                <w:color w:val="212529"/>
                <w:sz w:val="22"/>
                <w:szCs w:val="22"/>
                <w:shd w:val="clear" w:color="auto" w:fill="FFFFFF"/>
              </w:rPr>
              <w:t xml:space="preserve">voluntary </w:t>
            </w:r>
            <w:r>
              <w:rPr>
                <w:color w:val="212529"/>
                <w:sz w:val="22"/>
                <w:szCs w:val="22"/>
                <w:shd w:val="clear" w:color="auto" w:fill="FFFFFF"/>
              </w:rPr>
              <w:t>program w</w:t>
            </w:r>
            <w:r w:rsidR="00E35E56">
              <w:rPr>
                <w:color w:val="212529"/>
                <w:sz w:val="22"/>
                <w:szCs w:val="22"/>
                <w:shd w:val="clear" w:color="auto" w:fill="FFFFFF"/>
              </w:rPr>
              <w:t>ill</w:t>
            </w:r>
            <w:r>
              <w:rPr>
                <w:color w:val="212529"/>
                <w:sz w:val="22"/>
                <w:szCs w:val="22"/>
                <w:shd w:val="clear" w:color="auto" w:fill="FFFFFF"/>
              </w:rPr>
              <w:t xml:space="preserve"> rely on public-private collaboration, with the </w:t>
            </w:r>
            <w:r w:rsidR="00A95016">
              <w:rPr>
                <w:color w:val="212529"/>
                <w:sz w:val="22"/>
                <w:szCs w:val="22"/>
                <w:shd w:val="clear" w:color="auto" w:fill="FFFFFF"/>
              </w:rPr>
              <w:t>FCC</w:t>
            </w:r>
            <w:r w:rsidR="008F4441">
              <w:rPr>
                <w:color w:val="212529"/>
                <w:sz w:val="22"/>
                <w:szCs w:val="22"/>
                <w:shd w:val="clear" w:color="auto" w:fill="FFFFFF"/>
              </w:rPr>
              <w:t xml:space="preserve"> </w:t>
            </w:r>
            <w:r w:rsidR="00A03E0D">
              <w:rPr>
                <w:color w:val="212529"/>
                <w:sz w:val="22"/>
                <w:szCs w:val="22"/>
                <w:shd w:val="clear" w:color="auto" w:fill="FFFFFF"/>
              </w:rPr>
              <w:t xml:space="preserve">providing oversight </w:t>
            </w:r>
            <w:r w:rsidR="00AB1CA6">
              <w:rPr>
                <w:color w:val="212529"/>
                <w:sz w:val="22"/>
                <w:szCs w:val="22"/>
                <w:shd w:val="clear" w:color="auto" w:fill="FFFFFF"/>
              </w:rPr>
              <w:t>and</w:t>
            </w:r>
            <w:r w:rsidR="00D5697E">
              <w:rPr>
                <w:color w:val="212529"/>
                <w:sz w:val="22"/>
                <w:szCs w:val="22"/>
                <w:shd w:val="clear" w:color="auto" w:fill="FFFFFF"/>
              </w:rPr>
              <w:t xml:space="preserve"> </w:t>
            </w:r>
            <w:r w:rsidR="00665326">
              <w:rPr>
                <w:color w:val="212529"/>
                <w:sz w:val="22"/>
                <w:szCs w:val="22"/>
                <w:shd w:val="clear" w:color="auto" w:fill="FFFFFF"/>
              </w:rPr>
              <w:t xml:space="preserve">approved </w:t>
            </w:r>
            <w:r w:rsidR="00D5697E">
              <w:rPr>
                <w:color w:val="212529"/>
                <w:sz w:val="22"/>
                <w:szCs w:val="22"/>
                <w:shd w:val="clear" w:color="auto" w:fill="FFFFFF"/>
              </w:rPr>
              <w:t>t</w:t>
            </w:r>
            <w:r w:rsidRPr="635C53CE" w:rsidR="00D5697E">
              <w:rPr>
                <w:color w:val="212529"/>
                <w:sz w:val="22"/>
                <w:szCs w:val="22"/>
              </w:rPr>
              <w:t>hir</w:t>
            </w:r>
            <w:r w:rsidRPr="02BC42F2" w:rsidR="00D5697E">
              <w:rPr>
                <w:color w:val="212529"/>
                <w:sz w:val="22"/>
                <w:szCs w:val="22"/>
              </w:rPr>
              <w:t>d</w:t>
            </w:r>
            <w:r w:rsidRPr="02BC42F2" w:rsidR="00AB1CA6">
              <w:rPr>
                <w:color w:val="212529"/>
                <w:sz w:val="22"/>
                <w:szCs w:val="22"/>
              </w:rPr>
              <w:t>-</w:t>
            </w:r>
            <w:r w:rsidRPr="02BC42F2" w:rsidR="00D5697E">
              <w:rPr>
                <w:color w:val="212529"/>
                <w:sz w:val="22"/>
                <w:szCs w:val="22"/>
              </w:rPr>
              <w:t>par</w:t>
            </w:r>
            <w:r w:rsidRPr="635C53CE" w:rsidR="00D5697E">
              <w:rPr>
                <w:color w:val="212529"/>
                <w:sz w:val="22"/>
                <w:szCs w:val="22"/>
              </w:rPr>
              <w:t>ty</w:t>
            </w:r>
            <w:r w:rsidRPr="02BC42F2" w:rsidR="00D5697E">
              <w:rPr>
                <w:color w:val="212529"/>
                <w:sz w:val="22"/>
                <w:szCs w:val="22"/>
              </w:rPr>
              <w:t xml:space="preserve"> </w:t>
            </w:r>
            <w:r w:rsidRPr="02BC42F2" w:rsidR="0E6FADCF">
              <w:rPr>
                <w:color w:val="212529"/>
                <w:sz w:val="22"/>
                <w:szCs w:val="22"/>
              </w:rPr>
              <w:t>label</w:t>
            </w:r>
            <w:r w:rsidR="1E262399">
              <w:rPr>
                <w:color w:val="212529"/>
                <w:sz w:val="22"/>
                <w:szCs w:val="22"/>
                <w:shd w:val="clear" w:color="auto" w:fill="FFFFFF"/>
              </w:rPr>
              <w:t xml:space="preserve"> </w:t>
            </w:r>
            <w:r w:rsidR="00D5697E">
              <w:rPr>
                <w:color w:val="212529"/>
                <w:sz w:val="22"/>
                <w:szCs w:val="22"/>
                <w:shd w:val="clear" w:color="auto" w:fill="FFFFFF"/>
              </w:rPr>
              <w:t>administrators</w:t>
            </w:r>
            <w:r w:rsidR="00AB1CA6">
              <w:rPr>
                <w:color w:val="212529"/>
                <w:sz w:val="22"/>
                <w:szCs w:val="22"/>
                <w:shd w:val="clear" w:color="auto" w:fill="FFFFFF"/>
              </w:rPr>
              <w:t xml:space="preserve"> </w:t>
            </w:r>
            <w:r w:rsidR="006A4366">
              <w:rPr>
                <w:color w:val="212529"/>
                <w:sz w:val="22"/>
                <w:szCs w:val="22"/>
                <w:shd w:val="clear" w:color="auto" w:fill="FFFFFF"/>
              </w:rPr>
              <w:t xml:space="preserve">managing activities </w:t>
            </w:r>
            <w:r w:rsidR="00F1631B">
              <w:rPr>
                <w:color w:val="212529"/>
                <w:sz w:val="22"/>
                <w:szCs w:val="22"/>
                <w:shd w:val="clear" w:color="auto" w:fill="FFFFFF"/>
              </w:rPr>
              <w:t>such as</w:t>
            </w:r>
            <w:r w:rsidR="006A4366">
              <w:rPr>
                <w:color w:val="212529"/>
                <w:sz w:val="22"/>
                <w:szCs w:val="22"/>
                <w:shd w:val="clear" w:color="auto" w:fill="FFFFFF"/>
              </w:rPr>
              <w:t xml:space="preserve"> </w:t>
            </w:r>
            <w:r w:rsidR="00240802">
              <w:rPr>
                <w:color w:val="212529"/>
                <w:sz w:val="22"/>
                <w:szCs w:val="22"/>
                <w:shd w:val="clear" w:color="auto" w:fill="FFFFFF"/>
              </w:rPr>
              <w:t>evaluating</w:t>
            </w:r>
            <w:r w:rsidR="00706490">
              <w:rPr>
                <w:color w:val="212529"/>
                <w:sz w:val="22"/>
                <w:szCs w:val="22"/>
                <w:shd w:val="clear" w:color="auto" w:fill="FFFFFF"/>
              </w:rPr>
              <w:t xml:space="preserve"> product applications</w:t>
            </w:r>
            <w:r w:rsidR="002D08D3">
              <w:rPr>
                <w:color w:val="212529"/>
                <w:sz w:val="22"/>
                <w:szCs w:val="22"/>
                <w:shd w:val="clear" w:color="auto" w:fill="FFFFFF"/>
              </w:rPr>
              <w:t xml:space="preserve">, </w:t>
            </w:r>
            <w:r w:rsidR="08E40372">
              <w:rPr>
                <w:color w:val="212529"/>
                <w:sz w:val="22"/>
                <w:szCs w:val="22"/>
                <w:shd w:val="clear" w:color="auto" w:fill="FFFFFF"/>
              </w:rPr>
              <w:t>authorizing use of</w:t>
            </w:r>
            <w:r w:rsidR="002D08D3">
              <w:rPr>
                <w:color w:val="212529"/>
                <w:sz w:val="22"/>
                <w:szCs w:val="22"/>
                <w:shd w:val="clear" w:color="auto" w:fill="FFFFFF"/>
              </w:rPr>
              <w:t xml:space="preserve"> the </w:t>
            </w:r>
            <w:r w:rsidR="08E40372">
              <w:rPr>
                <w:color w:val="212529"/>
                <w:sz w:val="22"/>
                <w:szCs w:val="22"/>
                <w:shd w:val="clear" w:color="auto" w:fill="FFFFFF"/>
              </w:rPr>
              <w:t>label</w:t>
            </w:r>
            <w:r w:rsidR="002D08D3">
              <w:rPr>
                <w:color w:val="212529"/>
                <w:sz w:val="22"/>
                <w:szCs w:val="22"/>
                <w:shd w:val="clear" w:color="auto" w:fill="FFFFFF"/>
              </w:rPr>
              <w:t xml:space="preserve">, </w:t>
            </w:r>
            <w:r w:rsidR="006A4366">
              <w:rPr>
                <w:color w:val="212529"/>
                <w:sz w:val="22"/>
                <w:szCs w:val="22"/>
                <w:shd w:val="clear" w:color="auto" w:fill="FFFFFF"/>
              </w:rPr>
              <w:t>and consumer education.</w:t>
            </w:r>
          </w:p>
          <w:p w:rsidR="006A4366" w:rsidP="00A06A77" w14:paraId="7D4E41D2" w14:textId="2D1EB68E">
            <w:pPr>
              <w:pStyle w:val="ListParagraph"/>
              <w:numPr>
                <w:ilvl w:val="0"/>
                <w:numId w:val="9"/>
              </w:numPr>
              <w:rPr>
                <w:color w:val="212529"/>
                <w:sz w:val="22"/>
                <w:szCs w:val="22"/>
                <w:shd w:val="clear" w:color="auto" w:fill="FFFFFF"/>
              </w:rPr>
            </w:pPr>
            <w:r>
              <w:rPr>
                <w:color w:val="212529"/>
                <w:sz w:val="22"/>
                <w:szCs w:val="22"/>
                <w:shd w:val="clear" w:color="auto" w:fill="FFFFFF"/>
              </w:rPr>
              <w:t>Compliance testing w</w:t>
            </w:r>
            <w:r w:rsidR="00E35E56">
              <w:rPr>
                <w:color w:val="212529"/>
                <w:sz w:val="22"/>
                <w:szCs w:val="22"/>
                <w:shd w:val="clear" w:color="auto" w:fill="FFFFFF"/>
              </w:rPr>
              <w:t xml:space="preserve">ill </w:t>
            </w:r>
            <w:r>
              <w:rPr>
                <w:color w:val="212529"/>
                <w:sz w:val="22"/>
                <w:szCs w:val="22"/>
                <w:shd w:val="clear" w:color="auto" w:fill="FFFFFF"/>
              </w:rPr>
              <w:t xml:space="preserve">be handled by accredited labs. </w:t>
            </w:r>
          </w:p>
          <w:p w:rsidR="0010456C" w:rsidRPr="0060313D" w:rsidP="00F64AC7" w14:paraId="33851EAB" w14:textId="52DE0768">
            <w:pPr>
              <w:pStyle w:val="ListParagraph"/>
              <w:numPr>
                <w:ilvl w:val="0"/>
                <w:numId w:val="9"/>
              </w:numPr>
              <w:rPr>
                <w:color w:val="212529"/>
                <w:sz w:val="22"/>
                <w:szCs w:val="22"/>
                <w:shd w:val="clear" w:color="auto" w:fill="FFFFFF"/>
              </w:rPr>
            </w:pPr>
            <w:r>
              <w:rPr>
                <w:color w:val="212529"/>
                <w:sz w:val="22"/>
                <w:szCs w:val="22"/>
                <w:shd w:val="clear" w:color="auto" w:fill="FFFFFF"/>
              </w:rPr>
              <w:t xml:space="preserve">Examples of </w:t>
            </w:r>
            <w:r w:rsidR="00DE73C9">
              <w:rPr>
                <w:color w:val="212529"/>
                <w:sz w:val="22"/>
                <w:szCs w:val="22"/>
                <w:shd w:val="clear" w:color="auto" w:fill="FFFFFF"/>
              </w:rPr>
              <w:t>eligible p</w:t>
            </w:r>
            <w:r>
              <w:rPr>
                <w:color w:val="212529"/>
                <w:sz w:val="22"/>
                <w:szCs w:val="22"/>
                <w:shd w:val="clear" w:color="auto" w:fill="FFFFFF"/>
              </w:rPr>
              <w:t xml:space="preserve">roducts </w:t>
            </w:r>
            <w:r w:rsidR="00DE73C9">
              <w:rPr>
                <w:color w:val="212529"/>
                <w:sz w:val="22"/>
                <w:szCs w:val="22"/>
                <w:shd w:val="clear" w:color="auto" w:fill="FFFFFF"/>
              </w:rPr>
              <w:t>may in</w:t>
            </w:r>
            <w:r>
              <w:rPr>
                <w:color w:val="212529"/>
                <w:sz w:val="22"/>
                <w:szCs w:val="22"/>
                <w:shd w:val="clear" w:color="auto" w:fill="FFFFFF"/>
              </w:rPr>
              <w:t>clude</w:t>
            </w:r>
            <w:r w:rsidRPr="00BC0F05" w:rsidR="00CB3B3F">
              <w:rPr>
                <w:color w:val="212529"/>
                <w:sz w:val="22"/>
                <w:szCs w:val="22"/>
                <w:shd w:val="clear" w:color="auto" w:fill="FFFFFF"/>
              </w:rPr>
              <w:t xml:space="preserve"> home security cameras, voice-activated shopping devices, internet-connected appliances, fitness trackers, garage door openers, and baby monitor</w:t>
            </w:r>
            <w:r>
              <w:rPr>
                <w:color w:val="212529"/>
                <w:sz w:val="22"/>
                <w:szCs w:val="22"/>
                <w:shd w:val="clear" w:color="auto" w:fill="FFFFFF"/>
              </w:rPr>
              <w:t xml:space="preserve">s. </w:t>
            </w:r>
          </w:p>
          <w:p w:rsidR="00C31951" w:rsidP="00AC4116" w14:paraId="06B9071E" w14:textId="77777777">
            <w:pPr>
              <w:rPr>
                <w:color w:val="212529"/>
                <w:sz w:val="22"/>
                <w:szCs w:val="22"/>
                <w:shd w:val="clear" w:color="auto" w:fill="FFFFFF"/>
              </w:rPr>
            </w:pPr>
          </w:p>
          <w:p w:rsidR="7EC9D5B0" w:rsidP="10710F71" w14:paraId="1CE40971" w14:textId="31D11F7E">
            <w:pPr>
              <w:rPr>
                <w:color w:val="000000" w:themeColor="text1"/>
                <w:sz w:val="22"/>
                <w:szCs w:val="22"/>
              </w:rPr>
            </w:pPr>
            <w:r w:rsidRPr="10710F71">
              <w:rPr>
                <w:color w:val="000000" w:themeColor="text1"/>
                <w:sz w:val="22"/>
                <w:szCs w:val="22"/>
              </w:rPr>
              <w:t>The Commission is also seeking public comment on additional potential disclosure requirements, including whether software or firmware for a product is developed or deployed by a company located in a country that presents national security concerns and whether customer data collected by the product will be sent to servers located in such a country.</w:t>
            </w:r>
          </w:p>
          <w:p w:rsidR="00F324A3" w:rsidRPr="00AC4116" w:rsidP="10710F71" w14:paraId="29225E0B" w14:textId="60AF252A">
            <w:pPr>
              <w:rPr>
                <w:color w:val="212529"/>
                <w:sz w:val="22"/>
                <w:szCs w:val="22"/>
                <w:shd w:val="clear" w:color="auto" w:fill="FFFFFF"/>
              </w:rPr>
            </w:pPr>
          </w:p>
          <w:p w:rsidR="00A308BA" w:rsidP="00F64AC7" w14:paraId="0A353D3E" w14:textId="4C450507">
            <w:pPr>
              <w:rPr>
                <w:color w:val="212529"/>
                <w:sz w:val="22"/>
                <w:szCs w:val="22"/>
                <w:shd w:val="clear" w:color="auto" w:fill="FFFFFF"/>
              </w:rPr>
            </w:pPr>
            <w:r w:rsidRPr="10710F71">
              <w:rPr>
                <w:color w:val="212529"/>
                <w:sz w:val="22"/>
                <w:szCs w:val="22"/>
                <w:shd w:val="clear" w:color="auto" w:fill="FFFFFF"/>
              </w:rPr>
              <w:t xml:space="preserve">There are a wide range of consumer </w:t>
            </w:r>
            <w:r w:rsidRPr="10710F71" w:rsidR="5B5834FE">
              <w:rPr>
                <w:color w:val="212529"/>
                <w:sz w:val="22"/>
                <w:szCs w:val="22"/>
                <w:shd w:val="clear" w:color="auto" w:fill="FFFFFF"/>
              </w:rPr>
              <w:t>IoT</w:t>
            </w:r>
            <w:r w:rsidRPr="10710F71">
              <w:rPr>
                <w:color w:val="212529"/>
                <w:sz w:val="22"/>
                <w:szCs w:val="22"/>
                <w:shd w:val="clear" w:color="auto" w:fill="FFFFFF"/>
              </w:rPr>
              <w:t xml:space="preserve"> products on the market that communicate over </w:t>
            </w:r>
            <w:r w:rsidRPr="10710F71" w:rsidR="46FF1663">
              <w:rPr>
                <w:color w:val="212529"/>
                <w:sz w:val="22"/>
                <w:szCs w:val="22"/>
                <w:shd w:val="clear" w:color="auto" w:fill="FFFFFF"/>
              </w:rPr>
              <w:t xml:space="preserve">wireless </w:t>
            </w:r>
            <w:r w:rsidRPr="10710F71">
              <w:rPr>
                <w:color w:val="212529"/>
                <w:sz w:val="22"/>
                <w:szCs w:val="22"/>
                <w:shd w:val="clear" w:color="auto" w:fill="FFFFFF"/>
              </w:rPr>
              <w:t>networks</w:t>
            </w:r>
            <w:r w:rsidRPr="10710F71" w:rsidR="7EED30C4">
              <w:rPr>
                <w:color w:val="212529"/>
                <w:sz w:val="22"/>
                <w:szCs w:val="22"/>
                <w:shd w:val="clear" w:color="auto" w:fill="FFFFFF"/>
              </w:rPr>
              <w:t xml:space="preserve">. </w:t>
            </w:r>
            <w:r w:rsidRPr="10710F71" w:rsidR="65119F0B">
              <w:rPr>
                <w:color w:val="212529"/>
                <w:sz w:val="22"/>
                <w:szCs w:val="22"/>
                <w:shd w:val="clear" w:color="auto" w:fill="FFFFFF"/>
              </w:rPr>
              <w:t xml:space="preserve"> </w:t>
            </w:r>
            <w:r w:rsidRPr="10710F71">
              <w:rPr>
                <w:color w:val="212529"/>
                <w:sz w:val="22"/>
                <w:szCs w:val="22"/>
                <w:shd w:val="clear" w:color="auto" w:fill="FFFFFF"/>
              </w:rPr>
              <w:t xml:space="preserve">These products are made up of various devices, and are based on many technologies, each of which presents </w:t>
            </w:r>
            <w:r w:rsidRPr="10710F71" w:rsidR="4F677197">
              <w:rPr>
                <w:color w:val="212529"/>
                <w:sz w:val="22"/>
                <w:szCs w:val="22"/>
                <w:shd w:val="clear" w:color="auto" w:fill="FFFFFF"/>
              </w:rPr>
              <w:t>its own</w:t>
            </w:r>
            <w:r w:rsidRPr="10710F71">
              <w:rPr>
                <w:color w:val="212529"/>
                <w:sz w:val="22"/>
                <w:szCs w:val="22"/>
                <w:shd w:val="clear" w:color="auto" w:fill="FFFFFF"/>
              </w:rPr>
              <w:t xml:space="preserve"> set of security challenges.</w:t>
            </w:r>
            <w:r w:rsidRPr="10710F71" w:rsidR="2CAB2899">
              <w:rPr>
                <w:color w:val="212529"/>
                <w:sz w:val="22"/>
                <w:szCs w:val="22"/>
                <w:shd w:val="clear" w:color="auto" w:fill="FFFFFF"/>
              </w:rPr>
              <w:t xml:space="preserve">  Last August, the Commission </w:t>
            </w:r>
            <w:r w:rsidRPr="10710F71" w:rsidR="1EF7B0EA">
              <w:rPr>
                <w:color w:val="212529"/>
                <w:sz w:val="22"/>
                <w:szCs w:val="22"/>
                <w:shd w:val="clear" w:color="auto" w:fill="FFFFFF"/>
              </w:rPr>
              <w:t>proposed a</w:t>
            </w:r>
            <w:r w:rsidR="1EF7B0EA">
              <w:rPr>
                <w:color w:val="212529"/>
                <w:sz w:val="22"/>
                <w:szCs w:val="22"/>
                <w:shd w:val="clear" w:color="auto" w:fill="FFFFFF"/>
              </w:rPr>
              <w:t xml:space="preserve">nd sought comment on developing </w:t>
            </w:r>
            <w:r w:rsidR="5ED689F7">
              <w:rPr>
                <w:color w:val="212529"/>
                <w:sz w:val="22"/>
                <w:szCs w:val="22"/>
                <w:shd w:val="clear" w:color="auto" w:fill="FFFFFF"/>
              </w:rPr>
              <w:t xml:space="preserve">the </w:t>
            </w:r>
            <w:r w:rsidR="1EF7B0EA">
              <w:rPr>
                <w:color w:val="212529"/>
                <w:sz w:val="22"/>
                <w:szCs w:val="22"/>
                <w:shd w:val="clear" w:color="auto" w:fill="FFFFFF"/>
              </w:rPr>
              <w:t xml:space="preserve">voluntary </w:t>
            </w:r>
            <w:r w:rsidR="4BFC0827">
              <w:rPr>
                <w:color w:val="212529"/>
                <w:sz w:val="22"/>
                <w:szCs w:val="22"/>
                <w:shd w:val="clear" w:color="auto" w:fill="FFFFFF"/>
              </w:rPr>
              <w:t>cybersecurity</w:t>
            </w:r>
            <w:r w:rsidR="2E2F2E70">
              <w:rPr>
                <w:color w:val="212529"/>
                <w:sz w:val="22"/>
                <w:szCs w:val="22"/>
                <w:shd w:val="clear" w:color="auto" w:fill="FFFFFF"/>
              </w:rPr>
              <w:t xml:space="preserve"> labeling program for</w:t>
            </w:r>
            <w:r w:rsidR="4BFC0827">
              <w:rPr>
                <w:color w:val="212529"/>
                <w:sz w:val="22"/>
                <w:szCs w:val="22"/>
                <w:shd w:val="clear" w:color="auto" w:fill="FFFFFF"/>
              </w:rPr>
              <w:t xml:space="preserve"> I</w:t>
            </w:r>
            <w:r w:rsidR="1EF7B0EA">
              <w:rPr>
                <w:color w:val="212529"/>
                <w:sz w:val="22"/>
                <w:szCs w:val="22"/>
                <w:shd w:val="clear" w:color="auto" w:fill="FFFFFF"/>
              </w:rPr>
              <w:t>oT</w:t>
            </w:r>
            <w:r w:rsidR="792454EF">
              <w:rPr>
                <w:color w:val="212529"/>
                <w:sz w:val="22"/>
                <w:szCs w:val="22"/>
                <w:shd w:val="clear" w:color="auto" w:fill="FFFFFF"/>
              </w:rPr>
              <w:t>.</w:t>
            </w:r>
            <w:r w:rsidR="1A31D730">
              <w:rPr>
                <w:color w:val="212529"/>
                <w:sz w:val="22"/>
                <w:szCs w:val="22"/>
                <w:shd w:val="clear" w:color="auto" w:fill="FFFFFF"/>
              </w:rPr>
              <w:t xml:space="preserve">  </w:t>
            </w:r>
            <w:r w:rsidR="0C74E24F">
              <w:rPr>
                <w:color w:val="212529"/>
                <w:sz w:val="22"/>
                <w:szCs w:val="22"/>
                <w:shd w:val="clear" w:color="auto" w:fill="FFFFFF"/>
              </w:rPr>
              <w:t>The</w:t>
            </w:r>
            <w:r w:rsidR="311950F2">
              <w:rPr>
                <w:color w:val="212529"/>
                <w:sz w:val="22"/>
                <w:szCs w:val="22"/>
                <w:shd w:val="clear" w:color="auto" w:fill="FFFFFF"/>
              </w:rPr>
              <w:t xml:space="preserve"> </w:t>
            </w:r>
            <w:r w:rsidR="50D58340">
              <w:rPr>
                <w:color w:val="212529"/>
                <w:sz w:val="22"/>
                <w:szCs w:val="22"/>
                <w:shd w:val="clear" w:color="auto" w:fill="FFFFFF"/>
              </w:rPr>
              <w:t>rules adopted t</w:t>
            </w:r>
            <w:r w:rsidR="43494D15">
              <w:rPr>
                <w:color w:val="212529"/>
                <w:sz w:val="22"/>
                <w:szCs w:val="22"/>
                <w:shd w:val="clear" w:color="auto" w:fill="FFFFFF"/>
              </w:rPr>
              <w:t>oday</w:t>
            </w:r>
            <w:r w:rsidR="50D58340">
              <w:rPr>
                <w:color w:val="212529"/>
                <w:sz w:val="22"/>
                <w:szCs w:val="22"/>
                <w:shd w:val="clear" w:color="auto" w:fill="FFFFFF"/>
              </w:rPr>
              <w:t xml:space="preserve"> </w:t>
            </w:r>
            <w:r w:rsidR="6ACACE4E">
              <w:rPr>
                <w:color w:val="212529"/>
                <w:sz w:val="22"/>
                <w:szCs w:val="22"/>
                <w:shd w:val="clear" w:color="auto" w:fill="FFFFFF"/>
              </w:rPr>
              <w:t>are</w:t>
            </w:r>
            <w:r w:rsidR="1BBCEAF3">
              <w:rPr>
                <w:color w:val="212529"/>
                <w:sz w:val="22"/>
                <w:szCs w:val="22"/>
                <w:shd w:val="clear" w:color="auto" w:fill="FFFFFF"/>
              </w:rPr>
              <w:t xml:space="preserve"> based on that record. </w:t>
            </w:r>
            <w:r w:rsidR="0C74E24F">
              <w:rPr>
                <w:color w:val="212529"/>
                <w:sz w:val="22"/>
                <w:szCs w:val="22"/>
                <w:shd w:val="clear" w:color="auto" w:fill="FFFFFF"/>
              </w:rPr>
              <w:t xml:space="preserve"> </w:t>
            </w:r>
          </w:p>
          <w:p w:rsidR="00A308BA" w:rsidP="00F64AC7" w14:paraId="00FEF9C6" w14:textId="77777777">
            <w:pPr>
              <w:rPr>
                <w:color w:val="212529"/>
                <w:sz w:val="22"/>
                <w:szCs w:val="22"/>
                <w:shd w:val="clear" w:color="auto" w:fill="FFFFFF"/>
              </w:rPr>
            </w:pPr>
          </w:p>
          <w:p w:rsidR="00946982" w:rsidP="00F64AC7" w14:paraId="5C22406A" w14:textId="478FCCE4">
            <w:pPr>
              <w:rPr>
                <w:color w:val="212529"/>
                <w:sz w:val="22"/>
                <w:szCs w:val="22"/>
                <w:shd w:val="clear" w:color="auto" w:fill="FFFFFF"/>
              </w:rPr>
            </w:pPr>
            <w:r w:rsidRPr="00AC4116">
              <w:rPr>
                <w:color w:val="212529"/>
                <w:sz w:val="22"/>
                <w:szCs w:val="22"/>
                <w:shd w:val="clear" w:color="auto" w:fill="FFFFFF"/>
              </w:rPr>
              <w:t xml:space="preserve">According to one third party estimate, there were more than 1.5 billion attacks against IoT devices in the first six months of 2021 alone. </w:t>
            </w:r>
            <w:r w:rsidRPr="00AC4116" w:rsidR="748E641C">
              <w:rPr>
                <w:color w:val="212529"/>
                <w:sz w:val="22"/>
                <w:szCs w:val="22"/>
                <w:shd w:val="clear" w:color="auto" w:fill="FFFFFF"/>
              </w:rPr>
              <w:t xml:space="preserve"> </w:t>
            </w:r>
            <w:r w:rsidRPr="00AC4116">
              <w:rPr>
                <w:color w:val="212529"/>
                <w:sz w:val="22"/>
                <w:szCs w:val="22"/>
                <w:shd w:val="clear" w:color="auto" w:fill="FFFFFF"/>
              </w:rPr>
              <w:t xml:space="preserve">Others estimate that there will be more than 25 billion </w:t>
            </w:r>
            <w:r w:rsidRPr="00AC4116">
              <w:rPr>
                <w:color w:val="212529"/>
                <w:sz w:val="22"/>
                <w:szCs w:val="22"/>
                <w:shd w:val="clear" w:color="auto" w:fill="FFFFFF"/>
              </w:rPr>
              <w:t xml:space="preserve">connected IoT devices in operation by 2030. </w:t>
            </w:r>
            <w:r w:rsidRPr="00AC4116" w:rsidR="499E46AC">
              <w:rPr>
                <w:color w:val="212529"/>
                <w:sz w:val="22"/>
                <w:szCs w:val="22"/>
                <w:shd w:val="clear" w:color="auto" w:fill="FFFFFF"/>
              </w:rPr>
              <w:t xml:space="preserve"> </w:t>
            </w:r>
            <w:r w:rsidRPr="00AC4116">
              <w:rPr>
                <w:color w:val="212529"/>
                <w:sz w:val="22"/>
                <w:szCs w:val="22"/>
                <w:shd w:val="clear" w:color="auto" w:fill="FFFFFF"/>
              </w:rPr>
              <w:t xml:space="preserve">The </w:t>
            </w:r>
            <w:r w:rsidR="00804542">
              <w:rPr>
                <w:color w:val="212529"/>
                <w:sz w:val="22"/>
                <w:szCs w:val="22"/>
                <w:shd w:val="clear" w:color="auto" w:fill="FFFFFF"/>
              </w:rPr>
              <w:t>cybersecurity labeling program</w:t>
            </w:r>
            <w:r w:rsidRPr="00AC4116">
              <w:rPr>
                <w:color w:val="212529"/>
                <w:sz w:val="22"/>
                <w:szCs w:val="22"/>
                <w:shd w:val="clear" w:color="auto" w:fill="FFFFFF"/>
              </w:rPr>
              <w:t xml:space="preserve"> builds on the significant public and private sector work already underway on IoT cybersecurity and labeling, emphasizing the importance of continued partnership so that consumers can enjoy the benefits of this technology with greater confidence</w:t>
            </w:r>
            <w:r w:rsidRPr="00AC4116" w:rsidR="6E6C9BAF">
              <w:rPr>
                <w:color w:val="212529"/>
                <w:sz w:val="22"/>
                <w:szCs w:val="22"/>
                <w:shd w:val="clear" w:color="auto" w:fill="FFFFFF"/>
              </w:rPr>
              <w:t xml:space="preserve"> and trust</w:t>
            </w:r>
            <w:r w:rsidRPr="00AC4116">
              <w:rPr>
                <w:color w:val="212529"/>
                <w:sz w:val="22"/>
                <w:szCs w:val="22"/>
                <w:shd w:val="clear" w:color="auto" w:fill="FFFFFF"/>
              </w:rPr>
              <w:t>.</w:t>
            </w:r>
          </w:p>
          <w:p w:rsidR="000757B0" w:rsidP="00F64AC7" w14:paraId="0486DB17" w14:textId="77777777">
            <w:pPr>
              <w:rPr>
                <w:color w:val="212529"/>
                <w:sz w:val="22"/>
                <w:szCs w:val="22"/>
                <w:shd w:val="clear" w:color="auto" w:fill="FFFFFF"/>
              </w:rPr>
            </w:pPr>
          </w:p>
          <w:p w:rsidR="000757B0" w:rsidRPr="000757B0" w:rsidP="000757B0" w14:paraId="7A467553" w14:textId="7F119420">
            <w:pPr>
              <w:rPr>
                <w:color w:val="212529"/>
                <w:sz w:val="22"/>
                <w:szCs w:val="22"/>
                <w:shd w:val="clear" w:color="auto" w:fill="FFFFFF"/>
              </w:rPr>
            </w:pPr>
            <w:r w:rsidRPr="000757B0">
              <w:rPr>
                <w:color w:val="212529"/>
                <w:sz w:val="22"/>
                <w:szCs w:val="22"/>
                <w:shd w:val="clear" w:color="auto" w:fill="FFFFFF"/>
              </w:rPr>
              <w:t xml:space="preserve">Action by the Commission March 14, </w:t>
            </w:r>
            <w:r w:rsidRPr="000757B0">
              <w:rPr>
                <w:color w:val="212529"/>
                <w:sz w:val="22"/>
                <w:szCs w:val="22"/>
                <w:shd w:val="clear" w:color="auto" w:fill="FFFFFF"/>
              </w:rPr>
              <w:t>2024</w:t>
            </w:r>
            <w:r w:rsidRPr="000757B0">
              <w:rPr>
                <w:color w:val="212529"/>
                <w:sz w:val="22"/>
                <w:szCs w:val="22"/>
                <w:shd w:val="clear" w:color="auto" w:fill="FFFFFF"/>
              </w:rPr>
              <w:t xml:space="preserve"> by Report and Order (FCC 24-26).  Chairwoman Rosenworcel, Commissioners Carr, Starks, Simington, and Gomez approving.  Chairwoman Rosenworcel, Commissioners Starks, Simington, and Gomez issuing separate statements.</w:t>
            </w:r>
          </w:p>
          <w:p w:rsidR="000757B0" w:rsidRPr="000757B0" w:rsidP="000757B0" w14:paraId="7C0FF074" w14:textId="77777777">
            <w:pPr>
              <w:rPr>
                <w:color w:val="212529"/>
                <w:sz w:val="22"/>
                <w:szCs w:val="22"/>
                <w:shd w:val="clear" w:color="auto" w:fill="FFFFFF"/>
              </w:rPr>
            </w:pPr>
          </w:p>
          <w:p w:rsidR="000757B0" w:rsidP="000757B0" w14:paraId="5A3588BC" w14:textId="0A88835C">
            <w:pPr>
              <w:rPr>
                <w:color w:val="212529"/>
                <w:sz w:val="22"/>
                <w:szCs w:val="22"/>
                <w:shd w:val="clear" w:color="auto" w:fill="FFFFFF"/>
              </w:rPr>
            </w:pPr>
            <w:r w:rsidRPr="000757B0">
              <w:rPr>
                <w:color w:val="212529"/>
                <w:sz w:val="22"/>
                <w:szCs w:val="22"/>
                <w:shd w:val="clear" w:color="auto" w:fill="FFFFFF"/>
              </w:rPr>
              <w:t>PS Docket No. 23-239</w:t>
            </w:r>
          </w:p>
          <w:p w:rsidR="00481AA0" w:rsidRPr="00BF7708" w:rsidP="00A53BF4" w14:paraId="457412BC" w14:textId="65C9BA95">
            <w:pPr>
              <w:rPr>
                <w:color w:val="212529"/>
                <w:sz w:val="22"/>
                <w:szCs w:val="22"/>
                <w:shd w:val="clear" w:color="auto" w:fill="FFFFFF"/>
              </w:rPr>
            </w:pPr>
          </w:p>
          <w:p w:rsidR="004F0F1F" w:rsidRPr="007475A1" w:rsidP="00850E26" w14:paraId="06158AD6" w14:textId="77777777">
            <w:pPr>
              <w:ind w:right="72"/>
              <w:jc w:val="center"/>
              <w:rPr>
                <w:sz w:val="22"/>
                <w:szCs w:val="22"/>
              </w:rPr>
            </w:pPr>
            <w:r w:rsidRPr="007475A1">
              <w:rPr>
                <w:sz w:val="22"/>
                <w:szCs w:val="22"/>
              </w:rPr>
              <w:t>###</w:t>
            </w:r>
          </w:p>
          <w:p w:rsidR="00CC5E08" w:rsidRPr="0080486B" w:rsidP="00850E26" w14:paraId="037BDCF5"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41D85E3B" w14:textId="77777777">
            <w:pPr>
              <w:ind w:right="72"/>
              <w:jc w:val="center"/>
              <w:rPr>
                <w:b/>
                <w:bCs/>
                <w:sz w:val="18"/>
                <w:szCs w:val="18"/>
              </w:rPr>
            </w:pPr>
          </w:p>
          <w:p w:rsidR="00EE0E90" w:rsidRPr="00EF729B" w:rsidP="00850E26" w14:paraId="24A3D2FB"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r w14:paraId="061FD1F8" w14:textId="77777777" w:rsidTr="10710F71">
        <w:tblPrEx>
          <w:tblW w:w="8880" w:type="dxa"/>
          <w:tblLook w:val="0000"/>
        </w:tblPrEx>
        <w:trPr>
          <w:trHeight w:val="2181"/>
        </w:trPr>
        <w:tc>
          <w:tcPr>
            <w:tcW w:w="8880" w:type="dxa"/>
          </w:tcPr>
          <w:p w:rsidR="00973F51" w:rsidP="006A7D75" w14:paraId="5B7DD9F7" w14:textId="77777777">
            <w:pPr>
              <w:jc w:val="center"/>
              <w:rPr>
                <w:b/>
                <w:i/>
                <w:noProof/>
                <w:sz w:val="28"/>
                <w:szCs w:val="28"/>
              </w:rPr>
            </w:pPr>
          </w:p>
        </w:tc>
      </w:tr>
    </w:tbl>
    <w:p w:rsidR="00D24C3D" w:rsidRPr="007528A5" w14:paraId="0DC6C687" w14:textId="77777777">
      <w:pPr>
        <w:rPr>
          <w:b/>
          <w:bCs/>
          <w:sz w:val="2"/>
          <w:szCs w:val="2"/>
        </w:rPr>
      </w:pPr>
    </w:p>
    <w:sectPr w:rsidSect="00940B42">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DE2958"/>
    <w:multiLevelType w:val="hybridMultilevel"/>
    <w:tmpl w:val="959851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96934F9"/>
    <w:multiLevelType w:val="hybridMultilevel"/>
    <w:tmpl w:val="D368DA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AAB3EAE"/>
    <w:multiLevelType w:val="hybridMultilevel"/>
    <w:tmpl w:val="D526CB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C9B20F1"/>
    <w:multiLevelType w:val="hybridMultilevel"/>
    <w:tmpl w:val="F7143C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5">
    <w:nsid w:val="521D5B04"/>
    <w:multiLevelType w:val="hybridMultilevel"/>
    <w:tmpl w:val="4FF000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7C7343D"/>
    <w:multiLevelType w:val="hybridMultilevel"/>
    <w:tmpl w:val="7722F3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ADB456C"/>
    <w:multiLevelType w:val="hybridMultilevel"/>
    <w:tmpl w:val="2B7ED31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B993C2E"/>
    <w:multiLevelType w:val="hybridMultilevel"/>
    <w:tmpl w:val="07D85A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1"/>
  </w:num>
  <w:num w:numId="5">
    <w:abstractNumId w:val="2"/>
  </w:num>
  <w:num w:numId="6">
    <w:abstractNumId w:val="7"/>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286"/>
    <w:rsid w:val="00010AC2"/>
    <w:rsid w:val="000151F7"/>
    <w:rsid w:val="00016326"/>
    <w:rsid w:val="00017EDB"/>
    <w:rsid w:val="000208CC"/>
    <w:rsid w:val="0002500C"/>
    <w:rsid w:val="00030D3C"/>
    <w:rsid w:val="000311FC"/>
    <w:rsid w:val="00031B5E"/>
    <w:rsid w:val="000334F6"/>
    <w:rsid w:val="00033669"/>
    <w:rsid w:val="00035007"/>
    <w:rsid w:val="00040127"/>
    <w:rsid w:val="0004069D"/>
    <w:rsid w:val="0004182F"/>
    <w:rsid w:val="00042C19"/>
    <w:rsid w:val="00050D13"/>
    <w:rsid w:val="000516F3"/>
    <w:rsid w:val="000537F7"/>
    <w:rsid w:val="00056279"/>
    <w:rsid w:val="00056428"/>
    <w:rsid w:val="00056D8E"/>
    <w:rsid w:val="000579AB"/>
    <w:rsid w:val="00060C60"/>
    <w:rsid w:val="00065C09"/>
    <w:rsid w:val="00065E2D"/>
    <w:rsid w:val="00067416"/>
    <w:rsid w:val="00072165"/>
    <w:rsid w:val="00073D58"/>
    <w:rsid w:val="000757B0"/>
    <w:rsid w:val="00076C8E"/>
    <w:rsid w:val="00077CD7"/>
    <w:rsid w:val="00080AAE"/>
    <w:rsid w:val="00080C5A"/>
    <w:rsid w:val="00081232"/>
    <w:rsid w:val="000872AC"/>
    <w:rsid w:val="000916D9"/>
    <w:rsid w:val="00091E65"/>
    <w:rsid w:val="00092C16"/>
    <w:rsid w:val="00093868"/>
    <w:rsid w:val="000958B6"/>
    <w:rsid w:val="00096D4A"/>
    <w:rsid w:val="00097393"/>
    <w:rsid w:val="000A2BD8"/>
    <w:rsid w:val="000A2F10"/>
    <w:rsid w:val="000A38EA"/>
    <w:rsid w:val="000A5153"/>
    <w:rsid w:val="000A5E9A"/>
    <w:rsid w:val="000B0746"/>
    <w:rsid w:val="000B4B70"/>
    <w:rsid w:val="000B71DC"/>
    <w:rsid w:val="000C1E47"/>
    <w:rsid w:val="000C26F3"/>
    <w:rsid w:val="000C369D"/>
    <w:rsid w:val="000C3EB7"/>
    <w:rsid w:val="000C4877"/>
    <w:rsid w:val="000C61AD"/>
    <w:rsid w:val="000E049E"/>
    <w:rsid w:val="000E0A08"/>
    <w:rsid w:val="000E0E9A"/>
    <w:rsid w:val="000E231D"/>
    <w:rsid w:val="000E31BD"/>
    <w:rsid w:val="000E4328"/>
    <w:rsid w:val="000F3A6F"/>
    <w:rsid w:val="000F3A8D"/>
    <w:rsid w:val="000F6E90"/>
    <w:rsid w:val="000F6F04"/>
    <w:rsid w:val="0010456C"/>
    <w:rsid w:val="0010799B"/>
    <w:rsid w:val="00107EAA"/>
    <w:rsid w:val="001115F5"/>
    <w:rsid w:val="00113305"/>
    <w:rsid w:val="001152CF"/>
    <w:rsid w:val="00115BB9"/>
    <w:rsid w:val="00117DB2"/>
    <w:rsid w:val="00120AB4"/>
    <w:rsid w:val="00121FB5"/>
    <w:rsid w:val="00123ED2"/>
    <w:rsid w:val="00125BE0"/>
    <w:rsid w:val="0013656F"/>
    <w:rsid w:val="00136577"/>
    <w:rsid w:val="00140F7F"/>
    <w:rsid w:val="00142C13"/>
    <w:rsid w:val="00144DE9"/>
    <w:rsid w:val="00147888"/>
    <w:rsid w:val="00147EB9"/>
    <w:rsid w:val="001517E1"/>
    <w:rsid w:val="00151DBE"/>
    <w:rsid w:val="00152776"/>
    <w:rsid w:val="0015295F"/>
    <w:rsid w:val="00153222"/>
    <w:rsid w:val="00154098"/>
    <w:rsid w:val="0015417D"/>
    <w:rsid w:val="001577D3"/>
    <w:rsid w:val="00166B27"/>
    <w:rsid w:val="001675B8"/>
    <w:rsid w:val="00167679"/>
    <w:rsid w:val="00171751"/>
    <w:rsid w:val="001733A6"/>
    <w:rsid w:val="001840FE"/>
    <w:rsid w:val="001865A9"/>
    <w:rsid w:val="00187B8C"/>
    <w:rsid w:val="00187DB2"/>
    <w:rsid w:val="001A637A"/>
    <w:rsid w:val="001A6C46"/>
    <w:rsid w:val="001A7EF0"/>
    <w:rsid w:val="001B021F"/>
    <w:rsid w:val="001B20BB"/>
    <w:rsid w:val="001B3151"/>
    <w:rsid w:val="001B5D3F"/>
    <w:rsid w:val="001C2EE2"/>
    <w:rsid w:val="001C4370"/>
    <w:rsid w:val="001C5266"/>
    <w:rsid w:val="001D0173"/>
    <w:rsid w:val="001D03E6"/>
    <w:rsid w:val="001D3779"/>
    <w:rsid w:val="001D3FBD"/>
    <w:rsid w:val="001D52C1"/>
    <w:rsid w:val="001D653E"/>
    <w:rsid w:val="001E10CF"/>
    <w:rsid w:val="001E1E6D"/>
    <w:rsid w:val="001E3CC2"/>
    <w:rsid w:val="001E4D2C"/>
    <w:rsid w:val="001E5CBD"/>
    <w:rsid w:val="001F0469"/>
    <w:rsid w:val="001F4DF3"/>
    <w:rsid w:val="001F5FA2"/>
    <w:rsid w:val="001F7A71"/>
    <w:rsid w:val="001F7BE2"/>
    <w:rsid w:val="0020108B"/>
    <w:rsid w:val="00203A98"/>
    <w:rsid w:val="00206EDD"/>
    <w:rsid w:val="0021247E"/>
    <w:rsid w:val="00213520"/>
    <w:rsid w:val="002146F6"/>
    <w:rsid w:val="002150B8"/>
    <w:rsid w:val="00217955"/>
    <w:rsid w:val="00222EDD"/>
    <w:rsid w:val="002232B2"/>
    <w:rsid w:val="00227080"/>
    <w:rsid w:val="00231461"/>
    <w:rsid w:val="00231C32"/>
    <w:rsid w:val="002349BC"/>
    <w:rsid w:val="00237823"/>
    <w:rsid w:val="00240345"/>
    <w:rsid w:val="00240802"/>
    <w:rsid w:val="0024167A"/>
    <w:rsid w:val="002421F0"/>
    <w:rsid w:val="002437A3"/>
    <w:rsid w:val="00247274"/>
    <w:rsid w:val="0025089E"/>
    <w:rsid w:val="0025275F"/>
    <w:rsid w:val="00252CB9"/>
    <w:rsid w:val="0026005F"/>
    <w:rsid w:val="00262FB8"/>
    <w:rsid w:val="002649F0"/>
    <w:rsid w:val="002659B8"/>
    <w:rsid w:val="00265B7F"/>
    <w:rsid w:val="00266966"/>
    <w:rsid w:val="002724B1"/>
    <w:rsid w:val="002731C6"/>
    <w:rsid w:val="00274A74"/>
    <w:rsid w:val="00280B8E"/>
    <w:rsid w:val="00282D49"/>
    <w:rsid w:val="00285C36"/>
    <w:rsid w:val="00286596"/>
    <w:rsid w:val="0029244F"/>
    <w:rsid w:val="00294C0C"/>
    <w:rsid w:val="002958A8"/>
    <w:rsid w:val="002A0934"/>
    <w:rsid w:val="002A1737"/>
    <w:rsid w:val="002A44E3"/>
    <w:rsid w:val="002B0923"/>
    <w:rsid w:val="002B0B2E"/>
    <w:rsid w:val="002B1013"/>
    <w:rsid w:val="002B2484"/>
    <w:rsid w:val="002B3F1B"/>
    <w:rsid w:val="002B41A7"/>
    <w:rsid w:val="002B6FA6"/>
    <w:rsid w:val="002C4376"/>
    <w:rsid w:val="002C6F21"/>
    <w:rsid w:val="002D03E5"/>
    <w:rsid w:val="002D08D3"/>
    <w:rsid w:val="002D3807"/>
    <w:rsid w:val="002D388E"/>
    <w:rsid w:val="002D5913"/>
    <w:rsid w:val="002E165B"/>
    <w:rsid w:val="002E272F"/>
    <w:rsid w:val="002E3F1D"/>
    <w:rsid w:val="002E606C"/>
    <w:rsid w:val="002E6C88"/>
    <w:rsid w:val="002E7537"/>
    <w:rsid w:val="002F0C66"/>
    <w:rsid w:val="002F298C"/>
    <w:rsid w:val="002F2D2B"/>
    <w:rsid w:val="002F31D0"/>
    <w:rsid w:val="002F5703"/>
    <w:rsid w:val="00300359"/>
    <w:rsid w:val="0030221E"/>
    <w:rsid w:val="00310ABB"/>
    <w:rsid w:val="00316ABB"/>
    <w:rsid w:val="00317322"/>
    <w:rsid w:val="003176C2"/>
    <w:rsid w:val="0031773E"/>
    <w:rsid w:val="00320006"/>
    <w:rsid w:val="00330544"/>
    <w:rsid w:val="00332E12"/>
    <w:rsid w:val="00333871"/>
    <w:rsid w:val="00334937"/>
    <w:rsid w:val="003440B3"/>
    <w:rsid w:val="0034528A"/>
    <w:rsid w:val="00346B6A"/>
    <w:rsid w:val="00347716"/>
    <w:rsid w:val="003506E1"/>
    <w:rsid w:val="003531EE"/>
    <w:rsid w:val="0035454B"/>
    <w:rsid w:val="00357401"/>
    <w:rsid w:val="003657A2"/>
    <w:rsid w:val="00372696"/>
    <w:rsid w:val="003727E3"/>
    <w:rsid w:val="003731CE"/>
    <w:rsid w:val="00373AB0"/>
    <w:rsid w:val="003760CC"/>
    <w:rsid w:val="003769E0"/>
    <w:rsid w:val="00381440"/>
    <w:rsid w:val="0038230A"/>
    <w:rsid w:val="003828AA"/>
    <w:rsid w:val="00385A93"/>
    <w:rsid w:val="003910F1"/>
    <w:rsid w:val="003926EF"/>
    <w:rsid w:val="00397941"/>
    <w:rsid w:val="003A15FB"/>
    <w:rsid w:val="003A37E3"/>
    <w:rsid w:val="003A3E0F"/>
    <w:rsid w:val="003A3E44"/>
    <w:rsid w:val="003A5A15"/>
    <w:rsid w:val="003A5B13"/>
    <w:rsid w:val="003B3EE2"/>
    <w:rsid w:val="003B7888"/>
    <w:rsid w:val="003C298A"/>
    <w:rsid w:val="003C339E"/>
    <w:rsid w:val="003D417C"/>
    <w:rsid w:val="003D5306"/>
    <w:rsid w:val="003D7499"/>
    <w:rsid w:val="003D7522"/>
    <w:rsid w:val="003E0C51"/>
    <w:rsid w:val="003E2E8C"/>
    <w:rsid w:val="003E3071"/>
    <w:rsid w:val="003E42FC"/>
    <w:rsid w:val="003E5991"/>
    <w:rsid w:val="003F1FDD"/>
    <w:rsid w:val="003F344A"/>
    <w:rsid w:val="003F5C03"/>
    <w:rsid w:val="003F6B10"/>
    <w:rsid w:val="00401515"/>
    <w:rsid w:val="004015E4"/>
    <w:rsid w:val="00403FF0"/>
    <w:rsid w:val="00404F88"/>
    <w:rsid w:val="00407A13"/>
    <w:rsid w:val="00412025"/>
    <w:rsid w:val="00412A2E"/>
    <w:rsid w:val="004153AB"/>
    <w:rsid w:val="0042046D"/>
    <w:rsid w:val="0042116E"/>
    <w:rsid w:val="00425AEF"/>
    <w:rsid w:val="00426518"/>
    <w:rsid w:val="004270E9"/>
    <w:rsid w:val="00427B06"/>
    <w:rsid w:val="00427B70"/>
    <w:rsid w:val="00436012"/>
    <w:rsid w:val="004367C4"/>
    <w:rsid w:val="00441F59"/>
    <w:rsid w:val="00444E07"/>
    <w:rsid w:val="00444FA9"/>
    <w:rsid w:val="00445DEB"/>
    <w:rsid w:val="004523D9"/>
    <w:rsid w:val="00457D70"/>
    <w:rsid w:val="00460FC9"/>
    <w:rsid w:val="0046110C"/>
    <w:rsid w:val="004614A7"/>
    <w:rsid w:val="00463E27"/>
    <w:rsid w:val="004724A5"/>
    <w:rsid w:val="00473E9C"/>
    <w:rsid w:val="004761BF"/>
    <w:rsid w:val="004778E9"/>
    <w:rsid w:val="00480099"/>
    <w:rsid w:val="00481AA0"/>
    <w:rsid w:val="00483F2E"/>
    <w:rsid w:val="00487C95"/>
    <w:rsid w:val="004909C8"/>
    <w:rsid w:val="00491503"/>
    <w:rsid w:val="004941A2"/>
    <w:rsid w:val="004961F7"/>
    <w:rsid w:val="004965AC"/>
    <w:rsid w:val="00497858"/>
    <w:rsid w:val="00497877"/>
    <w:rsid w:val="004A27A6"/>
    <w:rsid w:val="004A27A8"/>
    <w:rsid w:val="004A3787"/>
    <w:rsid w:val="004A729A"/>
    <w:rsid w:val="004B4FEA"/>
    <w:rsid w:val="004B52C4"/>
    <w:rsid w:val="004B7C6B"/>
    <w:rsid w:val="004C0ADA"/>
    <w:rsid w:val="004C433E"/>
    <w:rsid w:val="004C4512"/>
    <w:rsid w:val="004C4F36"/>
    <w:rsid w:val="004C5731"/>
    <w:rsid w:val="004C741B"/>
    <w:rsid w:val="004D3D85"/>
    <w:rsid w:val="004D5266"/>
    <w:rsid w:val="004E2BD8"/>
    <w:rsid w:val="004F0522"/>
    <w:rsid w:val="004F0F1F"/>
    <w:rsid w:val="004F4A67"/>
    <w:rsid w:val="005022AA"/>
    <w:rsid w:val="00504845"/>
    <w:rsid w:val="005071E8"/>
    <w:rsid w:val="0050757F"/>
    <w:rsid w:val="00507B09"/>
    <w:rsid w:val="00513347"/>
    <w:rsid w:val="005140B9"/>
    <w:rsid w:val="0051668A"/>
    <w:rsid w:val="00516AD2"/>
    <w:rsid w:val="00516C71"/>
    <w:rsid w:val="00521854"/>
    <w:rsid w:val="005233EB"/>
    <w:rsid w:val="00524593"/>
    <w:rsid w:val="0053253C"/>
    <w:rsid w:val="005427D2"/>
    <w:rsid w:val="00543E6A"/>
    <w:rsid w:val="00545A00"/>
    <w:rsid w:val="00545DAE"/>
    <w:rsid w:val="005461FE"/>
    <w:rsid w:val="00546DE5"/>
    <w:rsid w:val="005475F8"/>
    <w:rsid w:val="00547FD8"/>
    <w:rsid w:val="00550903"/>
    <w:rsid w:val="005528B9"/>
    <w:rsid w:val="00552FA8"/>
    <w:rsid w:val="00553904"/>
    <w:rsid w:val="00556D87"/>
    <w:rsid w:val="00563227"/>
    <w:rsid w:val="00565782"/>
    <w:rsid w:val="00567484"/>
    <w:rsid w:val="00571B83"/>
    <w:rsid w:val="00575A00"/>
    <w:rsid w:val="00586417"/>
    <w:rsid w:val="0058673C"/>
    <w:rsid w:val="00590FF5"/>
    <w:rsid w:val="00592673"/>
    <w:rsid w:val="00593F37"/>
    <w:rsid w:val="00597BD3"/>
    <w:rsid w:val="005A0340"/>
    <w:rsid w:val="005A6749"/>
    <w:rsid w:val="005A7972"/>
    <w:rsid w:val="005B17E7"/>
    <w:rsid w:val="005B2643"/>
    <w:rsid w:val="005C051F"/>
    <w:rsid w:val="005C2FBB"/>
    <w:rsid w:val="005C32DF"/>
    <w:rsid w:val="005D0402"/>
    <w:rsid w:val="005D17FD"/>
    <w:rsid w:val="005D2467"/>
    <w:rsid w:val="005D27C4"/>
    <w:rsid w:val="005D3391"/>
    <w:rsid w:val="005D57E5"/>
    <w:rsid w:val="005E1F47"/>
    <w:rsid w:val="005E27FB"/>
    <w:rsid w:val="005E605F"/>
    <w:rsid w:val="005E7261"/>
    <w:rsid w:val="005F0D55"/>
    <w:rsid w:val="005F1667"/>
    <w:rsid w:val="005F183E"/>
    <w:rsid w:val="005F1C01"/>
    <w:rsid w:val="00600DDA"/>
    <w:rsid w:val="0060313D"/>
    <w:rsid w:val="00603A30"/>
    <w:rsid w:val="00604211"/>
    <w:rsid w:val="006078B6"/>
    <w:rsid w:val="00612656"/>
    <w:rsid w:val="00613498"/>
    <w:rsid w:val="0061435A"/>
    <w:rsid w:val="00614B60"/>
    <w:rsid w:val="00614E0C"/>
    <w:rsid w:val="00617B94"/>
    <w:rsid w:val="00620BED"/>
    <w:rsid w:val="00620F6A"/>
    <w:rsid w:val="0062485F"/>
    <w:rsid w:val="00625E67"/>
    <w:rsid w:val="00626DF9"/>
    <w:rsid w:val="00626FEB"/>
    <w:rsid w:val="006309AE"/>
    <w:rsid w:val="00636935"/>
    <w:rsid w:val="0064123C"/>
    <w:rsid w:val="006415B4"/>
    <w:rsid w:val="006428FB"/>
    <w:rsid w:val="00644C16"/>
    <w:rsid w:val="00644E3D"/>
    <w:rsid w:val="006458DE"/>
    <w:rsid w:val="00646FFC"/>
    <w:rsid w:val="0065011A"/>
    <w:rsid w:val="006510F2"/>
    <w:rsid w:val="00651B9E"/>
    <w:rsid w:val="00652019"/>
    <w:rsid w:val="00653148"/>
    <w:rsid w:val="0065396F"/>
    <w:rsid w:val="00657EC9"/>
    <w:rsid w:val="006618AD"/>
    <w:rsid w:val="006632B4"/>
    <w:rsid w:val="006636DF"/>
    <w:rsid w:val="00665326"/>
    <w:rsid w:val="006654A4"/>
    <w:rsid w:val="00665633"/>
    <w:rsid w:val="006662FE"/>
    <w:rsid w:val="00670B59"/>
    <w:rsid w:val="00672463"/>
    <w:rsid w:val="00674C86"/>
    <w:rsid w:val="00675B60"/>
    <w:rsid w:val="0068015E"/>
    <w:rsid w:val="00681731"/>
    <w:rsid w:val="00685597"/>
    <w:rsid w:val="006861AB"/>
    <w:rsid w:val="00686B89"/>
    <w:rsid w:val="0069420F"/>
    <w:rsid w:val="0069572F"/>
    <w:rsid w:val="006A1998"/>
    <w:rsid w:val="006A2C2C"/>
    <w:rsid w:val="006A2FC5"/>
    <w:rsid w:val="006A4366"/>
    <w:rsid w:val="006A7D75"/>
    <w:rsid w:val="006B0A70"/>
    <w:rsid w:val="006B22FF"/>
    <w:rsid w:val="006B4771"/>
    <w:rsid w:val="006B606A"/>
    <w:rsid w:val="006C1AD8"/>
    <w:rsid w:val="006C33AF"/>
    <w:rsid w:val="006C712C"/>
    <w:rsid w:val="006C7272"/>
    <w:rsid w:val="006C7D5F"/>
    <w:rsid w:val="006D16EF"/>
    <w:rsid w:val="006D4211"/>
    <w:rsid w:val="006D5D22"/>
    <w:rsid w:val="006E0324"/>
    <w:rsid w:val="006E0A88"/>
    <w:rsid w:val="006E2567"/>
    <w:rsid w:val="006E32D4"/>
    <w:rsid w:val="006E4A76"/>
    <w:rsid w:val="006F0B4B"/>
    <w:rsid w:val="006F1DBD"/>
    <w:rsid w:val="006F1F02"/>
    <w:rsid w:val="006F22B7"/>
    <w:rsid w:val="006F3B01"/>
    <w:rsid w:val="006F3B48"/>
    <w:rsid w:val="006F4244"/>
    <w:rsid w:val="006F7CC9"/>
    <w:rsid w:val="00700556"/>
    <w:rsid w:val="00701D4D"/>
    <w:rsid w:val="0070232A"/>
    <w:rsid w:val="00702819"/>
    <w:rsid w:val="0070589A"/>
    <w:rsid w:val="00706490"/>
    <w:rsid w:val="0070781D"/>
    <w:rsid w:val="007112CB"/>
    <w:rsid w:val="00712BF1"/>
    <w:rsid w:val="0071489A"/>
    <w:rsid w:val="00715192"/>
    <w:rsid w:val="007167DD"/>
    <w:rsid w:val="00721195"/>
    <w:rsid w:val="00721B69"/>
    <w:rsid w:val="00723653"/>
    <w:rsid w:val="0072478B"/>
    <w:rsid w:val="0073414D"/>
    <w:rsid w:val="00734FDC"/>
    <w:rsid w:val="00737AE4"/>
    <w:rsid w:val="00740156"/>
    <w:rsid w:val="00743189"/>
    <w:rsid w:val="00746C24"/>
    <w:rsid w:val="007475A1"/>
    <w:rsid w:val="00747E60"/>
    <w:rsid w:val="0075235E"/>
    <w:rsid w:val="007528A5"/>
    <w:rsid w:val="00753AE3"/>
    <w:rsid w:val="00760878"/>
    <w:rsid w:val="00761870"/>
    <w:rsid w:val="00762027"/>
    <w:rsid w:val="007628E4"/>
    <w:rsid w:val="007671DE"/>
    <w:rsid w:val="00767507"/>
    <w:rsid w:val="00767BF7"/>
    <w:rsid w:val="00772B4C"/>
    <w:rsid w:val="007732CC"/>
    <w:rsid w:val="00773FAA"/>
    <w:rsid w:val="00774079"/>
    <w:rsid w:val="00774BB7"/>
    <w:rsid w:val="00775877"/>
    <w:rsid w:val="00777210"/>
    <w:rsid w:val="0077752B"/>
    <w:rsid w:val="00782070"/>
    <w:rsid w:val="0078365E"/>
    <w:rsid w:val="0078457D"/>
    <w:rsid w:val="00785108"/>
    <w:rsid w:val="00785FB1"/>
    <w:rsid w:val="0078766E"/>
    <w:rsid w:val="00791FC4"/>
    <w:rsid w:val="00793D6F"/>
    <w:rsid w:val="00794090"/>
    <w:rsid w:val="00794F5B"/>
    <w:rsid w:val="007959D0"/>
    <w:rsid w:val="007A0818"/>
    <w:rsid w:val="007A15A6"/>
    <w:rsid w:val="007A2D92"/>
    <w:rsid w:val="007A44F8"/>
    <w:rsid w:val="007B645F"/>
    <w:rsid w:val="007C44C6"/>
    <w:rsid w:val="007C7504"/>
    <w:rsid w:val="007D0B23"/>
    <w:rsid w:val="007D21BF"/>
    <w:rsid w:val="007D4250"/>
    <w:rsid w:val="007D61D0"/>
    <w:rsid w:val="007E1C4E"/>
    <w:rsid w:val="007E4B72"/>
    <w:rsid w:val="007F29A4"/>
    <w:rsid w:val="007F3C12"/>
    <w:rsid w:val="007F5205"/>
    <w:rsid w:val="00804542"/>
    <w:rsid w:val="0080486B"/>
    <w:rsid w:val="00817B24"/>
    <w:rsid w:val="00820339"/>
    <w:rsid w:val="0082094B"/>
    <w:rsid w:val="008215E7"/>
    <w:rsid w:val="00822985"/>
    <w:rsid w:val="008259A2"/>
    <w:rsid w:val="00826D1E"/>
    <w:rsid w:val="00830C4F"/>
    <w:rsid w:val="00830FC6"/>
    <w:rsid w:val="00832207"/>
    <w:rsid w:val="0083321C"/>
    <w:rsid w:val="008343F3"/>
    <w:rsid w:val="00836961"/>
    <w:rsid w:val="0084185D"/>
    <w:rsid w:val="00846D9A"/>
    <w:rsid w:val="0084764E"/>
    <w:rsid w:val="00850E26"/>
    <w:rsid w:val="00865EAA"/>
    <w:rsid w:val="00866F06"/>
    <w:rsid w:val="00870D42"/>
    <w:rsid w:val="008728F5"/>
    <w:rsid w:val="00872B57"/>
    <w:rsid w:val="00872D1F"/>
    <w:rsid w:val="00876187"/>
    <w:rsid w:val="008816B4"/>
    <w:rsid w:val="008824C2"/>
    <w:rsid w:val="0088479A"/>
    <w:rsid w:val="00887DE1"/>
    <w:rsid w:val="008960E4"/>
    <w:rsid w:val="00896107"/>
    <w:rsid w:val="00897C9D"/>
    <w:rsid w:val="008A1992"/>
    <w:rsid w:val="008A3940"/>
    <w:rsid w:val="008A3D92"/>
    <w:rsid w:val="008A4301"/>
    <w:rsid w:val="008A58FD"/>
    <w:rsid w:val="008B0F5B"/>
    <w:rsid w:val="008B13C9"/>
    <w:rsid w:val="008B628E"/>
    <w:rsid w:val="008C1189"/>
    <w:rsid w:val="008C248C"/>
    <w:rsid w:val="008C5432"/>
    <w:rsid w:val="008C7AF7"/>
    <w:rsid w:val="008C7BF1"/>
    <w:rsid w:val="008D00D6"/>
    <w:rsid w:val="008D3827"/>
    <w:rsid w:val="008D4003"/>
    <w:rsid w:val="008D4D00"/>
    <w:rsid w:val="008D4E5E"/>
    <w:rsid w:val="008D5BEF"/>
    <w:rsid w:val="008D7ABD"/>
    <w:rsid w:val="008E1F58"/>
    <w:rsid w:val="008E55A2"/>
    <w:rsid w:val="008E6278"/>
    <w:rsid w:val="008F1609"/>
    <w:rsid w:val="008F284C"/>
    <w:rsid w:val="008F3832"/>
    <w:rsid w:val="008F4441"/>
    <w:rsid w:val="008F468C"/>
    <w:rsid w:val="008F4D1B"/>
    <w:rsid w:val="008F4E0D"/>
    <w:rsid w:val="008F78D8"/>
    <w:rsid w:val="00903631"/>
    <w:rsid w:val="0090597B"/>
    <w:rsid w:val="0091056B"/>
    <w:rsid w:val="00911370"/>
    <w:rsid w:val="009145D6"/>
    <w:rsid w:val="00916FA3"/>
    <w:rsid w:val="00917CED"/>
    <w:rsid w:val="00923311"/>
    <w:rsid w:val="009318AB"/>
    <w:rsid w:val="009323BB"/>
    <w:rsid w:val="0093373C"/>
    <w:rsid w:val="00936E04"/>
    <w:rsid w:val="00940B42"/>
    <w:rsid w:val="00946982"/>
    <w:rsid w:val="009522E2"/>
    <w:rsid w:val="00956360"/>
    <w:rsid w:val="00961620"/>
    <w:rsid w:val="00966C2D"/>
    <w:rsid w:val="00967276"/>
    <w:rsid w:val="00970E0D"/>
    <w:rsid w:val="00972113"/>
    <w:rsid w:val="00972130"/>
    <w:rsid w:val="009734B6"/>
    <w:rsid w:val="00973A47"/>
    <w:rsid w:val="00973F51"/>
    <w:rsid w:val="0098096F"/>
    <w:rsid w:val="00983C96"/>
    <w:rsid w:val="0098437A"/>
    <w:rsid w:val="00986C92"/>
    <w:rsid w:val="00987EA3"/>
    <w:rsid w:val="00993C47"/>
    <w:rsid w:val="00993FCC"/>
    <w:rsid w:val="009972BC"/>
    <w:rsid w:val="009A611C"/>
    <w:rsid w:val="009B4B16"/>
    <w:rsid w:val="009B5D99"/>
    <w:rsid w:val="009C3CB5"/>
    <w:rsid w:val="009C521B"/>
    <w:rsid w:val="009C5EFE"/>
    <w:rsid w:val="009C6DD5"/>
    <w:rsid w:val="009D0B10"/>
    <w:rsid w:val="009D2617"/>
    <w:rsid w:val="009D2AA3"/>
    <w:rsid w:val="009D6635"/>
    <w:rsid w:val="009D784C"/>
    <w:rsid w:val="009D7F41"/>
    <w:rsid w:val="009E05CD"/>
    <w:rsid w:val="009E54A1"/>
    <w:rsid w:val="009E5D82"/>
    <w:rsid w:val="009E7199"/>
    <w:rsid w:val="009F0E7C"/>
    <w:rsid w:val="009F24EE"/>
    <w:rsid w:val="009F2FF0"/>
    <w:rsid w:val="009F4E25"/>
    <w:rsid w:val="009F5716"/>
    <w:rsid w:val="009F5B1F"/>
    <w:rsid w:val="009F669C"/>
    <w:rsid w:val="00A00680"/>
    <w:rsid w:val="00A03E0D"/>
    <w:rsid w:val="00A06A77"/>
    <w:rsid w:val="00A1249F"/>
    <w:rsid w:val="00A128B7"/>
    <w:rsid w:val="00A1350D"/>
    <w:rsid w:val="00A1365E"/>
    <w:rsid w:val="00A217F1"/>
    <w:rsid w:val="00A225A9"/>
    <w:rsid w:val="00A23635"/>
    <w:rsid w:val="00A25524"/>
    <w:rsid w:val="00A277B2"/>
    <w:rsid w:val="00A308BA"/>
    <w:rsid w:val="00A31FE8"/>
    <w:rsid w:val="00A3308E"/>
    <w:rsid w:val="00A34C2F"/>
    <w:rsid w:val="00A35DFD"/>
    <w:rsid w:val="00A45092"/>
    <w:rsid w:val="00A478ED"/>
    <w:rsid w:val="00A50410"/>
    <w:rsid w:val="00A53BF4"/>
    <w:rsid w:val="00A549DB"/>
    <w:rsid w:val="00A56D6A"/>
    <w:rsid w:val="00A606C3"/>
    <w:rsid w:val="00A6158F"/>
    <w:rsid w:val="00A61714"/>
    <w:rsid w:val="00A63810"/>
    <w:rsid w:val="00A66678"/>
    <w:rsid w:val="00A66B53"/>
    <w:rsid w:val="00A702DF"/>
    <w:rsid w:val="00A71E36"/>
    <w:rsid w:val="00A73DBB"/>
    <w:rsid w:val="00A7446A"/>
    <w:rsid w:val="00A775A3"/>
    <w:rsid w:val="00A803AA"/>
    <w:rsid w:val="00A81700"/>
    <w:rsid w:val="00A81B5B"/>
    <w:rsid w:val="00A82FAD"/>
    <w:rsid w:val="00A94CC4"/>
    <w:rsid w:val="00A94F21"/>
    <w:rsid w:val="00A95016"/>
    <w:rsid w:val="00A9673A"/>
    <w:rsid w:val="00A96EF2"/>
    <w:rsid w:val="00A97449"/>
    <w:rsid w:val="00AA1DB7"/>
    <w:rsid w:val="00AA5C35"/>
    <w:rsid w:val="00AA5ED9"/>
    <w:rsid w:val="00AA64C9"/>
    <w:rsid w:val="00AB0E42"/>
    <w:rsid w:val="00AB1CA6"/>
    <w:rsid w:val="00AB31DD"/>
    <w:rsid w:val="00AB4F77"/>
    <w:rsid w:val="00AB63CE"/>
    <w:rsid w:val="00AB6A99"/>
    <w:rsid w:val="00AC0808"/>
    <w:rsid w:val="00AC0A38"/>
    <w:rsid w:val="00AC27AE"/>
    <w:rsid w:val="00AC31AE"/>
    <w:rsid w:val="00AC377F"/>
    <w:rsid w:val="00AC4116"/>
    <w:rsid w:val="00AC4E0E"/>
    <w:rsid w:val="00AC5149"/>
    <w:rsid w:val="00AC517B"/>
    <w:rsid w:val="00AC6EE4"/>
    <w:rsid w:val="00AC7EB2"/>
    <w:rsid w:val="00AD0D19"/>
    <w:rsid w:val="00AD1039"/>
    <w:rsid w:val="00AD409A"/>
    <w:rsid w:val="00AD4184"/>
    <w:rsid w:val="00AD4771"/>
    <w:rsid w:val="00AD6444"/>
    <w:rsid w:val="00AE0310"/>
    <w:rsid w:val="00AE6C3F"/>
    <w:rsid w:val="00AE7248"/>
    <w:rsid w:val="00AF03BA"/>
    <w:rsid w:val="00AF051B"/>
    <w:rsid w:val="00AF303A"/>
    <w:rsid w:val="00AF4AE1"/>
    <w:rsid w:val="00AF7F5F"/>
    <w:rsid w:val="00B012F5"/>
    <w:rsid w:val="00B01BB0"/>
    <w:rsid w:val="00B027BD"/>
    <w:rsid w:val="00B037A2"/>
    <w:rsid w:val="00B04BC2"/>
    <w:rsid w:val="00B04E48"/>
    <w:rsid w:val="00B07A06"/>
    <w:rsid w:val="00B107B2"/>
    <w:rsid w:val="00B112FB"/>
    <w:rsid w:val="00B1411F"/>
    <w:rsid w:val="00B16E0B"/>
    <w:rsid w:val="00B21E7A"/>
    <w:rsid w:val="00B2513C"/>
    <w:rsid w:val="00B269F7"/>
    <w:rsid w:val="00B31870"/>
    <w:rsid w:val="00B320B8"/>
    <w:rsid w:val="00B341A9"/>
    <w:rsid w:val="00B35EE2"/>
    <w:rsid w:val="00B36DEF"/>
    <w:rsid w:val="00B37F9E"/>
    <w:rsid w:val="00B43DE0"/>
    <w:rsid w:val="00B512AB"/>
    <w:rsid w:val="00B5467E"/>
    <w:rsid w:val="00B57131"/>
    <w:rsid w:val="00B60141"/>
    <w:rsid w:val="00B607FF"/>
    <w:rsid w:val="00B6204D"/>
    <w:rsid w:val="00B62F2C"/>
    <w:rsid w:val="00B727C9"/>
    <w:rsid w:val="00B72EFF"/>
    <w:rsid w:val="00B735C8"/>
    <w:rsid w:val="00B75E8F"/>
    <w:rsid w:val="00B76A63"/>
    <w:rsid w:val="00B7754B"/>
    <w:rsid w:val="00B81304"/>
    <w:rsid w:val="00B84DA2"/>
    <w:rsid w:val="00B91710"/>
    <w:rsid w:val="00B9370A"/>
    <w:rsid w:val="00BA3BD9"/>
    <w:rsid w:val="00BA4828"/>
    <w:rsid w:val="00BA6350"/>
    <w:rsid w:val="00BB07DE"/>
    <w:rsid w:val="00BB1238"/>
    <w:rsid w:val="00BB224E"/>
    <w:rsid w:val="00BB4E29"/>
    <w:rsid w:val="00BB74C9"/>
    <w:rsid w:val="00BC0F05"/>
    <w:rsid w:val="00BC21F0"/>
    <w:rsid w:val="00BC2BF6"/>
    <w:rsid w:val="00BC3AB6"/>
    <w:rsid w:val="00BC4563"/>
    <w:rsid w:val="00BC520F"/>
    <w:rsid w:val="00BD19E8"/>
    <w:rsid w:val="00BD2080"/>
    <w:rsid w:val="00BD399A"/>
    <w:rsid w:val="00BD3FE4"/>
    <w:rsid w:val="00BD4273"/>
    <w:rsid w:val="00BD560B"/>
    <w:rsid w:val="00BE0039"/>
    <w:rsid w:val="00BE0A8F"/>
    <w:rsid w:val="00BE2E43"/>
    <w:rsid w:val="00BF0964"/>
    <w:rsid w:val="00BF6F72"/>
    <w:rsid w:val="00BF70D8"/>
    <w:rsid w:val="00BF7708"/>
    <w:rsid w:val="00C109D6"/>
    <w:rsid w:val="00C11CC2"/>
    <w:rsid w:val="00C1434F"/>
    <w:rsid w:val="00C14BAE"/>
    <w:rsid w:val="00C21E3D"/>
    <w:rsid w:val="00C258D3"/>
    <w:rsid w:val="00C2683B"/>
    <w:rsid w:val="00C31951"/>
    <w:rsid w:val="00C31ED8"/>
    <w:rsid w:val="00C34E07"/>
    <w:rsid w:val="00C432E4"/>
    <w:rsid w:val="00C4347D"/>
    <w:rsid w:val="00C43E82"/>
    <w:rsid w:val="00C45C13"/>
    <w:rsid w:val="00C521B7"/>
    <w:rsid w:val="00C535F5"/>
    <w:rsid w:val="00C61FF6"/>
    <w:rsid w:val="00C6357F"/>
    <w:rsid w:val="00C656CD"/>
    <w:rsid w:val="00C70256"/>
    <w:rsid w:val="00C70C26"/>
    <w:rsid w:val="00C72001"/>
    <w:rsid w:val="00C72DD6"/>
    <w:rsid w:val="00C772B7"/>
    <w:rsid w:val="00C80347"/>
    <w:rsid w:val="00C81D61"/>
    <w:rsid w:val="00C86B1E"/>
    <w:rsid w:val="00C900F4"/>
    <w:rsid w:val="00C967AC"/>
    <w:rsid w:val="00C96A50"/>
    <w:rsid w:val="00CA2294"/>
    <w:rsid w:val="00CA5907"/>
    <w:rsid w:val="00CA67B3"/>
    <w:rsid w:val="00CA681F"/>
    <w:rsid w:val="00CA6B8B"/>
    <w:rsid w:val="00CB24D2"/>
    <w:rsid w:val="00CB2F06"/>
    <w:rsid w:val="00CB3B3F"/>
    <w:rsid w:val="00CB6BBC"/>
    <w:rsid w:val="00CB7C1A"/>
    <w:rsid w:val="00CC5E08"/>
    <w:rsid w:val="00CC6E4D"/>
    <w:rsid w:val="00CC763F"/>
    <w:rsid w:val="00CD19E2"/>
    <w:rsid w:val="00CD37A8"/>
    <w:rsid w:val="00CD39D0"/>
    <w:rsid w:val="00CD7A88"/>
    <w:rsid w:val="00CD7BFE"/>
    <w:rsid w:val="00CE14FD"/>
    <w:rsid w:val="00CE3DB1"/>
    <w:rsid w:val="00CE413B"/>
    <w:rsid w:val="00CE43E9"/>
    <w:rsid w:val="00CE79CA"/>
    <w:rsid w:val="00CF6860"/>
    <w:rsid w:val="00CF7B31"/>
    <w:rsid w:val="00D00A88"/>
    <w:rsid w:val="00D01F5A"/>
    <w:rsid w:val="00D02AC6"/>
    <w:rsid w:val="00D03F0C"/>
    <w:rsid w:val="00D04312"/>
    <w:rsid w:val="00D0485C"/>
    <w:rsid w:val="00D10C53"/>
    <w:rsid w:val="00D126A5"/>
    <w:rsid w:val="00D135CE"/>
    <w:rsid w:val="00D14DD2"/>
    <w:rsid w:val="00D16A7F"/>
    <w:rsid w:val="00D16AD2"/>
    <w:rsid w:val="00D22286"/>
    <w:rsid w:val="00D22596"/>
    <w:rsid w:val="00D22691"/>
    <w:rsid w:val="00D24167"/>
    <w:rsid w:val="00D24C3D"/>
    <w:rsid w:val="00D25D69"/>
    <w:rsid w:val="00D26A6F"/>
    <w:rsid w:val="00D274E7"/>
    <w:rsid w:val="00D301A9"/>
    <w:rsid w:val="00D30A29"/>
    <w:rsid w:val="00D3321E"/>
    <w:rsid w:val="00D34C85"/>
    <w:rsid w:val="00D35C6E"/>
    <w:rsid w:val="00D430DA"/>
    <w:rsid w:val="00D4380D"/>
    <w:rsid w:val="00D46CB1"/>
    <w:rsid w:val="00D563D9"/>
    <w:rsid w:val="00D5697E"/>
    <w:rsid w:val="00D6206B"/>
    <w:rsid w:val="00D626A8"/>
    <w:rsid w:val="00D6506B"/>
    <w:rsid w:val="00D70FA2"/>
    <w:rsid w:val="00D723F0"/>
    <w:rsid w:val="00D810C8"/>
    <w:rsid w:val="00D8133F"/>
    <w:rsid w:val="00D82373"/>
    <w:rsid w:val="00D83BD5"/>
    <w:rsid w:val="00D861EE"/>
    <w:rsid w:val="00D870CD"/>
    <w:rsid w:val="00D910F8"/>
    <w:rsid w:val="00D95B05"/>
    <w:rsid w:val="00D97E2D"/>
    <w:rsid w:val="00DA103D"/>
    <w:rsid w:val="00DA45D3"/>
    <w:rsid w:val="00DA4772"/>
    <w:rsid w:val="00DA7980"/>
    <w:rsid w:val="00DA7B44"/>
    <w:rsid w:val="00DB01AC"/>
    <w:rsid w:val="00DB0A69"/>
    <w:rsid w:val="00DB2667"/>
    <w:rsid w:val="00DB5CC5"/>
    <w:rsid w:val="00DB67B7"/>
    <w:rsid w:val="00DB7E23"/>
    <w:rsid w:val="00DC15A9"/>
    <w:rsid w:val="00DC3FAE"/>
    <w:rsid w:val="00DC40AA"/>
    <w:rsid w:val="00DC57DF"/>
    <w:rsid w:val="00DD1471"/>
    <w:rsid w:val="00DD1750"/>
    <w:rsid w:val="00DD2D58"/>
    <w:rsid w:val="00DD3F1E"/>
    <w:rsid w:val="00DD5A38"/>
    <w:rsid w:val="00DD7D36"/>
    <w:rsid w:val="00DE3BC6"/>
    <w:rsid w:val="00DE73C9"/>
    <w:rsid w:val="00DF30EB"/>
    <w:rsid w:val="00DF3AEA"/>
    <w:rsid w:val="00DF4210"/>
    <w:rsid w:val="00DF43B3"/>
    <w:rsid w:val="00DF7F0A"/>
    <w:rsid w:val="00E013DB"/>
    <w:rsid w:val="00E02139"/>
    <w:rsid w:val="00E035F9"/>
    <w:rsid w:val="00E04518"/>
    <w:rsid w:val="00E106B8"/>
    <w:rsid w:val="00E1092E"/>
    <w:rsid w:val="00E126F5"/>
    <w:rsid w:val="00E22393"/>
    <w:rsid w:val="00E33E4A"/>
    <w:rsid w:val="00E349AA"/>
    <w:rsid w:val="00E34AD6"/>
    <w:rsid w:val="00E34CD6"/>
    <w:rsid w:val="00E35E56"/>
    <w:rsid w:val="00E37C3F"/>
    <w:rsid w:val="00E402C8"/>
    <w:rsid w:val="00E41390"/>
    <w:rsid w:val="00E417BE"/>
    <w:rsid w:val="00E41CA0"/>
    <w:rsid w:val="00E432C4"/>
    <w:rsid w:val="00E4366B"/>
    <w:rsid w:val="00E442B6"/>
    <w:rsid w:val="00E46922"/>
    <w:rsid w:val="00E46ADB"/>
    <w:rsid w:val="00E50A4A"/>
    <w:rsid w:val="00E50E12"/>
    <w:rsid w:val="00E52BDE"/>
    <w:rsid w:val="00E54F5D"/>
    <w:rsid w:val="00E55D68"/>
    <w:rsid w:val="00E606DE"/>
    <w:rsid w:val="00E60DF9"/>
    <w:rsid w:val="00E626F4"/>
    <w:rsid w:val="00E62E7A"/>
    <w:rsid w:val="00E644FE"/>
    <w:rsid w:val="00E7120F"/>
    <w:rsid w:val="00E72733"/>
    <w:rsid w:val="00E742FA"/>
    <w:rsid w:val="00E76816"/>
    <w:rsid w:val="00E83DBF"/>
    <w:rsid w:val="00E84A2E"/>
    <w:rsid w:val="00E85060"/>
    <w:rsid w:val="00E8685B"/>
    <w:rsid w:val="00E8689C"/>
    <w:rsid w:val="00E86C17"/>
    <w:rsid w:val="00E87871"/>
    <w:rsid w:val="00E87C13"/>
    <w:rsid w:val="00E90326"/>
    <w:rsid w:val="00E94CD9"/>
    <w:rsid w:val="00EA1A76"/>
    <w:rsid w:val="00EA290B"/>
    <w:rsid w:val="00EA5433"/>
    <w:rsid w:val="00EB2CF7"/>
    <w:rsid w:val="00EB5BFE"/>
    <w:rsid w:val="00EC53D0"/>
    <w:rsid w:val="00EC5480"/>
    <w:rsid w:val="00EC72E5"/>
    <w:rsid w:val="00EC7BD8"/>
    <w:rsid w:val="00EC7F30"/>
    <w:rsid w:val="00ED2C88"/>
    <w:rsid w:val="00ED3B2B"/>
    <w:rsid w:val="00ED5A5D"/>
    <w:rsid w:val="00ED5E5B"/>
    <w:rsid w:val="00ED6518"/>
    <w:rsid w:val="00EE0E90"/>
    <w:rsid w:val="00EE4B94"/>
    <w:rsid w:val="00EE54DD"/>
    <w:rsid w:val="00EF2A13"/>
    <w:rsid w:val="00EF3BCA"/>
    <w:rsid w:val="00EF729B"/>
    <w:rsid w:val="00EF7BEA"/>
    <w:rsid w:val="00F00D2E"/>
    <w:rsid w:val="00F01B0D"/>
    <w:rsid w:val="00F035ED"/>
    <w:rsid w:val="00F03BF1"/>
    <w:rsid w:val="00F0406C"/>
    <w:rsid w:val="00F1238F"/>
    <w:rsid w:val="00F1631B"/>
    <w:rsid w:val="00F16485"/>
    <w:rsid w:val="00F17113"/>
    <w:rsid w:val="00F228ED"/>
    <w:rsid w:val="00F255EB"/>
    <w:rsid w:val="00F2585B"/>
    <w:rsid w:val="00F26E31"/>
    <w:rsid w:val="00F27635"/>
    <w:rsid w:val="00F27C6C"/>
    <w:rsid w:val="00F312B6"/>
    <w:rsid w:val="00F324A3"/>
    <w:rsid w:val="00F334D1"/>
    <w:rsid w:val="00F34795"/>
    <w:rsid w:val="00F34A8D"/>
    <w:rsid w:val="00F400B4"/>
    <w:rsid w:val="00F45B57"/>
    <w:rsid w:val="00F50D25"/>
    <w:rsid w:val="00F50DB5"/>
    <w:rsid w:val="00F52484"/>
    <w:rsid w:val="00F535D8"/>
    <w:rsid w:val="00F5768E"/>
    <w:rsid w:val="00F61155"/>
    <w:rsid w:val="00F634DA"/>
    <w:rsid w:val="00F64AC7"/>
    <w:rsid w:val="00F66787"/>
    <w:rsid w:val="00F66AC7"/>
    <w:rsid w:val="00F676D8"/>
    <w:rsid w:val="00F708E3"/>
    <w:rsid w:val="00F71F95"/>
    <w:rsid w:val="00F72A12"/>
    <w:rsid w:val="00F73227"/>
    <w:rsid w:val="00F74BEA"/>
    <w:rsid w:val="00F76415"/>
    <w:rsid w:val="00F76561"/>
    <w:rsid w:val="00F77180"/>
    <w:rsid w:val="00F824E2"/>
    <w:rsid w:val="00F82A41"/>
    <w:rsid w:val="00F832FE"/>
    <w:rsid w:val="00F836F5"/>
    <w:rsid w:val="00F84736"/>
    <w:rsid w:val="00F85575"/>
    <w:rsid w:val="00F870A6"/>
    <w:rsid w:val="00F913D7"/>
    <w:rsid w:val="00F917E1"/>
    <w:rsid w:val="00F92FD7"/>
    <w:rsid w:val="00FA2A42"/>
    <w:rsid w:val="00FA32E5"/>
    <w:rsid w:val="00FB0182"/>
    <w:rsid w:val="00FB6797"/>
    <w:rsid w:val="00FC136A"/>
    <w:rsid w:val="00FC1CD9"/>
    <w:rsid w:val="00FC6AAC"/>
    <w:rsid w:val="00FC6C29"/>
    <w:rsid w:val="00FD37C9"/>
    <w:rsid w:val="00FD58E0"/>
    <w:rsid w:val="00FD71AE"/>
    <w:rsid w:val="00FE0198"/>
    <w:rsid w:val="00FE3667"/>
    <w:rsid w:val="00FE3A7C"/>
    <w:rsid w:val="00FE4846"/>
    <w:rsid w:val="00FF1C0B"/>
    <w:rsid w:val="00FF232D"/>
    <w:rsid w:val="00FF24E4"/>
    <w:rsid w:val="00FF5264"/>
    <w:rsid w:val="00FF730A"/>
    <w:rsid w:val="00FF7F9B"/>
    <w:rsid w:val="01FE61ED"/>
    <w:rsid w:val="027231A8"/>
    <w:rsid w:val="02BC42F2"/>
    <w:rsid w:val="02F47C56"/>
    <w:rsid w:val="03498391"/>
    <w:rsid w:val="034BD170"/>
    <w:rsid w:val="03B51A6E"/>
    <w:rsid w:val="03B7A008"/>
    <w:rsid w:val="05020460"/>
    <w:rsid w:val="0514393A"/>
    <w:rsid w:val="05FFE693"/>
    <w:rsid w:val="069D0C64"/>
    <w:rsid w:val="06E1F78D"/>
    <w:rsid w:val="06FA2F91"/>
    <w:rsid w:val="070F0EDA"/>
    <w:rsid w:val="07D288C1"/>
    <w:rsid w:val="080E9585"/>
    <w:rsid w:val="084AD1AF"/>
    <w:rsid w:val="08E40372"/>
    <w:rsid w:val="094DDCB8"/>
    <w:rsid w:val="099A0289"/>
    <w:rsid w:val="0B980FDA"/>
    <w:rsid w:val="0C3FF471"/>
    <w:rsid w:val="0C74E24F"/>
    <w:rsid w:val="0CE059F0"/>
    <w:rsid w:val="0DC669B5"/>
    <w:rsid w:val="0E6FADCF"/>
    <w:rsid w:val="0E8473CF"/>
    <w:rsid w:val="0E946E5D"/>
    <w:rsid w:val="0EE45136"/>
    <w:rsid w:val="0F670820"/>
    <w:rsid w:val="0F951F55"/>
    <w:rsid w:val="0FA6C8D9"/>
    <w:rsid w:val="0FB534D1"/>
    <w:rsid w:val="106D796B"/>
    <w:rsid w:val="10710F71"/>
    <w:rsid w:val="1181D491"/>
    <w:rsid w:val="119ABFF9"/>
    <w:rsid w:val="11FE3C56"/>
    <w:rsid w:val="122AD9ED"/>
    <w:rsid w:val="12E65721"/>
    <w:rsid w:val="13B90431"/>
    <w:rsid w:val="13D1588F"/>
    <w:rsid w:val="141EA758"/>
    <w:rsid w:val="143A87CA"/>
    <w:rsid w:val="14487DD3"/>
    <w:rsid w:val="1449C94A"/>
    <w:rsid w:val="147A39FC"/>
    <w:rsid w:val="148BA7A4"/>
    <w:rsid w:val="14A0884E"/>
    <w:rsid w:val="14E26129"/>
    <w:rsid w:val="1504134D"/>
    <w:rsid w:val="150CC48E"/>
    <w:rsid w:val="15119D95"/>
    <w:rsid w:val="15408F8F"/>
    <w:rsid w:val="155E13A8"/>
    <w:rsid w:val="156E61FC"/>
    <w:rsid w:val="17B9C844"/>
    <w:rsid w:val="18694431"/>
    <w:rsid w:val="187045C8"/>
    <w:rsid w:val="189C9183"/>
    <w:rsid w:val="18FDBBFA"/>
    <w:rsid w:val="19913A93"/>
    <w:rsid w:val="19923FE7"/>
    <w:rsid w:val="19B18BE7"/>
    <w:rsid w:val="1A1582CD"/>
    <w:rsid w:val="1A31D730"/>
    <w:rsid w:val="1A5DE80C"/>
    <w:rsid w:val="1AA485CE"/>
    <w:rsid w:val="1AAFA9FF"/>
    <w:rsid w:val="1AB48ED2"/>
    <w:rsid w:val="1B61BFE2"/>
    <w:rsid w:val="1BBCEAF3"/>
    <w:rsid w:val="1BEBE101"/>
    <w:rsid w:val="1C01B661"/>
    <w:rsid w:val="1C92499C"/>
    <w:rsid w:val="1D19E591"/>
    <w:rsid w:val="1D369BC2"/>
    <w:rsid w:val="1D484DCF"/>
    <w:rsid w:val="1DA0539C"/>
    <w:rsid w:val="1E262399"/>
    <w:rsid w:val="1E2909C8"/>
    <w:rsid w:val="1E5357E4"/>
    <w:rsid w:val="1EE41E30"/>
    <w:rsid w:val="1EF7B0EA"/>
    <w:rsid w:val="1FC4DA29"/>
    <w:rsid w:val="204E46BC"/>
    <w:rsid w:val="21BF8522"/>
    <w:rsid w:val="21FAE532"/>
    <w:rsid w:val="220FC545"/>
    <w:rsid w:val="2231819A"/>
    <w:rsid w:val="2267385B"/>
    <w:rsid w:val="22C68D8C"/>
    <w:rsid w:val="22FB9DBA"/>
    <w:rsid w:val="235B309B"/>
    <w:rsid w:val="23CCBF6F"/>
    <w:rsid w:val="242AA506"/>
    <w:rsid w:val="2493C9CB"/>
    <w:rsid w:val="24E0DCCA"/>
    <w:rsid w:val="252282CC"/>
    <w:rsid w:val="2616F485"/>
    <w:rsid w:val="26341BAD"/>
    <w:rsid w:val="263DAF42"/>
    <w:rsid w:val="264B7EED"/>
    <w:rsid w:val="2702A18E"/>
    <w:rsid w:val="27356E42"/>
    <w:rsid w:val="276260BF"/>
    <w:rsid w:val="27B1327D"/>
    <w:rsid w:val="28228BAB"/>
    <w:rsid w:val="2845BFEA"/>
    <w:rsid w:val="29076C3B"/>
    <w:rsid w:val="298EC7E0"/>
    <w:rsid w:val="2A6D305E"/>
    <w:rsid w:val="2B6BB8A6"/>
    <w:rsid w:val="2B8E89DE"/>
    <w:rsid w:val="2BF52D83"/>
    <w:rsid w:val="2C4988B9"/>
    <w:rsid w:val="2CAB2899"/>
    <w:rsid w:val="2DC7AA3C"/>
    <w:rsid w:val="2E2F2E70"/>
    <w:rsid w:val="2EB115EE"/>
    <w:rsid w:val="2EEE8A73"/>
    <w:rsid w:val="2F19C828"/>
    <w:rsid w:val="2F9B2781"/>
    <w:rsid w:val="306960B0"/>
    <w:rsid w:val="30979999"/>
    <w:rsid w:val="311950F2"/>
    <w:rsid w:val="3128DEAC"/>
    <w:rsid w:val="319180FD"/>
    <w:rsid w:val="31D49C73"/>
    <w:rsid w:val="3230A225"/>
    <w:rsid w:val="325C7751"/>
    <w:rsid w:val="32874390"/>
    <w:rsid w:val="32FD52A5"/>
    <w:rsid w:val="33D214CE"/>
    <w:rsid w:val="34B53217"/>
    <w:rsid w:val="357756A2"/>
    <w:rsid w:val="357A33C0"/>
    <w:rsid w:val="358909AC"/>
    <w:rsid w:val="35E4FCEE"/>
    <w:rsid w:val="3620D114"/>
    <w:rsid w:val="36AC0293"/>
    <w:rsid w:val="370C1F96"/>
    <w:rsid w:val="3715222E"/>
    <w:rsid w:val="37360F14"/>
    <w:rsid w:val="381076EF"/>
    <w:rsid w:val="39B35C28"/>
    <w:rsid w:val="3A0CB177"/>
    <w:rsid w:val="3A6F22E1"/>
    <w:rsid w:val="3A85FD6B"/>
    <w:rsid w:val="3A8E9BD4"/>
    <w:rsid w:val="3A944A1B"/>
    <w:rsid w:val="3ABDC2AC"/>
    <w:rsid w:val="3ADD788C"/>
    <w:rsid w:val="3BA284C0"/>
    <w:rsid w:val="3BC4E8DF"/>
    <w:rsid w:val="3BCE5566"/>
    <w:rsid w:val="3DADB9E3"/>
    <w:rsid w:val="3E57EFA2"/>
    <w:rsid w:val="3EC69214"/>
    <w:rsid w:val="3ECFC9CB"/>
    <w:rsid w:val="3FE7AF64"/>
    <w:rsid w:val="4007AF68"/>
    <w:rsid w:val="403D9745"/>
    <w:rsid w:val="40CB479A"/>
    <w:rsid w:val="40CBBC53"/>
    <w:rsid w:val="4167415F"/>
    <w:rsid w:val="417A4EC3"/>
    <w:rsid w:val="418A6D18"/>
    <w:rsid w:val="41B8B74A"/>
    <w:rsid w:val="41D2FD87"/>
    <w:rsid w:val="424AB0A9"/>
    <w:rsid w:val="426E9A01"/>
    <w:rsid w:val="42739E93"/>
    <w:rsid w:val="430311C0"/>
    <w:rsid w:val="432E66D1"/>
    <w:rsid w:val="43472AA3"/>
    <w:rsid w:val="43494D15"/>
    <w:rsid w:val="43552D67"/>
    <w:rsid w:val="43B2E22C"/>
    <w:rsid w:val="43DEE2C6"/>
    <w:rsid w:val="44035D15"/>
    <w:rsid w:val="4469E6F7"/>
    <w:rsid w:val="446F8116"/>
    <w:rsid w:val="4553D8BC"/>
    <w:rsid w:val="455EA836"/>
    <w:rsid w:val="4561135D"/>
    <w:rsid w:val="45D018C1"/>
    <w:rsid w:val="45ED135B"/>
    <w:rsid w:val="45F595AB"/>
    <w:rsid w:val="46030E3E"/>
    <w:rsid w:val="46FF1663"/>
    <w:rsid w:val="470CCBAB"/>
    <w:rsid w:val="4766F3AD"/>
    <w:rsid w:val="47E466AF"/>
    <w:rsid w:val="4877551D"/>
    <w:rsid w:val="48A07F7C"/>
    <w:rsid w:val="48D9BF99"/>
    <w:rsid w:val="493AAF00"/>
    <w:rsid w:val="4992FF22"/>
    <w:rsid w:val="499E46AC"/>
    <w:rsid w:val="4A636990"/>
    <w:rsid w:val="4A79ABE6"/>
    <w:rsid w:val="4AD499A1"/>
    <w:rsid w:val="4B72CCEF"/>
    <w:rsid w:val="4BAC77E8"/>
    <w:rsid w:val="4BFC0827"/>
    <w:rsid w:val="4C264BA3"/>
    <w:rsid w:val="4C427DA6"/>
    <w:rsid w:val="4CE79634"/>
    <w:rsid w:val="4D6B8B4E"/>
    <w:rsid w:val="4DC323F7"/>
    <w:rsid w:val="4E97C115"/>
    <w:rsid w:val="4F0046F4"/>
    <w:rsid w:val="4F677197"/>
    <w:rsid w:val="4F9E1938"/>
    <w:rsid w:val="4FAA3F3B"/>
    <w:rsid w:val="4FB75901"/>
    <w:rsid w:val="4FF6433C"/>
    <w:rsid w:val="5073661F"/>
    <w:rsid w:val="50D58340"/>
    <w:rsid w:val="5139E999"/>
    <w:rsid w:val="515F82F7"/>
    <w:rsid w:val="51FE6546"/>
    <w:rsid w:val="524242CF"/>
    <w:rsid w:val="527D5887"/>
    <w:rsid w:val="527F1A6C"/>
    <w:rsid w:val="538CEC00"/>
    <w:rsid w:val="54773239"/>
    <w:rsid w:val="5487E174"/>
    <w:rsid w:val="54FE37ED"/>
    <w:rsid w:val="55074BF7"/>
    <w:rsid w:val="555613D3"/>
    <w:rsid w:val="5589AE9E"/>
    <w:rsid w:val="56215642"/>
    <w:rsid w:val="576D5039"/>
    <w:rsid w:val="5770B860"/>
    <w:rsid w:val="57C5E202"/>
    <w:rsid w:val="57D61284"/>
    <w:rsid w:val="585FD4BC"/>
    <w:rsid w:val="5874214B"/>
    <w:rsid w:val="58AD5178"/>
    <w:rsid w:val="58CDD7B6"/>
    <w:rsid w:val="591AD823"/>
    <w:rsid w:val="5A2413B2"/>
    <w:rsid w:val="5A56CF11"/>
    <w:rsid w:val="5A7A2AD5"/>
    <w:rsid w:val="5A9A66BF"/>
    <w:rsid w:val="5AD37ACE"/>
    <w:rsid w:val="5B323E6F"/>
    <w:rsid w:val="5B5834FE"/>
    <w:rsid w:val="5BE07871"/>
    <w:rsid w:val="5C2CB8D6"/>
    <w:rsid w:val="5DFF4444"/>
    <w:rsid w:val="5E0131EA"/>
    <w:rsid w:val="5E648A53"/>
    <w:rsid w:val="5ED689F7"/>
    <w:rsid w:val="60C24741"/>
    <w:rsid w:val="60EDD65D"/>
    <w:rsid w:val="61927882"/>
    <w:rsid w:val="62A4F6FC"/>
    <w:rsid w:val="62C58E50"/>
    <w:rsid w:val="63249DAD"/>
    <w:rsid w:val="6335B245"/>
    <w:rsid w:val="633B0073"/>
    <w:rsid w:val="635C53CE"/>
    <w:rsid w:val="635D3407"/>
    <w:rsid w:val="6369431F"/>
    <w:rsid w:val="64495C3B"/>
    <w:rsid w:val="6478374E"/>
    <w:rsid w:val="647D11C2"/>
    <w:rsid w:val="650F0D75"/>
    <w:rsid w:val="65119F0B"/>
    <w:rsid w:val="656E2007"/>
    <w:rsid w:val="65BFC9D9"/>
    <w:rsid w:val="65D8216D"/>
    <w:rsid w:val="65F569BA"/>
    <w:rsid w:val="670A3F1F"/>
    <w:rsid w:val="688C986C"/>
    <w:rsid w:val="6899EB66"/>
    <w:rsid w:val="6900E405"/>
    <w:rsid w:val="6AAA52D5"/>
    <w:rsid w:val="6ACACE4E"/>
    <w:rsid w:val="6B4DBED9"/>
    <w:rsid w:val="6B6845EC"/>
    <w:rsid w:val="6B898170"/>
    <w:rsid w:val="6BD6211C"/>
    <w:rsid w:val="6BE983AC"/>
    <w:rsid w:val="6C75CE6F"/>
    <w:rsid w:val="6CA9F5BA"/>
    <w:rsid w:val="6CD0E060"/>
    <w:rsid w:val="6CF1BF2A"/>
    <w:rsid w:val="6CFBF2B5"/>
    <w:rsid w:val="6D664AB1"/>
    <w:rsid w:val="6DF018D1"/>
    <w:rsid w:val="6E6C9BAF"/>
    <w:rsid w:val="6E77D7E8"/>
    <w:rsid w:val="6E7CFBE0"/>
    <w:rsid w:val="6E8302F2"/>
    <w:rsid w:val="6EFF0855"/>
    <w:rsid w:val="6F7CA699"/>
    <w:rsid w:val="6FF331FB"/>
    <w:rsid w:val="700A8A38"/>
    <w:rsid w:val="7102B96D"/>
    <w:rsid w:val="721D4A7F"/>
    <w:rsid w:val="72337AB2"/>
    <w:rsid w:val="726918B8"/>
    <w:rsid w:val="72AC51B2"/>
    <w:rsid w:val="72B9AB7A"/>
    <w:rsid w:val="72F7FB9E"/>
    <w:rsid w:val="7310F7F0"/>
    <w:rsid w:val="737357D1"/>
    <w:rsid w:val="73ADE9E1"/>
    <w:rsid w:val="747AAEFB"/>
    <w:rsid w:val="748E641C"/>
    <w:rsid w:val="750F2832"/>
    <w:rsid w:val="760CA2AF"/>
    <w:rsid w:val="77ACFD23"/>
    <w:rsid w:val="78303FBD"/>
    <w:rsid w:val="7835B430"/>
    <w:rsid w:val="78AEDE57"/>
    <w:rsid w:val="792454EF"/>
    <w:rsid w:val="794F10D1"/>
    <w:rsid w:val="797E8DEC"/>
    <w:rsid w:val="797F40A4"/>
    <w:rsid w:val="7A29D6EB"/>
    <w:rsid w:val="7AAD1E15"/>
    <w:rsid w:val="7AB9068B"/>
    <w:rsid w:val="7AD23C1C"/>
    <w:rsid w:val="7B26783E"/>
    <w:rsid w:val="7B2C2D4A"/>
    <w:rsid w:val="7D90D5BD"/>
    <w:rsid w:val="7E097062"/>
    <w:rsid w:val="7E5E1900"/>
    <w:rsid w:val="7EB60A78"/>
    <w:rsid w:val="7EB64304"/>
    <w:rsid w:val="7EC9D5B0"/>
    <w:rsid w:val="7EED30C4"/>
    <w:rsid w:val="7F064E64"/>
    <w:rsid w:val="7F7F6655"/>
    <w:rsid w:val="7F90A50E"/>
    <w:rsid w:val="7F93BC96"/>
    <w:rsid w:val="7FFCB54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14:docId w14:val="150E23BC"/>
  <w15:docId w15:val="{9A30E286-D1AD-49C7-96B3-57E53B08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58B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rPr>
      <w:lang w:eastAsia="en-US"/>
    </w:rPr>
  </w:style>
  <w:style w:type="paragraph" w:styleId="Caption">
    <w:name w:val="caption"/>
    <w:basedOn w:val="Normal"/>
    <w:next w:val="Normal"/>
    <w:unhideWhenUsed/>
    <w:qFormat/>
    <w:rsid w:val="00575A00"/>
    <w:rPr>
      <w:b/>
      <w:bCs/>
      <w:sz w:val="20"/>
      <w:szCs w:val="20"/>
      <w:lang w:eastAsia="en-US"/>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customStyle="1" w:styleId="normaltextrun">
    <w:name w:val="normaltextrun"/>
    <w:basedOn w:val="DefaultParagraphFont"/>
    <w:rsid w:val="004614A7"/>
  </w:style>
  <w:style w:type="character" w:customStyle="1" w:styleId="superscript">
    <w:name w:val="superscript"/>
    <w:basedOn w:val="DefaultParagraphFont"/>
    <w:rsid w:val="004614A7"/>
  </w:style>
  <w:style w:type="character" w:styleId="CommentReference">
    <w:name w:val="annotation reference"/>
    <w:basedOn w:val="DefaultParagraphFont"/>
    <w:semiHidden/>
    <w:unhideWhenUsed/>
    <w:rsid w:val="00593F37"/>
    <w:rPr>
      <w:sz w:val="16"/>
      <w:szCs w:val="16"/>
    </w:rPr>
  </w:style>
  <w:style w:type="paragraph" w:styleId="CommentText">
    <w:name w:val="annotation text"/>
    <w:basedOn w:val="Normal"/>
    <w:link w:val="CommentTextChar"/>
    <w:unhideWhenUsed/>
    <w:rsid w:val="00593F37"/>
    <w:rPr>
      <w:sz w:val="20"/>
      <w:szCs w:val="20"/>
      <w:lang w:eastAsia="en-US"/>
    </w:rPr>
  </w:style>
  <w:style w:type="character" w:customStyle="1" w:styleId="CommentTextChar">
    <w:name w:val="Comment Text Char"/>
    <w:basedOn w:val="DefaultParagraphFont"/>
    <w:link w:val="CommentText"/>
    <w:rsid w:val="00593F37"/>
  </w:style>
  <w:style w:type="paragraph" w:styleId="CommentSubject">
    <w:name w:val="annotation subject"/>
    <w:basedOn w:val="CommentText"/>
    <w:next w:val="CommentText"/>
    <w:link w:val="CommentSubjectChar"/>
    <w:semiHidden/>
    <w:unhideWhenUsed/>
    <w:rsid w:val="00593F37"/>
    <w:rPr>
      <w:b/>
      <w:bCs/>
    </w:rPr>
  </w:style>
  <w:style w:type="character" w:customStyle="1" w:styleId="CommentSubjectChar">
    <w:name w:val="Comment Subject Char"/>
    <w:basedOn w:val="CommentTextChar"/>
    <w:link w:val="CommentSubject"/>
    <w:semiHidden/>
    <w:rsid w:val="00593F37"/>
    <w:rPr>
      <w:b/>
      <w:bCs/>
    </w:rPr>
  </w:style>
  <w:style w:type="paragraph" w:styleId="FootnoteText">
    <w:name w:val="footnote text"/>
    <w:aliases w:val="ALTS FOOTNOTE Char,Footnote Text Char Char,Footnote Text Char Char Char1 Char Char,Footnote Text Char Char Char2 Char,Footnote Text Char1,Footnote Text Char1 Char1 Char Char,Footnote Text Char2 Char Char,Footnote Text Char3 Char,fn,fn Char"/>
    <w:link w:val="FootnoteTextChar"/>
    <w:qFormat/>
    <w:rsid w:val="00DC3FAE"/>
    <w:pPr>
      <w:spacing w:after="120"/>
    </w:pPr>
  </w:style>
  <w:style w:type="character" w:customStyle="1" w:styleId="FootnoteTextChar">
    <w:name w:val="Footnote Text Char"/>
    <w:aliases w:val="ALTS FOOTNOTE Char Char,Footnote Text Char Char Char,Footnote Text Char Char Char1 Char Char Char,Footnote Text Char Char Char2 Char Char,Footnote Text Char1 Char,Footnote Text Char1 Char1 Char Char Char,Footnote Text Char3 Char Char"/>
    <w:basedOn w:val="DefaultParagraphFont"/>
    <w:link w:val="FootnoteText"/>
    <w:rsid w:val="00DC3FAE"/>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DC3FAE"/>
    <w:rPr>
      <w:rFonts w:ascii="Times New Roman" w:hAnsi="Times New Roman"/>
      <w:dstrike w:val="0"/>
      <w:color w:val="auto"/>
      <w:sz w:val="22"/>
      <w:vertAlign w:val="superscript"/>
    </w:rPr>
  </w:style>
  <w:style w:type="paragraph" w:styleId="Header">
    <w:name w:val="header"/>
    <w:basedOn w:val="Normal"/>
    <w:link w:val="HeaderChar"/>
    <w:unhideWhenUsed/>
    <w:rsid w:val="00737AE4"/>
    <w:pPr>
      <w:tabs>
        <w:tab w:val="center" w:pos="4680"/>
        <w:tab w:val="right" w:pos="9360"/>
      </w:tabs>
    </w:pPr>
    <w:rPr>
      <w:lang w:eastAsia="en-US"/>
    </w:rPr>
  </w:style>
  <w:style w:type="character" w:customStyle="1" w:styleId="HeaderChar">
    <w:name w:val="Header Char"/>
    <w:basedOn w:val="DefaultParagraphFont"/>
    <w:link w:val="Header"/>
    <w:rsid w:val="00737AE4"/>
    <w:rPr>
      <w:sz w:val="24"/>
      <w:szCs w:val="24"/>
    </w:rPr>
  </w:style>
  <w:style w:type="paragraph" w:styleId="Footer">
    <w:name w:val="footer"/>
    <w:basedOn w:val="Normal"/>
    <w:link w:val="FooterChar"/>
    <w:unhideWhenUsed/>
    <w:rsid w:val="00737AE4"/>
    <w:pPr>
      <w:tabs>
        <w:tab w:val="center" w:pos="4680"/>
        <w:tab w:val="right" w:pos="9360"/>
      </w:tabs>
    </w:pPr>
    <w:rPr>
      <w:lang w:eastAsia="en-US"/>
    </w:rPr>
  </w:style>
  <w:style w:type="character" w:customStyle="1" w:styleId="FooterChar">
    <w:name w:val="Footer Char"/>
    <w:basedOn w:val="DefaultParagraphFont"/>
    <w:link w:val="Footer"/>
    <w:rsid w:val="00737AE4"/>
    <w:rPr>
      <w:sz w:val="24"/>
      <w:szCs w:val="24"/>
    </w:rPr>
  </w:style>
  <w:style w:type="paragraph" w:styleId="ListParagraph">
    <w:name w:val="List Paragraph"/>
    <w:basedOn w:val="Normal"/>
    <w:uiPriority w:val="34"/>
    <w:qFormat/>
    <w:rsid w:val="008343F3"/>
    <w:pPr>
      <w:ind w:left="720"/>
      <w:contextualSpacing/>
    </w:pPr>
    <w:rPr>
      <w:lang w:eastAsia="en-US"/>
    </w:rPr>
  </w:style>
  <w:style w:type="paragraph" w:styleId="Revision">
    <w:name w:val="Revision"/>
    <w:hidden/>
    <w:uiPriority w:val="99"/>
    <w:semiHidden/>
    <w:rsid w:val="00CC763F"/>
    <w:rPr>
      <w:sz w:val="24"/>
      <w:szCs w:val="24"/>
    </w:rPr>
  </w:style>
  <w:style w:type="character" w:customStyle="1" w:styleId="apple-converted-space">
    <w:name w:val="apple-converted-space"/>
    <w:basedOn w:val="DefaultParagraphFont"/>
    <w:rsid w:val="00F836F5"/>
  </w:style>
  <w:style w:type="paragraph" w:styleId="HTMLPreformatted">
    <w:name w:val="HTML Preformatted"/>
    <w:basedOn w:val="Normal"/>
    <w:link w:val="HTMLPreformattedChar"/>
    <w:uiPriority w:val="99"/>
    <w:semiHidden/>
    <w:unhideWhenUsed/>
    <w:rsid w:val="0054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461FE"/>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cybersecurity-certification-mark"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Rochelle.Cohen\AppData\Local\Microsoft\Windows\INetCache\Content.Outlook\1HR15O89\WEA%20trial%20release%20100423.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WEA trial release 100423</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