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7D8A1364" w14:textId="77777777" w:rsidTr="7DC1EB60">
        <w:tblPrEx>
          <w:tblW w:w="0" w:type="auto"/>
          <w:tblLook w:val="0000"/>
        </w:tblPrEx>
        <w:trPr>
          <w:trHeight w:val="2181"/>
        </w:trPr>
        <w:tc>
          <w:tcPr>
            <w:tcW w:w="8856" w:type="dxa"/>
          </w:tcPr>
          <w:p w:rsidR="00FF232D" w:rsidP="006A7D75" w14:paraId="61FAE3D5" w14:textId="77777777">
            <w:pPr>
              <w:jc w:val="center"/>
              <w:rPr>
                <w:b/>
              </w:rPr>
            </w:pPr>
            <w:r>
              <w:rPr>
                <w:b/>
                <w:i/>
                <w:noProof/>
                <w:sz w:val="28"/>
                <w:szCs w:val="28"/>
              </w:rPr>
              <w:drawing>
                <wp:inline distT="0" distB="0" distL="0" distR="0">
                  <wp:extent cx="5505450" cy="762000"/>
                  <wp:effectExtent l="0" t="0" r="0" b="0"/>
                  <wp:docPr id="3" name="Picture 3" descr="FCC - Office of the Chai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CC - Office of the Chairwoma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10352B2" w14:textId="77777777">
            <w:pPr>
              <w:rPr>
                <w:b/>
                <w:bCs/>
                <w:sz w:val="12"/>
                <w:szCs w:val="12"/>
              </w:rPr>
            </w:pPr>
          </w:p>
          <w:p w:rsidR="006E14AC" w:rsidRPr="006E14AC" w:rsidP="00480C04" w14:paraId="27885B38" w14:textId="77777777">
            <w:pPr>
              <w:rPr>
                <w:bCs/>
                <w:sz w:val="22"/>
                <w:szCs w:val="22"/>
              </w:rPr>
            </w:pPr>
            <w:r w:rsidRPr="008A3940">
              <w:rPr>
                <w:b/>
                <w:bCs/>
                <w:sz w:val="22"/>
                <w:szCs w:val="22"/>
              </w:rPr>
              <w:t xml:space="preserve">Media Contact: </w:t>
            </w:r>
          </w:p>
          <w:p w:rsidR="007A44F8" w:rsidP="006E14AC" w14:paraId="35204431" w14:textId="77777777">
            <w:pPr>
              <w:rPr>
                <w:bCs/>
                <w:sz w:val="22"/>
                <w:szCs w:val="22"/>
              </w:rPr>
            </w:pPr>
            <w:r w:rsidRPr="006E14AC">
              <w:rPr>
                <w:bCs/>
                <w:sz w:val="22"/>
                <w:szCs w:val="22"/>
              </w:rPr>
              <w:t>MediaRelations@fcc.gov</w:t>
            </w:r>
          </w:p>
          <w:p w:rsidR="006E14AC" w:rsidRPr="008A3940" w:rsidP="006E14AC" w14:paraId="31E4E544" w14:textId="77777777">
            <w:pPr>
              <w:rPr>
                <w:bCs/>
                <w:sz w:val="22"/>
                <w:szCs w:val="22"/>
              </w:rPr>
            </w:pPr>
          </w:p>
          <w:p w:rsidR="007A44F8" w:rsidRPr="008A3940" w:rsidP="00BB4E29" w14:paraId="353C36E6" w14:textId="77777777">
            <w:pPr>
              <w:rPr>
                <w:b/>
                <w:sz w:val="22"/>
                <w:szCs w:val="22"/>
              </w:rPr>
            </w:pPr>
            <w:r w:rsidRPr="008A3940">
              <w:rPr>
                <w:b/>
                <w:sz w:val="22"/>
                <w:szCs w:val="22"/>
              </w:rPr>
              <w:t>For Immediate Release</w:t>
            </w:r>
          </w:p>
          <w:p w:rsidR="007A44F8" w:rsidRPr="004A729A" w:rsidP="00BB4E29" w14:paraId="6212DD2F" w14:textId="77777777">
            <w:pPr>
              <w:jc w:val="center"/>
              <w:rPr>
                <w:b/>
                <w:bCs/>
                <w:sz w:val="22"/>
                <w:szCs w:val="22"/>
              </w:rPr>
            </w:pPr>
          </w:p>
          <w:p w:rsidR="00CC5E08" w:rsidRPr="008A3940" w:rsidP="00AD7A85" w14:paraId="39F490BF" w14:textId="28E79C64">
            <w:pPr>
              <w:tabs>
                <w:tab w:val="left" w:pos="8625"/>
              </w:tabs>
              <w:jc w:val="center"/>
              <w:rPr>
                <w:i/>
              </w:rPr>
            </w:pPr>
            <w:r w:rsidRPr="000E049E">
              <w:rPr>
                <w:b/>
                <w:bCs/>
                <w:sz w:val="26"/>
                <w:szCs w:val="26"/>
              </w:rPr>
              <w:t xml:space="preserve">FCC </w:t>
            </w:r>
            <w:r w:rsidR="005A508B">
              <w:rPr>
                <w:b/>
                <w:bCs/>
                <w:sz w:val="26"/>
                <w:szCs w:val="26"/>
              </w:rPr>
              <w:t>CHAIRWOMAN UPDATES CONGRESS ON FUNDING SHORTFALL FOR REMOVING INSECURE EQUIPMENT FROM COMMUNICATIONS NETWORKS</w:t>
            </w:r>
          </w:p>
          <w:p w:rsidR="00F61155" w:rsidRPr="006B0A70" w:rsidP="00BB4E29" w14:paraId="7661AF4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1C8EF47E" w14:textId="76A38FB6">
            <w:pPr>
              <w:rPr>
                <w:sz w:val="22"/>
                <w:szCs w:val="22"/>
              </w:rPr>
            </w:pPr>
            <w:r w:rsidRPr="7DC1EB60">
              <w:rPr>
                <w:sz w:val="22"/>
                <w:szCs w:val="22"/>
              </w:rPr>
              <w:t xml:space="preserve">WASHINGTON, </w:t>
            </w:r>
            <w:r w:rsidRPr="7DC1EB60" w:rsidR="00C3250B">
              <w:rPr>
                <w:sz w:val="22"/>
                <w:szCs w:val="22"/>
              </w:rPr>
              <w:t>May 2</w:t>
            </w:r>
            <w:r w:rsidRPr="7DC1EB60" w:rsidR="00065E2D">
              <w:rPr>
                <w:sz w:val="22"/>
                <w:szCs w:val="22"/>
              </w:rPr>
              <w:t>, 20</w:t>
            </w:r>
            <w:r w:rsidRPr="7DC1EB60" w:rsidR="006D16EF">
              <w:rPr>
                <w:sz w:val="22"/>
                <w:szCs w:val="22"/>
              </w:rPr>
              <w:t>2</w:t>
            </w:r>
            <w:r w:rsidRPr="7DC1EB60" w:rsidR="00480C04">
              <w:rPr>
                <w:sz w:val="22"/>
                <w:szCs w:val="22"/>
              </w:rPr>
              <w:t>4</w:t>
            </w:r>
            <w:r w:rsidRPr="7DC1EB60" w:rsidR="00D861EE">
              <w:rPr>
                <w:sz w:val="22"/>
                <w:szCs w:val="22"/>
              </w:rPr>
              <w:t>—</w:t>
            </w:r>
            <w:r w:rsidRPr="7DC1EB60" w:rsidR="00E44781">
              <w:rPr>
                <w:sz w:val="22"/>
                <w:szCs w:val="22"/>
              </w:rPr>
              <w:t xml:space="preserve">FCC Chairwoman Jessica Rosenworcel </w:t>
            </w:r>
            <w:r w:rsidRPr="7DC1EB60" w:rsidR="005E4348">
              <w:rPr>
                <w:sz w:val="22"/>
                <w:szCs w:val="22"/>
              </w:rPr>
              <w:t>wrote to Congress again today about</w:t>
            </w:r>
            <w:r w:rsidRPr="7DC1EB60" w:rsidR="51B446BF">
              <w:rPr>
                <w:sz w:val="22"/>
                <w:szCs w:val="22"/>
              </w:rPr>
              <w:t xml:space="preserve"> a</w:t>
            </w:r>
            <w:r w:rsidRPr="7DC1EB60" w:rsidR="005E4348">
              <w:rPr>
                <w:sz w:val="22"/>
                <w:szCs w:val="22"/>
              </w:rPr>
              <w:t xml:space="preserve"> </w:t>
            </w:r>
            <w:r w:rsidRPr="7DC1EB60" w:rsidR="00606A0C">
              <w:rPr>
                <w:sz w:val="22"/>
                <w:szCs w:val="22"/>
              </w:rPr>
              <w:t>more than</w:t>
            </w:r>
            <w:r w:rsidRPr="7DC1EB60" w:rsidR="39B6CE61">
              <w:rPr>
                <w:sz w:val="22"/>
                <w:szCs w:val="22"/>
              </w:rPr>
              <w:t xml:space="preserve"> </w:t>
            </w:r>
            <w:r w:rsidRPr="7DC1EB60" w:rsidR="00606A0C">
              <w:rPr>
                <w:sz w:val="22"/>
                <w:szCs w:val="22"/>
              </w:rPr>
              <w:t>$3 billion funding shortfall</w:t>
            </w:r>
            <w:r w:rsidRPr="7DC1EB60" w:rsidR="00224A24">
              <w:rPr>
                <w:sz w:val="22"/>
                <w:szCs w:val="22"/>
              </w:rPr>
              <w:t xml:space="preserve"> in the FCC’s </w:t>
            </w:r>
            <w:r w:rsidR="006A758D">
              <w:rPr>
                <w:sz w:val="22"/>
                <w:szCs w:val="22"/>
              </w:rPr>
              <w:t xml:space="preserve">“rip and replace” </w:t>
            </w:r>
            <w:r w:rsidRPr="7DC1EB60" w:rsidR="00224A24">
              <w:rPr>
                <w:sz w:val="22"/>
                <w:szCs w:val="22"/>
              </w:rPr>
              <w:t>program to</w:t>
            </w:r>
            <w:r w:rsidRPr="7DC1EB60" w:rsidR="002500E0">
              <w:rPr>
                <w:sz w:val="22"/>
                <w:szCs w:val="22"/>
              </w:rPr>
              <w:t xml:space="preserve"> secure America’s communications networks by</w:t>
            </w:r>
            <w:r w:rsidRPr="7DC1EB60" w:rsidR="00224A24">
              <w:rPr>
                <w:sz w:val="22"/>
                <w:szCs w:val="22"/>
              </w:rPr>
              <w:t xml:space="preserve"> remo</w:t>
            </w:r>
            <w:r w:rsidRPr="7DC1EB60" w:rsidR="002500E0">
              <w:rPr>
                <w:sz w:val="22"/>
                <w:szCs w:val="22"/>
              </w:rPr>
              <w:t>ving</w:t>
            </w:r>
            <w:r w:rsidRPr="7DC1EB60" w:rsidR="00224A24">
              <w:rPr>
                <w:sz w:val="22"/>
                <w:szCs w:val="22"/>
              </w:rPr>
              <w:t>, replac</w:t>
            </w:r>
            <w:r w:rsidRPr="7DC1EB60" w:rsidR="002500E0">
              <w:rPr>
                <w:sz w:val="22"/>
                <w:szCs w:val="22"/>
              </w:rPr>
              <w:t>ing</w:t>
            </w:r>
            <w:r w:rsidRPr="7DC1EB60" w:rsidR="00224A24">
              <w:rPr>
                <w:sz w:val="22"/>
                <w:szCs w:val="22"/>
              </w:rPr>
              <w:t>, and dispos</w:t>
            </w:r>
            <w:r w:rsidRPr="7DC1EB60" w:rsidR="002500E0">
              <w:rPr>
                <w:sz w:val="22"/>
                <w:szCs w:val="22"/>
              </w:rPr>
              <w:t>ing</w:t>
            </w:r>
            <w:r w:rsidRPr="7DC1EB60" w:rsidR="00224A24">
              <w:rPr>
                <w:sz w:val="22"/>
                <w:szCs w:val="22"/>
              </w:rPr>
              <w:t xml:space="preserve"> of communications equipment and services produced or provided by Huawei Technologies Company or ZTE Corporation</w:t>
            </w:r>
            <w:r w:rsidRPr="7DC1EB60" w:rsidR="00E36A2D">
              <w:rPr>
                <w:sz w:val="22"/>
                <w:szCs w:val="22"/>
              </w:rPr>
              <w:t>.  The Secure and Trusted Communications Networks Act requires th</w:t>
            </w:r>
            <w:r w:rsidRPr="7DC1EB60" w:rsidR="00497A03">
              <w:rPr>
                <w:sz w:val="22"/>
                <w:szCs w:val="22"/>
              </w:rPr>
              <w:t>is removal</w:t>
            </w:r>
            <w:r w:rsidRPr="7DC1EB60" w:rsidR="11674DE7">
              <w:rPr>
                <w:sz w:val="22"/>
                <w:szCs w:val="22"/>
              </w:rPr>
              <w:t>, replacement, and disposal,</w:t>
            </w:r>
            <w:r w:rsidRPr="7DC1EB60" w:rsidR="00E36A2D">
              <w:rPr>
                <w:sz w:val="22"/>
                <w:szCs w:val="22"/>
              </w:rPr>
              <w:t xml:space="preserve"> and </w:t>
            </w:r>
            <w:r w:rsidRPr="7DC1EB60" w:rsidR="00D91BE0">
              <w:rPr>
                <w:sz w:val="22"/>
                <w:szCs w:val="22"/>
              </w:rPr>
              <w:t xml:space="preserve">established the FCC’s </w:t>
            </w:r>
            <w:r w:rsidRPr="7DC1EB60" w:rsidR="00B02CAD">
              <w:rPr>
                <w:sz w:val="22"/>
                <w:szCs w:val="22"/>
              </w:rPr>
              <w:t xml:space="preserve">reimbursement </w:t>
            </w:r>
            <w:r w:rsidRPr="7DC1EB60" w:rsidR="00D91BE0">
              <w:rPr>
                <w:sz w:val="22"/>
                <w:szCs w:val="22"/>
              </w:rPr>
              <w:t xml:space="preserve">program </w:t>
            </w:r>
            <w:r w:rsidRPr="7DC1EB60" w:rsidR="00B02CAD">
              <w:rPr>
                <w:sz w:val="22"/>
                <w:szCs w:val="22"/>
              </w:rPr>
              <w:t xml:space="preserve">which </w:t>
            </w:r>
            <w:r w:rsidR="00D001D3">
              <w:rPr>
                <w:sz w:val="22"/>
                <w:szCs w:val="22"/>
              </w:rPr>
              <w:t>has only been</w:t>
            </w:r>
            <w:r w:rsidRPr="7DC1EB60" w:rsidR="00D001D3">
              <w:rPr>
                <w:sz w:val="22"/>
                <w:szCs w:val="22"/>
              </w:rPr>
              <w:t xml:space="preserve"> </w:t>
            </w:r>
            <w:r w:rsidRPr="7DC1EB60" w:rsidR="00B02CAD">
              <w:rPr>
                <w:sz w:val="22"/>
                <w:szCs w:val="22"/>
              </w:rPr>
              <w:t>appropriated $1.9 billion toward the approximately $4.98 billion</w:t>
            </w:r>
            <w:r w:rsidRPr="7DC1EB60" w:rsidR="008F7664">
              <w:rPr>
                <w:sz w:val="22"/>
                <w:szCs w:val="22"/>
              </w:rPr>
              <w:t xml:space="preserve"> in reimbursable costs.</w:t>
            </w:r>
          </w:p>
          <w:p w:rsidR="00040127" w:rsidRPr="002E165B" w:rsidP="002E165B" w14:paraId="33463F3F" w14:textId="77777777">
            <w:pPr>
              <w:rPr>
                <w:sz w:val="22"/>
                <w:szCs w:val="22"/>
              </w:rPr>
            </w:pPr>
          </w:p>
          <w:p w:rsidR="00850E26" w:rsidP="7DC1EB60" w14:paraId="5BE8186A" w14:textId="014F0EFF">
            <w:pPr>
              <w:rPr>
                <w:sz w:val="22"/>
                <w:szCs w:val="22"/>
              </w:rPr>
            </w:pPr>
            <w:r w:rsidRPr="7DC1EB60">
              <w:rPr>
                <w:sz w:val="22"/>
                <w:szCs w:val="22"/>
              </w:rPr>
              <w:t xml:space="preserve">The Chairwoman detailed in her letter the </w:t>
            </w:r>
            <w:r w:rsidRPr="7DC1EB60" w:rsidR="0065375F">
              <w:rPr>
                <w:sz w:val="22"/>
                <w:szCs w:val="22"/>
              </w:rPr>
              <w:t>risks to national security, network reliability, and small businesses should the program funding fall short of achieve its goals.</w:t>
            </w:r>
          </w:p>
          <w:p w:rsidR="008A5F31" w:rsidP="7DC1EB60" w14:paraId="603FEAF4" w14:textId="77777777">
            <w:pPr>
              <w:rPr>
                <w:sz w:val="22"/>
                <w:szCs w:val="22"/>
              </w:rPr>
            </w:pPr>
          </w:p>
          <w:p w:rsidR="00E61B37" w:rsidP="002E165B" w14:paraId="50AB6274" w14:textId="77777777">
            <w:pPr>
              <w:rPr>
                <w:sz w:val="22"/>
                <w:szCs w:val="22"/>
              </w:rPr>
            </w:pPr>
            <w:r w:rsidRPr="008A5F31">
              <w:rPr>
                <w:sz w:val="22"/>
                <w:szCs w:val="22"/>
              </w:rPr>
              <w:t xml:space="preserve">“This program secures our communications networks by supporting the removal, replacement, and disposal of communications equipment and services produced or provided by Huawei Technologies Company or ZTE Corporation.  The successful implementation of the Reimbursement Program is one of the Commission’s top priorities,” </w:t>
            </w:r>
            <w:r w:rsidRPr="008A5F31">
              <w:rPr>
                <w:b/>
                <w:bCs/>
                <w:sz w:val="22"/>
                <w:szCs w:val="22"/>
              </w:rPr>
              <w:t>wrote Chairwoman Rosenworcel</w:t>
            </w:r>
            <w:r w:rsidRPr="008A5F31">
              <w:rPr>
                <w:sz w:val="22"/>
                <w:szCs w:val="22"/>
              </w:rPr>
              <w:t>.  “I am writing … to emphasize again the urgent need for full funding of the Reimbursement Program.”</w:t>
            </w:r>
          </w:p>
          <w:p w:rsidR="00E61B37" w:rsidP="002E165B" w14:paraId="708E90AF" w14:textId="77777777">
            <w:pPr>
              <w:rPr>
                <w:sz w:val="22"/>
                <w:szCs w:val="22"/>
              </w:rPr>
            </w:pPr>
          </w:p>
          <w:p w:rsidR="008D4DD9" w:rsidP="002E165B" w14:paraId="1442A780" w14:textId="28518D9A">
            <w:pPr>
              <w:rPr>
                <w:sz w:val="22"/>
                <w:szCs w:val="22"/>
              </w:rPr>
            </w:pPr>
            <w:r>
              <w:rPr>
                <w:sz w:val="22"/>
                <w:szCs w:val="22"/>
              </w:rPr>
              <w:t>A</w:t>
            </w:r>
            <w:r w:rsidRPr="007C7A61" w:rsidR="008F7664">
              <w:rPr>
                <w:sz w:val="22"/>
                <w:szCs w:val="22"/>
              </w:rPr>
              <w:t xml:space="preserve">s the </w:t>
            </w:r>
            <w:hyperlink r:id="rId5" w:history="1">
              <w:r w:rsidRPr="007C7A61" w:rsidR="008F7664">
                <w:rPr>
                  <w:rStyle w:val="Hyperlink"/>
                  <w:sz w:val="22"/>
                  <w:szCs w:val="22"/>
                </w:rPr>
                <w:t>letter</w:t>
              </w:r>
            </w:hyperlink>
            <w:r w:rsidRPr="007C7A61" w:rsidR="008F7664">
              <w:rPr>
                <w:sz w:val="22"/>
                <w:szCs w:val="22"/>
              </w:rPr>
              <w:t xml:space="preserve"> </w:t>
            </w:r>
            <w:r w:rsidRPr="007C7A61" w:rsidR="55ED0A34">
              <w:rPr>
                <w:sz w:val="22"/>
                <w:szCs w:val="22"/>
              </w:rPr>
              <w:t>details</w:t>
            </w:r>
            <w:r w:rsidRPr="007C7A61" w:rsidR="008F7664">
              <w:rPr>
                <w:sz w:val="22"/>
                <w:szCs w:val="22"/>
              </w:rPr>
              <w:t xml:space="preserve">, </w:t>
            </w:r>
            <w:r w:rsidRPr="007C7A61" w:rsidR="00FB6BB2">
              <w:rPr>
                <w:sz w:val="22"/>
                <w:szCs w:val="22"/>
              </w:rPr>
              <w:t>nearly 40</w:t>
            </w:r>
            <w:r w:rsidRPr="007C7A61" w:rsidR="00665240">
              <w:rPr>
                <w:sz w:val="22"/>
                <w:szCs w:val="22"/>
              </w:rPr>
              <w:t xml:space="preserve">% </w:t>
            </w:r>
            <w:r w:rsidRPr="007C7A61" w:rsidR="00FB6BB2">
              <w:rPr>
                <w:sz w:val="22"/>
                <w:szCs w:val="22"/>
              </w:rPr>
              <w:t>of the participants reported that they cannot complete the</w:t>
            </w:r>
            <w:r w:rsidRPr="007C7A61" w:rsidR="258F0E24">
              <w:rPr>
                <w:sz w:val="22"/>
                <w:szCs w:val="22"/>
              </w:rPr>
              <w:t xml:space="preserve"> necessary</w:t>
            </w:r>
            <w:r w:rsidRPr="007C7A61" w:rsidR="00FB6BB2">
              <w:rPr>
                <w:sz w:val="22"/>
                <w:szCs w:val="22"/>
              </w:rPr>
              <w:t xml:space="preserve"> </w:t>
            </w:r>
            <w:r w:rsidRPr="007C7A61" w:rsidR="0085225A">
              <w:rPr>
                <w:sz w:val="22"/>
                <w:szCs w:val="22"/>
              </w:rPr>
              <w:t>“rip and replace</w:t>
            </w:r>
            <w:r w:rsidRPr="7DC1EB60" w:rsidR="0085225A">
              <w:rPr>
                <w:sz w:val="22"/>
                <w:szCs w:val="22"/>
              </w:rPr>
              <w:t xml:space="preserve">” </w:t>
            </w:r>
            <w:r w:rsidRPr="7DC1EB60" w:rsidR="00FB6BB2">
              <w:rPr>
                <w:sz w:val="22"/>
                <w:szCs w:val="22"/>
              </w:rPr>
              <w:t>work without additional government funding.</w:t>
            </w:r>
            <w:r w:rsidRPr="7DC1EB60" w:rsidR="0085225A">
              <w:rPr>
                <w:sz w:val="22"/>
                <w:szCs w:val="22"/>
              </w:rPr>
              <w:t xml:space="preserve">  </w:t>
            </w:r>
            <w:r w:rsidRPr="7DC1EB60" w:rsidR="005A508B">
              <w:rPr>
                <w:sz w:val="22"/>
                <w:szCs w:val="22"/>
              </w:rPr>
              <w:t xml:space="preserve">Several recipients have informed the Commission that </w:t>
            </w:r>
            <w:r w:rsidRPr="7DC1EB60" w:rsidR="008B7A93">
              <w:rPr>
                <w:sz w:val="22"/>
                <w:szCs w:val="22"/>
              </w:rPr>
              <w:t xml:space="preserve">the funding shortfall could result in the </w:t>
            </w:r>
            <w:r w:rsidRPr="7DC1EB60" w:rsidR="00665240">
              <w:rPr>
                <w:sz w:val="22"/>
                <w:szCs w:val="22"/>
              </w:rPr>
              <w:t>shutdown</w:t>
            </w:r>
            <w:r w:rsidRPr="7DC1EB60" w:rsidR="005A508B">
              <w:rPr>
                <w:sz w:val="22"/>
                <w:szCs w:val="22"/>
              </w:rPr>
              <w:t xml:space="preserve"> </w:t>
            </w:r>
            <w:r w:rsidRPr="7DC1EB60" w:rsidR="008B7A93">
              <w:rPr>
                <w:sz w:val="22"/>
                <w:szCs w:val="22"/>
              </w:rPr>
              <w:t xml:space="preserve">of </w:t>
            </w:r>
            <w:r w:rsidRPr="7DC1EB60" w:rsidR="005A508B">
              <w:rPr>
                <w:sz w:val="22"/>
                <w:szCs w:val="22"/>
              </w:rPr>
              <w:t xml:space="preserve">their networks or </w:t>
            </w:r>
            <w:r w:rsidRPr="7DC1EB60" w:rsidR="753330ED">
              <w:rPr>
                <w:sz w:val="22"/>
                <w:szCs w:val="22"/>
              </w:rPr>
              <w:t xml:space="preserve">a need to </w:t>
            </w:r>
            <w:r w:rsidRPr="7DC1EB60" w:rsidR="005A508B">
              <w:rPr>
                <w:sz w:val="22"/>
                <w:szCs w:val="22"/>
              </w:rPr>
              <w:t xml:space="preserve">withdraw from the program.  Because </w:t>
            </w:r>
            <w:r w:rsidRPr="7DC1EB60" w:rsidR="00E33D44">
              <w:rPr>
                <w:sz w:val="22"/>
                <w:szCs w:val="22"/>
              </w:rPr>
              <w:t>p</w:t>
            </w:r>
            <w:r w:rsidRPr="7DC1EB60" w:rsidR="005A508B">
              <w:rPr>
                <w:sz w:val="22"/>
                <w:szCs w:val="22"/>
              </w:rPr>
              <w:t>rogram recipients serve many rural and remote areas of the country where they may be the only mobile broadband service provider, a shutdown of all or part of their networks could eliminate the only provider in some regions.</w:t>
            </w:r>
          </w:p>
          <w:p w:rsidR="008D4DD9" w:rsidP="002E165B" w14:paraId="69F22BCA" w14:textId="77777777">
            <w:pPr>
              <w:rPr>
                <w:sz w:val="22"/>
                <w:szCs w:val="22"/>
              </w:rPr>
            </w:pPr>
          </w:p>
          <w:p w:rsidR="005A508B" w:rsidP="002E165B" w14:paraId="7E51DE2A" w14:textId="07A49894">
            <w:pPr>
              <w:rPr>
                <w:sz w:val="22"/>
                <w:szCs w:val="22"/>
              </w:rPr>
            </w:pPr>
            <w:r w:rsidRPr="7DC1EB60">
              <w:rPr>
                <w:sz w:val="22"/>
                <w:szCs w:val="22"/>
              </w:rPr>
              <w:t xml:space="preserve">Given the funding shortfall, the Commission is required to first allocate funding to applicants with two million or fewer customers. </w:t>
            </w:r>
            <w:r w:rsidRPr="7DC1EB60" w:rsidR="0723ADB7">
              <w:rPr>
                <w:sz w:val="22"/>
                <w:szCs w:val="22"/>
              </w:rPr>
              <w:t xml:space="preserve"> </w:t>
            </w:r>
            <w:r w:rsidRPr="7DC1EB60">
              <w:rPr>
                <w:sz w:val="22"/>
                <w:szCs w:val="22"/>
              </w:rPr>
              <w:t xml:space="preserve">These applicants will receive prorated support of only 39.5% of reasonable costs.  </w:t>
            </w:r>
            <w:r w:rsidRPr="7DC1EB60" w:rsidR="008D4DD9">
              <w:rPr>
                <w:sz w:val="22"/>
                <w:szCs w:val="22"/>
              </w:rPr>
              <w:t>The</w:t>
            </w:r>
            <w:r w:rsidRPr="7DC1EB60">
              <w:rPr>
                <w:sz w:val="22"/>
                <w:szCs w:val="22"/>
              </w:rPr>
              <w:t xml:space="preserve"> inability </w:t>
            </w:r>
            <w:r w:rsidRPr="7DC1EB60" w:rsidR="45F9CFB8">
              <w:rPr>
                <w:sz w:val="22"/>
                <w:szCs w:val="22"/>
              </w:rPr>
              <w:t xml:space="preserve">of </w:t>
            </w:r>
            <w:r w:rsidRPr="7DC1EB60" w:rsidR="008D4DD9">
              <w:rPr>
                <w:sz w:val="22"/>
                <w:szCs w:val="22"/>
              </w:rPr>
              <w:t xml:space="preserve">program participants </w:t>
            </w:r>
            <w:r w:rsidRPr="7DC1EB60">
              <w:rPr>
                <w:sz w:val="22"/>
                <w:szCs w:val="22"/>
              </w:rPr>
              <w:t>to fully remove, replace, and dispose of its covered equipment and services would</w:t>
            </w:r>
            <w:r w:rsidRPr="7DC1EB60" w:rsidR="008D4DD9">
              <w:rPr>
                <w:sz w:val="22"/>
                <w:szCs w:val="22"/>
              </w:rPr>
              <w:t xml:space="preserve"> also</w:t>
            </w:r>
            <w:r w:rsidRPr="7DC1EB60">
              <w:rPr>
                <w:sz w:val="22"/>
                <w:szCs w:val="22"/>
              </w:rPr>
              <w:t xml:space="preserve"> raise national security concerns by leaving insecure equipment and services in </w:t>
            </w:r>
            <w:r w:rsidRPr="7DC1EB60" w:rsidR="3661F8CE">
              <w:rPr>
                <w:sz w:val="22"/>
                <w:szCs w:val="22"/>
              </w:rPr>
              <w:t xml:space="preserve">U.S. </w:t>
            </w:r>
            <w:r w:rsidRPr="7DC1EB60">
              <w:rPr>
                <w:sz w:val="22"/>
                <w:szCs w:val="22"/>
              </w:rPr>
              <w:t xml:space="preserve">networks.  </w:t>
            </w:r>
            <w:r w:rsidRPr="7DC1EB60" w:rsidR="008D4DD9">
              <w:rPr>
                <w:sz w:val="22"/>
                <w:szCs w:val="22"/>
              </w:rPr>
              <w:t>It could also raise</w:t>
            </w:r>
            <w:r w:rsidRPr="7DC1EB60">
              <w:rPr>
                <w:sz w:val="22"/>
                <w:szCs w:val="22"/>
              </w:rPr>
              <w:t xml:space="preserve"> network compatibility issues associated with piecemeal replacement of covered equipment as well vendors that may shift their work to carriers that are not participating in this program</w:t>
            </w:r>
            <w:r w:rsidRPr="7DC1EB60" w:rsidR="00D1272D">
              <w:rPr>
                <w:sz w:val="22"/>
                <w:szCs w:val="22"/>
              </w:rPr>
              <w:t>.</w:t>
            </w:r>
          </w:p>
          <w:p w:rsidR="00D40654" w:rsidP="002E165B" w14:paraId="11B1CCCF" w14:textId="77777777">
            <w:pPr>
              <w:rPr>
                <w:sz w:val="22"/>
                <w:szCs w:val="22"/>
              </w:rPr>
            </w:pPr>
          </w:p>
          <w:p w:rsidR="00D40654" w:rsidP="00E92B78" w14:paraId="49EEE79E" w14:textId="26E019B5">
            <w:pPr>
              <w:rPr>
                <w:sz w:val="22"/>
                <w:szCs w:val="22"/>
              </w:rPr>
            </w:pPr>
            <w:r w:rsidRPr="7DC1EB60">
              <w:rPr>
                <w:sz w:val="22"/>
                <w:szCs w:val="22"/>
              </w:rPr>
              <w:t>In July 2022, t</w:t>
            </w:r>
            <w:r w:rsidRPr="7DC1EB60" w:rsidR="00031435">
              <w:rPr>
                <w:sz w:val="22"/>
                <w:szCs w:val="22"/>
              </w:rPr>
              <w:t xml:space="preserve">he Commission </w:t>
            </w:r>
            <w:r w:rsidRPr="7DC1EB60">
              <w:rPr>
                <w:sz w:val="22"/>
                <w:szCs w:val="22"/>
              </w:rPr>
              <w:t>announced the approved program applicants</w:t>
            </w:r>
            <w:r w:rsidRPr="7DC1EB60" w:rsidR="484C1909">
              <w:rPr>
                <w:sz w:val="22"/>
                <w:szCs w:val="22"/>
              </w:rPr>
              <w:t>,</w:t>
            </w:r>
            <w:r w:rsidRPr="7DC1EB60">
              <w:rPr>
                <w:sz w:val="22"/>
                <w:szCs w:val="22"/>
              </w:rPr>
              <w:t xml:space="preserve"> </w:t>
            </w:r>
            <w:r w:rsidRPr="7DC1EB60" w:rsidR="00C541D6">
              <w:rPr>
                <w:sz w:val="22"/>
                <w:szCs w:val="22"/>
              </w:rPr>
              <w:t>all of which provided detailed plans for their “rip and replace” work</w:t>
            </w:r>
            <w:r w:rsidRPr="7DC1EB60" w:rsidR="00893FED">
              <w:rPr>
                <w:sz w:val="22"/>
                <w:szCs w:val="22"/>
              </w:rPr>
              <w:t xml:space="preserve"> and initial cost estimates.  Those </w:t>
            </w:r>
            <w:r w:rsidRPr="7DC1EB60" w:rsidR="00D4072B">
              <w:rPr>
                <w:sz w:val="22"/>
                <w:szCs w:val="22"/>
              </w:rPr>
              <w:t xml:space="preserve">applicants then submitted at least one reimbursement claim by July 2023 and were required to complete </w:t>
            </w:r>
            <w:r w:rsidRPr="7DC1EB60" w:rsidR="00E92B78">
              <w:rPr>
                <w:sz w:val="22"/>
                <w:szCs w:val="22"/>
              </w:rPr>
              <w:t>the work</w:t>
            </w:r>
            <w:r w:rsidRPr="7DC1EB60" w:rsidR="0060693B">
              <w:rPr>
                <w:sz w:val="22"/>
                <w:szCs w:val="22"/>
              </w:rPr>
              <w:t xml:space="preserve"> within one year of the initial distribution of reimbursement funds to the </w:t>
            </w:r>
            <w:r w:rsidRPr="7DC1EB60" w:rsidR="0060693B">
              <w:rPr>
                <w:sz w:val="22"/>
                <w:szCs w:val="22"/>
              </w:rPr>
              <w:t xml:space="preserve">recipient.  </w:t>
            </w:r>
            <w:r w:rsidRPr="7DC1EB60" w:rsidR="002E4B02">
              <w:rPr>
                <w:sz w:val="22"/>
                <w:szCs w:val="22"/>
              </w:rPr>
              <w:t xml:space="preserve">The program has received </w:t>
            </w:r>
            <w:r w:rsidRPr="7DC1EB60" w:rsidR="00C3250B">
              <w:rPr>
                <w:sz w:val="22"/>
                <w:szCs w:val="22"/>
              </w:rPr>
              <w:t xml:space="preserve">over 20,000 reimbursement claims across 122 of the 126 applications approved for funding, and the </w:t>
            </w:r>
            <w:r w:rsidRPr="7DC1EB60" w:rsidR="00F46668">
              <w:rPr>
                <w:sz w:val="22"/>
                <w:szCs w:val="22"/>
              </w:rPr>
              <w:t>agency</w:t>
            </w:r>
            <w:r w:rsidRPr="7DC1EB60" w:rsidR="0060693B">
              <w:rPr>
                <w:sz w:val="22"/>
                <w:szCs w:val="22"/>
              </w:rPr>
              <w:t xml:space="preserve"> has granted 64 extensions of time</w:t>
            </w:r>
            <w:r w:rsidRPr="7DC1EB60" w:rsidR="602B6A6B">
              <w:rPr>
                <w:sz w:val="22"/>
                <w:szCs w:val="22"/>
              </w:rPr>
              <w:t xml:space="preserve"> to complete their “rip and replace” obligations</w:t>
            </w:r>
            <w:r w:rsidRPr="7DC1EB60" w:rsidR="0060693B">
              <w:rPr>
                <w:sz w:val="22"/>
                <w:szCs w:val="22"/>
              </w:rPr>
              <w:t xml:space="preserve">—including 52 based in whole or in part on the funding shortfall.  </w:t>
            </w:r>
          </w:p>
          <w:p w:rsidR="0060693B" w:rsidRPr="002E165B" w:rsidP="0060693B" w14:paraId="16C0072F" w14:textId="77777777">
            <w:pPr>
              <w:rPr>
                <w:sz w:val="22"/>
                <w:szCs w:val="22"/>
              </w:rPr>
            </w:pPr>
          </w:p>
          <w:p w:rsidR="004F0F1F" w:rsidRPr="007475A1" w:rsidP="00850E26" w14:paraId="6ADF6A12" w14:textId="77777777">
            <w:pPr>
              <w:ind w:right="72"/>
              <w:jc w:val="center"/>
              <w:rPr>
                <w:sz w:val="22"/>
                <w:szCs w:val="22"/>
              </w:rPr>
            </w:pPr>
            <w:r w:rsidRPr="007475A1">
              <w:rPr>
                <w:sz w:val="22"/>
                <w:szCs w:val="22"/>
              </w:rPr>
              <w:t>###</w:t>
            </w:r>
          </w:p>
          <w:p w:rsidR="00CC5E08" w:rsidRPr="0080486B" w:rsidP="00850E26" w14:paraId="17F51978" w14:textId="77777777">
            <w:pPr>
              <w:ind w:right="72"/>
              <w:jc w:val="center"/>
              <w:rPr>
                <w:rStyle w:val="Hyperlink"/>
                <w:b/>
                <w:bCs/>
                <w:color w:val="auto"/>
                <w:sz w:val="17"/>
                <w:szCs w:val="17"/>
              </w:rPr>
            </w:pPr>
            <w:r w:rsidRPr="004A729A">
              <w:rPr>
                <w:b/>
                <w:bCs/>
                <w:sz w:val="22"/>
                <w:szCs w:val="22"/>
              </w:rPr>
              <w:br/>
            </w:r>
            <w:r w:rsidRPr="00497495" w:rsidR="00EE1363">
              <w:rPr>
                <w:b/>
                <w:bCs/>
                <w:sz w:val="17"/>
                <w:szCs w:val="17"/>
              </w:rPr>
              <w:t xml:space="preserve">Office of </w:t>
            </w:r>
            <w:r w:rsidR="00EE1363">
              <w:rPr>
                <w:b/>
                <w:bCs/>
                <w:sz w:val="17"/>
                <w:szCs w:val="17"/>
              </w:rPr>
              <w:t xml:space="preserve">the </w:t>
            </w:r>
            <w:r w:rsidRPr="00497495" w:rsidR="00EE1363">
              <w:rPr>
                <w:b/>
                <w:bCs/>
                <w:sz w:val="17"/>
                <w:szCs w:val="17"/>
              </w:rPr>
              <w:t>Chair</w:t>
            </w:r>
            <w:r w:rsidR="00EE1363">
              <w:rPr>
                <w:b/>
                <w:bCs/>
                <w:sz w:val="17"/>
                <w:szCs w:val="17"/>
              </w:rPr>
              <w:t>woman</w:t>
            </w:r>
            <w:r w:rsidRPr="00497495" w:rsidR="00EE1363">
              <w:rPr>
                <w:b/>
                <w:bCs/>
                <w:sz w:val="17"/>
                <w:szCs w:val="17"/>
              </w:rPr>
              <w:t>: (202) 418-</w:t>
            </w:r>
            <w:r w:rsidR="00EE1363">
              <w:rPr>
                <w:b/>
                <w:bCs/>
                <w:sz w:val="17"/>
                <w:szCs w:val="17"/>
              </w:rPr>
              <w:t>24</w:t>
            </w:r>
            <w:r w:rsidRPr="00BA45DA" w:rsidR="00EE1363">
              <w:rPr>
                <w:b/>
                <w:bCs/>
                <w:sz w:val="17"/>
                <w:szCs w:val="17"/>
              </w:rPr>
              <w:t>00</w:t>
            </w:r>
            <w:r w:rsidRPr="00497495" w:rsidR="00EE1363">
              <w:rPr>
                <w:b/>
                <w:bCs/>
                <w:sz w:val="17"/>
                <w:szCs w:val="17"/>
              </w:rPr>
              <w:t xml:space="preserve"> /</w:t>
            </w:r>
            <w:r w:rsidRPr="00BA45DA" w:rsidR="00EE1363">
              <w:rPr>
                <w:b/>
                <w:bCs/>
                <w:sz w:val="17"/>
                <w:szCs w:val="17"/>
              </w:rPr>
              <w:t xml:space="preserve"> </w:t>
            </w:r>
            <w:r w:rsidRPr="00913056" w:rsidR="00EE1363">
              <w:rPr>
                <w:b/>
                <w:bCs/>
                <w:sz w:val="17"/>
                <w:szCs w:val="17"/>
              </w:rPr>
              <w:t>www.fcc.gov/jessica-rosenworcel</w:t>
            </w:r>
          </w:p>
          <w:p w:rsidR="0069420F" w:rsidRPr="00EE0E90" w:rsidP="00850E26" w14:paraId="30DEDDD9" w14:textId="77777777">
            <w:pPr>
              <w:ind w:right="72"/>
              <w:jc w:val="center"/>
              <w:rPr>
                <w:b/>
                <w:bCs/>
                <w:sz w:val="18"/>
                <w:szCs w:val="18"/>
              </w:rPr>
            </w:pPr>
          </w:p>
          <w:p w:rsidR="00EE0E90" w:rsidRPr="00EF729B" w:rsidP="00850E26" w14:paraId="70F18BB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516E5C7" w14:textId="77777777">
      <w:pPr>
        <w:rPr>
          <w:b/>
          <w:bCs/>
          <w:sz w:val="2"/>
          <w:szCs w:val="2"/>
        </w:rPr>
      </w:pPr>
    </w:p>
    <w:sectPr w:rsidSect="00257F48">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AF"/>
    <w:rsid w:val="00012024"/>
    <w:rsid w:val="0002500C"/>
    <w:rsid w:val="000311FC"/>
    <w:rsid w:val="00031435"/>
    <w:rsid w:val="00040127"/>
    <w:rsid w:val="00065E2D"/>
    <w:rsid w:val="00081232"/>
    <w:rsid w:val="00091E65"/>
    <w:rsid w:val="00093826"/>
    <w:rsid w:val="00096D4A"/>
    <w:rsid w:val="000A38EA"/>
    <w:rsid w:val="000B2926"/>
    <w:rsid w:val="000C1E47"/>
    <w:rsid w:val="000C26F3"/>
    <w:rsid w:val="000D2D67"/>
    <w:rsid w:val="000E049E"/>
    <w:rsid w:val="00100FF9"/>
    <w:rsid w:val="0010799B"/>
    <w:rsid w:val="00117DB2"/>
    <w:rsid w:val="00123ED2"/>
    <w:rsid w:val="00125BE0"/>
    <w:rsid w:val="00142C13"/>
    <w:rsid w:val="00152776"/>
    <w:rsid w:val="00153222"/>
    <w:rsid w:val="001577D3"/>
    <w:rsid w:val="001733A6"/>
    <w:rsid w:val="001865A9"/>
    <w:rsid w:val="00187DB2"/>
    <w:rsid w:val="001A30AF"/>
    <w:rsid w:val="001B20BB"/>
    <w:rsid w:val="001C4370"/>
    <w:rsid w:val="001D3779"/>
    <w:rsid w:val="001F00B9"/>
    <w:rsid w:val="001F0469"/>
    <w:rsid w:val="00203A98"/>
    <w:rsid w:val="00206EDD"/>
    <w:rsid w:val="0021247E"/>
    <w:rsid w:val="002146F6"/>
    <w:rsid w:val="002160D4"/>
    <w:rsid w:val="00224A24"/>
    <w:rsid w:val="00231C32"/>
    <w:rsid w:val="00240345"/>
    <w:rsid w:val="002421F0"/>
    <w:rsid w:val="00247274"/>
    <w:rsid w:val="002500E0"/>
    <w:rsid w:val="00257F48"/>
    <w:rsid w:val="00266966"/>
    <w:rsid w:val="00285C36"/>
    <w:rsid w:val="00294C0C"/>
    <w:rsid w:val="002A0934"/>
    <w:rsid w:val="002B1013"/>
    <w:rsid w:val="002D03E5"/>
    <w:rsid w:val="002E165B"/>
    <w:rsid w:val="002E3F1D"/>
    <w:rsid w:val="002E4B02"/>
    <w:rsid w:val="002F2044"/>
    <w:rsid w:val="002F31D0"/>
    <w:rsid w:val="00300359"/>
    <w:rsid w:val="0031773E"/>
    <w:rsid w:val="00333871"/>
    <w:rsid w:val="00347716"/>
    <w:rsid w:val="003506E1"/>
    <w:rsid w:val="00363CC2"/>
    <w:rsid w:val="003727E3"/>
    <w:rsid w:val="003776F8"/>
    <w:rsid w:val="003842B6"/>
    <w:rsid w:val="00385A93"/>
    <w:rsid w:val="003910F1"/>
    <w:rsid w:val="003E42FC"/>
    <w:rsid w:val="003E5991"/>
    <w:rsid w:val="003F344A"/>
    <w:rsid w:val="00403FF0"/>
    <w:rsid w:val="0042046D"/>
    <w:rsid w:val="0042116E"/>
    <w:rsid w:val="00425AEF"/>
    <w:rsid w:val="00426518"/>
    <w:rsid w:val="00427B06"/>
    <w:rsid w:val="00434A0A"/>
    <w:rsid w:val="00441F59"/>
    <w:rsid w:val="00444E07"/>
    <w:rsid w:val="00444FA9"/>
    <w:rsid w:val="00473E9C"/>
    <w:rsid w:val="00480099"/>
    <w:rsid w:val="00480C04"/>
    <w:rsid w:val="004941A2"/>
    <w:rsid w:val="00497495"/>
    <w:rsid w:val="00497858"/>
    <w:rsid w:val="00497A03"/>
    <w:rsid w:val="004A729A"/>
    <w:rsid w:val="004B4FEA"/>
    <w:rsid w:val="004C0ADA"/>
    <w:rsid w:val="004C433E"/>
    <w:rsid w:val="004C4512"/>
    <w:rsid w:val="004C4F36"/>
    <w:rsid w:val="004D3D85"/>
    <w:rsid w:val="004E2BD8"/>
    <w:rsid w:val="004E55D8"/>
    <w:rsid w:val="004F0F1F"/>
    <w:rsid w:val="005022AA"/>
    <w:rsid w:val="00504845"/>
    <w:rsid w:val="00505A94"/>
    <w:rsid w:val="0050757F"/>
    <w:rsid w:val="00516AD2"/>
    <w:rsid w:val="00545DAE"/>
    <w:rsid w:val="00571B83"/>
    <w:rsid w:val="00575A00"/>
    <w:rsid w:val="00586417"/>
    <w:rsid w:val="0058673C"/>
    <w:rsid w:val="00586EE0"/>
    <w:rsid w:val="005A508B"/>
    <w:rsid w:val="005A7972"/>
    <w:rsid w:val="005B17E7"/>
    <w:rsid w:val="005B2643"/>
    <w:rsid w:val="005D17FD"/>
    <w:rsid w:val="005E4348"/>
    <w:rsid w:val="005F0D55"/>
    <w:rsid w:val="005F183E"/>
    <w:rsid w:val="005F61AD"/>
    <w:rsid w:val="00600DDA"/>
    <w:rsid w:val="00603A30"/>
    <w:rsid w:val="00604211"/>
    <w:rsid w:val="0060693B"/>
    <w:rsid w:val="00606A0C"/>
    <w:rsid w:val="00613498"/>
    <w:rsid w:val="00617B94"/>
    <w:rsid w:val="00620BED"/>
    <w:rsid w:val="006415B4"/>
    <w:rsid w:val="00644E3D"/>
    <w:rsid w:val="00651B9E"/>
    <w:rsid w:val="00652019"/>
    <w:rsid w:val="0065375F"/>
    <w:rsid w:val="00657EC9"/>
    <w:rsid w:val="00665240"/>
    <w:rsid w:val="00665633"/>
    <w:rsid w:val="00667BF9"/>
    <w:rsid w:val="00674C86"/>
    <w:rsid w:val="0068015E"/>
    <w:rsid w:val="006861AB"/>
    <w:rsid w:val="00686B89"/>
    <w:rsid w:val="0069420F"/>
    <w:rsid w:val="006A2FC5"/>
    <w:rsid w:val="006A758D"/>
    <w:rsid w:val="006A7D75"/>
    <w:rsid w:val="006B0A70"/>
    <w:rsid w:val="006B606A"/>
    <w:rsid w:val="006C33AF"/>
    <w:rsid w:val="006D16EF"/>
    <w:rsid w:val="006D5D22"/>
    <w:rsid w:val="006E0324"/>
    <w:rsid w:val="006E14AC"/>
    <w:rsid w:val="006E4A76"/>
    <w:rsid w:val="006F1DBD"/>
    <w:rsid w:val="00700556"/>
    <w:rsid w:val="0070589A"/>
    <w:rsid w:val="00710719"/>
    <w:rsid w:val="007167DD"/>
    <w:rsid w:val="0072478B"/>
    <w:rsid w:val="0073414D"/>
    <w:rsid w:val="007475A1"/>
    <w:rsid w:val="0075235E"/>
    <w:rsid w:val="007528A5"/>
    <w:rsid w:val="007732CC"/>
    <w:rsid w:val="00774079"/>
    <w:rsid w:val="0077752B"/>
    <w:rsid w:val="00793D6F"/>
    <w:rsid w:val="00794090"/>
    <w:rsid w:val="007A44F8"/>
    <w:rsid w:val="007C7A61"/>
    <w:rsid w:val="007D21BF"/>
    <w:rsid w:val="007F3C12"/>
    <w:rsid w:val="007F5205"/>
    <w:rsid w:val="008013F8"/>
    <w:rsid w:val="0080486B"/>
    <w:rsid w:val="008215E7"/>
    <w:rsid w:val="00830FC6"/>
    <w:rsid w:val="00850E26"/>
    <w:rsid w:val="0085225A"/>
    <w:rsid w:val="00857ED7"/>
    <w:rsid w:val="00865EAA"/>
    <w:rsid w:val="00866F06"/>
    <w:rsid w:val="008728F5"/>
    <w:rsid w:val="008824C2"/>
    <w:rsid w:val="00893FED"/>
    <w:rsid w:val="008960E4"/>
    <w:rsid w:val="008A3940"/>
    <w:rsid w:val="008A5F31"/>
    <w:rsid w:val="008B13C9"/>
    <w:rsid w:val="008B7A93"/>
    <w:rsid w:val="008C248C"/>
    <w:rsid w:val="008C5432"/>
    <w:rsid w:val="008C7BF1"/>
    <w:rsid w:val="008D00D6"/>
    <w:rsid w:val="008D4D00"/>
    <w:rsid w:val="008D4DD9"/>
    <w:rsid w:val="008D4E5E"/>
    <w:rsid w:val="008D7ABD"/>
    <w:rsid w:val="008E55A2"/>
    <w:rsid w:val="008F1609"/>
    <w:rsid w:val="008F7664"/>
    <w:rsid w:val="008F78D8"/>
    <w:rsid w:val="00913056"/>
    <w:rsid w:val="0093373C"/>
    <w:rsid w:val="00961620"/>
    <w:rsid w:val="009734B6"/>
    <w:rsid w:val="0098096F"/>
    <w:rsid w:val="0098437A"/>
    <w:rsid w:val="00986C92"/>
    <w:rsid w:val="00993C47"/>
    <w:rsid w:val="009972BC"/>
    <w:rsid w:val="009B4B16"/>
    <w:rsid w:val="009C771B"/>
    <w:rsid w:val="009E54A1"/>
    <w:rsid w:val="009F4E25"/>
    <w:rsid w:val="009F5B1F"/>
    <w:rsid w:val="00A0251E"/>
    <w:rsid w:val="00A16728"/>
    <w:rsid w:val="00A225A9"/>
    <w:rsid w:val="00A3308E"/>
    <w:rsid w:val="00A35DFD"/>
    <w:rsid w:val="00A702DF"/>
    <w:rsid w:val="00A73059"/>
    <w:rsid w:val="00A775A3"/>
    <w:rsid w:val="00A81700"/>
    <w:rsid w:val="00A81B5B"/>
    <w:rsid w:val="00A82FAD"/>
    <w:rsid w:val="00A9673A"/>
    <w:rsid w:val="00A96EF2"/>
    <w:rsid w:val="00AA5C35"/>
    <w:rsid w:val="00AA5ED9"/>
    <w:rsid w:val="00AC0A38"/>
    <w:rsid w:val="00AC4E0E"/>
    <w:rsid w:val="00AC517B"/>
    <w:rsid w:val="00AD0D19"/>
    <w:rsid w:val="00AD4184"/>
    <w:rsid w:val="00AD7A85"/>
    <w:rsid w:val="00AF051B"/>
    <w:rsid w:val="00AF2CCB"/>
    <w:rsid w:val="00B02CAD"/>
    <w:rsid w:val="00B037A2"/>
    <w:rsid w:val="00B31870"/>
    <w:rsid w:val="00B320B8"/>
    <w:rsid w:val="00B35EE2"/>
    <w:rsid w:val="00B36DEF"/>
    <w:rsid w:val="00B57131"/>
    <w:rsid w:val="00B62F2C"/>
    <w:rsid w:val="00B6779D"/>
    <w:rsid w:val="00B727C9"/>
    <w:rsid w:val="00B735C8"/>
    <w:rsid w:val="00B76A63"/>
    <w:rsid w:val="00B77BA1"/>
    <w:rsid w:val="00BA45DA"/>
    <w:rsid w:val="00BA6350"/>
    <w:rsid w:val="00BB4E29"/>
    <w:rsid w:val="00BB74C9"/>
    <w:rsid w:val="00BC3AB6"/>
    <w:rsid w:val="00BD094D"/>
    <w:rsid w:val="00BD19E8"/>
    <w:rsid w:val="00BD4273"/>
    <w:rsid w:val="00C2767C"/>
    <w:rsid w:val="00C31ED8"/>
    <w:rsid w:val="00C3250B"/>
    <w:rsid w:val="00C432E4"/>
    <w:rsid w:val="00C541D6"/>
    <w:rsid w:val="00C70C26"/>
    <w:rsid w:val="00C72001"/>
    <w:rsid w:val="00C772B7"/>
    <w:rsid w:val="00C80347"/>
    <w:rsid w:val="00C92C23"/>
    <w:rsid w:val="00CA3600"/>
    <w:rsid w:val="00CB24D2"/>
    <w:rsid w:val="00CB481B"/>
    <w:rsid w:val="00CB7C1A"/>
    <w:rsid w:val="00CC5E08"/>
    <w:rsid w:val="00CE14FD"/>
    <w:rsid w:val="00CF6860"/>
    <w:rsid w:val="00D001D3"/>
    <w:rsid w:val="00D02AC6"/>
    <w:rsid w:val="00D03F0C"/>
    <w:rsid w:val="00D04312"/>
    <w:rsid w:val="00D1272D"/>
    <w:rsid w:val="00D16A7F"/>
    <w:rsid w:val="00D16AD2"/>
    <w:rsid w:val="00D22596"/>
    <w:rsid w:val="00D22691"/>
    <w:rsid w:val="00D24C3D"/>
    <w:rsid w:val="00D35C62"/>
    <w:rsid w:val="00D40654"/>
    <w:rsid w:val="00D4072B"/>
    <w:rsid w:val="00D46CB1"/>
    <w:rsid w:val="00D723F0"/>
    <w:rsid w:val="00D8133F"/>
    <w:rsid w:val="00D861EE"/>
    <w:rsid w:val="00D91BE0"/>
    <w:rsid w:val="00D95B05"/>
    <w:rsid w:val="00D97E2D"/>
    <w:rsid w:val="00DA103D"/>
    <w:rsid w:val="00DA45D3"/>
    <w:rsid w:val="00DA4772"/>
    <w:rsid w:val="00DA7320"/>
    <w:rsid w:val="00DA7B44"/>
    <w:rsid w:val="00DB2667"/>
    <w:rsid w:val="00DB67B7"/>
    <w:rsid w:val="00DC15A9"/>
    <w:rsid w:val="00DC40AA"/>
    <w:rsid w:val="00DD1750"/>
    <w:rsid w:val="00DE5B25"/>
    <w:rsid w:val="00E3009F"/>
    <w:rsid w:val="00E323FA"/>
    <w:rsid w:val="00E33D44"/>
    <w:rsid w:val="00E349AA"/>
    <w:rsid w:val="00E36A2D"/>
    <w:rsid w:val="00E41390"/>
    <w:rsid w:val="00E41CA0"/>
    <w:rsid w:val="00E4366B"/>
    <w:rsid w:val="00E44781"/>
    <w:rsid w:val="00E50A4A"/>
    <w:rsid w:val="00E606DE"/>
    <w:rsid w:val="00E61B37"/>
    <w:rsid w:val="00E644FE"/>
    <w:rsid w:val="00E72733"/>
    <w:rsid w:val="00E742FA"/>
    <w:rsid w:val="00E76816"/>
    <w:rsid w:val="00E83DBF"/>
    <w:rsid w:val="00E87C13"/>
    <w:rsid w:val="00E92B78"/>
    <w:rsid w:val="00E94CD9"/>
    <w:rsid w:val="00EA1A76"/>
    <w:rsid w:val="00EA290B"/>
    <w:rsid w:val="00ED6305"/>
    <w:rsid w:val="00EE0E90"/>
    <w:rsid w:val="00EE1363"/>
    <w:rsid w:val="00EF3BCA"/>
    <w:rsid w:val="00EF729B"/>
    <w:rsid w:val="00F01B0D"/>
    <w:rsid w:val="00F1238F"/>
    <w:rsid w:val="00F16485"/>
    <w:rsid w:val="00F228ED"/>
    <w:rsid w:val="00F26E31"/>
    <w:rsid w:val="00F27C6C"/>
    <w:rsid w:val="00F34A8D"/>
    <w:rsid w:val="00F46668"/>
    <w:rsid w:val="00F50D25"/>
    <w:rsid w:val="00F535D8"/>
    <w:rsid w:val="00F61155"/>
    <w:rsid w:val="00F629E0"/>
    <w:rsid w:val="00F653FC"/>
    <w:rsid w:val="00F708E3"/>
    <w:rsid w:val="00F711FC"/>
    <w:rsid w:val="00F76561"/>
    <w:rsid w:val="00F765BE"/>
    <w:rsid w:val="00F84736"/>
    <w:rsid w:val="00FB6BB2"/>
    <w:rsid w:val="00FC6C29"/>
    <w:rsid w:val="00FD58E0"/>
    <w:rsid w:val="00FD71AE"/>
    <w:rsid w:val="00FE0198"/>
    <w:rsid w:val="00FE3A7C"/>
    <w:rsid w:val="00FF1C0B"/>
    <w:rsid w:val="00FF232D"/>
    <w:rsid w:val="00FF7F9B"/>
    <w:rsid w:val="0723ADB7"/>
    <w:rsid w:val="11674DE7"/>
    <w:rsid w:val="258F0E24"/>
    <w:rsid w:val="3661F8CE"/>
    <w:rsid w:val="39B6CE61"/>
    <w:rsid w:val="418A0499"/>
    <w:rsid w:val="45F9CFB8"/>
    <w:rsid w:val="484C1909"/>
    <w:rsid w:val="51B446BF"/>
    <w:rsid w:val="55ED0A34"/>
    <w:rsid w:val="602B6A6B"/>
    <w:rsid w:val="7189B059"/>
    <w:rsid w:val="753330ED"/>
    <w:rsid w:val="7DC1EB6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3B128A1"/>
  <w15:docId w15:val="{4BCE27F0-7C5A-49BD-A3EF-F3913665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857E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402312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will.wiquist\OneDrive%20-%20FCC\LegacyNdrive\Releases%20and%20Statements\Template%20-%20Office%20of%20the%20Chairwoma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Office of the Chairwoman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