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72" w:type="dxa"/>
        <w:tblLook w:val="0000"/>
      </w:tblPr>
      <w:tblGrid>
        <w:gridCol w:w="9172"/>
      </w:tblGrid>
      <w:tr w14:paraId="5E4FF96C" w14:textId="77777777" w:rsidTr="00D45E2D">
        <w:tblPrEx>
          <w:tblW w:w="9172" w:type="dxa"/>
          <w:tblLook w:val="0000"/>
        </w:tblPrEx>
        <w:trPr>
          <w:trHeight w:val="2181"/>
        </w:trPr>
        <w:tc>
          <w:tcPr>
            <w:tcW w:w="9172" w:type="dxa"/>
          </w:tcPr>
          <w:p w:rsidR="008B74C3" w:rsidP="68B40A2B" w14:paraId="4F1D5F1F" w14:textId="77777777">
            <w:pPr>
              <w:jc w:val="center"/>
              <w:rPr>
                <w:b/>
                <w:bCs/>
              </w:rPr>
            </w:pPr>
            <w:r>
              <w:rPr>
                <w:noProof/>
              </w:rPr>
              <w:drawing>
                <wp:inline distT="0" distB="0" distL="0" distR="0">
                  <wp:extent cx="5687291" cy="8360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687291" cy="836032"/>
                          </a:xfrm>
                          <a:prstGeom prst="rect">
                            <a:avLst/>
                          </a:prstGeom>
                        </pic:spPr>
                      </pic:pic>
                    </a:graphicData>
                  </a:graphic>
                </wp:inline>
              </w:drawing>
            </w:r>
          </w:p>
          <w:p w:rsidR="00401F89" w:rsidP="68B40A2B" w14:paraId="34D6FD88" w14:textId="77777777">
            <w:pPr>
              <w:jc w:val="center"/>
              <w:rPr>
                <w:b/>
                <w:bCs/>
                <w:sz w:val="28"/>
                <w:szCs w:val="28"/>
              </w:rPr>
            </w:pPr>
          </w:p>
          <w:p w:rsidR="008B74C3" w:rsidP="009857FE" w14:paraId="5BD129F5" w14:textId="0055F997">
            <w:pPr>
              <w:jc w:val="center"/>
              <w:rPr>
                <w:b/>
                <w:bCs/>
                <w:sz w:val="28"/>
                <w:szCs w:val="28"/>
              </w:rPr>
            </w:pPr>
            <w:r w:rsidRPr="00E73460">
              <w:rPr>
                <w:b/>
                <w:bCs/>
                <w:sz w:val="28"/>
                <w:szCs w:val="28"/>
              </w:rPr>
              <w:t xml:space="preserve">Carr Proposes </w:t>
            </w:r>
            <w:r w:rsidRPr="00E73460" w:rsidR="00E34F06">
              <w:rPr>
                <w:b/>
                <w:bCs/>
                <w:sz w:val="28"/>
                <w:szCs w:val="28"/>
              </w:rPr>
              <w:t xml:space="preserve">New </w:t>
            </w:r>
            <w:r w:rsidRPr="00E73460">
              <w:rPr>
                <w:b/>
                <w:bCs/>
                <w:sz w:val="28"/>
                <w:szCs w:val="28"/>
              </w:rPr>
              <w:t>Reform</w:t>
            </w:r>
            <w:r w:rsidRPr="00E73460" w:rsidR="00E34F06">
              <w:rPr>
                <w:b/>
                <w:bCs/>
                <w:sz w:val="28"/>
                <w:szCs w:val="28"/>
              </w:rPr>
              <w:t>s</w:t>
            </w:r>
            <w:r w:rsidRPr="00E73460">
              <w:rPr>
                <w:b/>
                <w:bCs/>
                <w:sz w:val="28"/>
                <w:szCs w:val="28"/>
              </w:rPr>
              <w:t xml:space="preserve"> to Ensure </w:t>
            </w:r>
            <w:r w:rsidR="009D511E">
              <w:rPr>
                <w:b/>
                <w:bCs/>
                <w:sz w:val="28"/>
                <w:szCs w:val="28"/>
              </w:rPr>
              <w:t>t</w:t>
            </w:r>
            <w:r w:rsidRPr="00E73460" w:rsidR="001F0682">
              <w:rPr>
                <w:b/>
                <w:bCs/>
                <w:sz w:val="28"/>
                <w:szCs w:val="28"/>
              </w:rPr>
              <w:t>hat O</w:t>
            </w:r>
            <w:r w:rsidRPr="00E73460">
              <w:rPr>
                <w:b/>
                <w:bCs/>
                <w:sz w:val="28"/>
                <w:szCs w:val="28"/>
              </w:rPr>
              <w:t>nly Living</w:t>
            </w:r>
            <w:r w:rsidRPr="00E73460" w:rsidR="001F0682">
              <w:rPr>
                <w:b/>
                <w:bCs/>
                <w:sz w:val="28"/>
                <w:szCs w:val="28"/>
              </w:rPr>
              <w:t xml:space="preserve"> and </w:t>
            </w:r>
            <w:r w:rsidRPr="00E73460">
              <w:rPr>
                <w:b/>
                <w:bCs/>
                <w:sz w:val="28"/>
                <w:szCs w:val="28"/>
              </w:rPr>
              <w:t>Lawful</w:t>
            </w:r>
            <w:r w:rsidRPr="00E73460" w:rsidR="001F0682">
              <w:rPr>
                <w:b/>
                <w:bCs/>
                <w:sz w:val="28"/>
                <w:szCs w:val="28"/>
              </w:rPr>
              <w:t xml:space="preserve"> </w:t>
            </w:r>
            <w:r w:rsidR="00DD1B22">
              <w:rPr>
                <w:b/>
                <w:bCs/>
                <w:sz w:val="28"/>
                <w:szCs w:val="28"/>
              </w:rPr>
              <w:t>Americans</w:t>
            </w:r>
            <w:r w:rsidRPr="00E73460" w:rsidR="001F0682">
              <w:rPr>
                <w:b/>
                <w:bCs/>
                <w:sz w:val="28"/>
                <w:szCs w:val="28"/>
              </w:rPr>
              <w:t xml:space="preserve"> </w:t>
            </w:r>
            <w:r w:rsidRPr="00E73460" w:rsidR="00E34F06">
              <w:rPr>
                <w:b/>
                <w:bCs/>
                <w:sz w:val="28"/>
                <w:szCs w:val="28"/>
              </w:rPr>
              <w:t xml:space="preserve">Participate in </w:t>
            </w:r>
            <w:r w:rsidR="004E3F33">
              <w:rPr>
                <w:b/>
                <w:bCs/>
                <w:sz w:val="28"/>
                <w:szCs w:val="28"/>
              </w:rPr>
              <w:t xml:space="preserve">Federal </w:t>
            </w:r>
            <w:r w:rsidRPr="00E73460" w:rsidR="001F0682">
              <w:rPr>
                <w:b/>
                <w:bCs/>
                <w:sz w:val="28"/>
                <w:szCs w:val="28"/>
              </w:rPr>
              <w:t>Lifeline Program</w:t>
            </w:r>
          </w:p>
          <w:p w:rsidR="00E73460" w:rsidRPr="00E73460" w:rsidP="009857FE" w14:paraId="0DEE76FD" w14:textId="77777777">
            <w:pPr>
              <w:jc w:val="center"/>
              <w:rPr>
                <w:b/>
                <w:bCs/>
                <w:sz w:val="16"/>
                <w:szCs w:val="16"/>
              </w:rPr>
            </w:pPr>
          </w:p>
          <w:p w:rsidR="00E73460" w:rsidRPr="00720DE9" w:rsidP="009857FE" w14:paraId="30305F4E" w14:textId="7D53A8D4">
            <w:pPr>
              <w:jc w:val="center"/>
              <w:rPr>
                <w:i/>
                <w:iCs/>
              </w:rPr>
            </w:pPr>
            <w:r w:rsidRPr="00720DE9">
              <w:rPr>
                <w:i/>
                <w:iCs/>
              </w:rPr>
              <w:t xml:space="preserve">Follows </w:t>
            </w:r>
            <w:r w:rsidRPr="00720DE9">
              <w:rPr>
                <w:i/>
                <w:iCs/>
              </w:rPr>
              <w:t xml:space="preserve">New Inspector General </w:t>
            </w:r>
            <w:r w:rsidRPr="00720DE9" w:rsidR="00B21B99">
              <w:rPr>
                <w:i/>
                <w:iCs/>
              </w:rPr>
              <w:t>Ad</w:t>
            </w:r>
            <w:r w:rsidRPr="00720DE9" w:rsidR="00852FC0">
              <w:rPr>
                <w:i/>
                <w:iCs/>
              </w:rPr>
              <w:t>visory</w:t>
            </w:r>
            <w:r w:rsidRPr="00720DE9" w:rsidR="00B21B99">
              <w:rPr>
                <w:i/>
                <w:iCs/>
              </w:rPr>
              <w:t xml:space="preserve"> </w:t>
            </w:r>
            <w:r w:rsidRPr="00720DE9">
              <w:rPr>
                <w:i/>
                <w:iCs/>
              </w:rPr>
              <w:t xml:space="preserve">Showing </w:t>
            </w:r>
            <w:r w:rsidRPr="00720DE9">
              <w:rPr>
                <w:i/>
                <w:iCs/>
              </w:rPr>
              <w:t xml:space="preserve">Hundreds of Thousands of Dead People Have Been Used to Claim Millions in Federal Dollars—Every Year— Intended to Subsidize Phone &amp; Internet </w:t>
            </w:r>
            <w:r w:rsidRPr="00720DE9">
              <w:rPr>
                <w:i/>
                <w:iCs/>
              </w:rPr>
              <w:t>Service</w:t>
            </w:r>
            <w:r w:rsidRPr="00720DE9" w:rsidR="008844EA">
              <w:rPr>
                <w:i/>
                <w:iCs/>
              </w:rPr>
              <w:t>s</w:t>
            </w:r>
            <w:r w:rsidRPr="00720DE9">
              <w:rPr>
                <w:i/>
                <w:iCs/>
              </w:rPr>
              <w:t xml:space="preserve"> </w:t>
            </w:r>
            <w:r w:rsidRPr="00720DE9">
              <w:rPr>
                <w:i/>
                <w:iCs/>
              </w:rPr>
              <w:t>for Low-Income Americans</w:t>
            </w:r>
          </w:p>
          <w:p w:rsidR="00196379" w:rsidRPr="009857FE" w:rsidP="00EC317C" w14:paraId="7A650C4A" w14:textId="77777777">
            <w:pPr>
              <w:ind w:right="-77"/>
              <w:rPr>
                <w:sz w:val="12"/>
                <w:szCs w:val="12"/>
              </w:rPr>
            </w:pPr>
          </w:p>
          <w:p w:rsidR="009857FE" w:rsidP="00EC317C" w14:paraId="0D43BEAF" w14:textId="77777777">
            <w:pPr>
              <w:ind w:right="-77"/>
              <w:rPr>
                <w:sz w:val="22"/>
                <w:szCs w:val="22"/>
              </w:rPr>
            </w:pPr>
          </w:p>
          <w:p w:rsidR="009C7D13" w:rsidRPr="0047329D" w:rsidP="00EC317C" w14:paraId="298F4E8A" w14:textId="5723E7BF">
            <w:pPr>
              <w:ind w:right="-77"/>
              <w:rPr>
                <w:sz w:val="22"/>
                <w:szCs w:val="22"/>
              </w:rPr>
            </w:pPr>
            <w:r w:rsidRPr="0047329D">
              <w:rPr>
                <w:sz w:val="22"/>
                <w:szCs w:val="22"/>
              </w:rPr>
              <w:t>WASHINGTON,</w:t>
            </w:r>
            <w:r w:rsidRPr="0047329D" w:rsidR="65DE2843">
              <w:rPr>
                <w:sz w:val="22"/>
                <w:szCs w:val="22"/>
              </w:rPr>
              <w:t xml:space="preserve"> </w:t>
            </w:r>
            <w:r w:rsidRPr="0047329D" w:rsidR="001042A2">
              <w:rPr>
                <w:sz w:val="22"/>
                <w:szCs w:val="22"/>
              </w:rPr>
              <w:t xml:space="preserve">January </w:t>
            </w:r>
            <w:r w:rsidRPr="0047329D" w:rsidR="00E34F06">
              <w:rPr>
                <w:sz w:val="22"/>
                <w:szCs w:val="22"/>
              </w:rPr>
              <w:t>2</w:t>
            </w:r>
            <w:r w:rsidRPr="0047329D" w:rsidR="009857FE">
              <w:rPr>
                <w:sz w:val="22"/>
                <w:szCs w:val="22"/>
              </w:rPr>
              <w:t>7</w:t>
            </w:r>
            <w:r w:rsidRPr="0047329D" w:rsidR="001042A2">
              <w:rPr>
                <w:sz w:val="22"/>
                <w:szCs w:val="22"/>
              </w:rPr>
              <w:t>, 2026</w:t>
            </w:r>
            <w:r w:rsidRPr="0047329D" w:rsidR="006D748C">
              <w:rPr>
                <w:sz w:val="22"/>
                <w:szCs w:val="22"/>
              </w:rPr>
              <w:t>—</w:t>
            </w:r>
            <w:r w:rsidRPr="0047329D" w:rsidR="00DA60E5">
              <w:rPr>
                <w:sz w:val="22"/>
                <w:szCs w:val="22"/>
              </w:rPr>
              <w:t xml:space="preserve">Today, </w:t>
            </w:r>
            <w:r w:rsidRPr="0047329D" w:rsidR="00795AAB">
              <w:rPr>
                <w:sz w:val="22"/>
                <w:szCs w:val="22"/>
              </w:rPr>
              <w:t xml:space="preserve">FCC Chairman Brendan Carr </w:t>
            </w:r>
            <w:r w:rsidRPr="0047329D" w:rsidR="0077041D">
              <w:rPr>
                <w:sz w:val="22"/>
                <w:szCs w:val="22"/>
              </w:rPr>
              <w:t xml:space="preserve">announced that the Commission will vote next month on proposals to reform the agency’s </w:t>
            </w:r>
            <w:r w:rsidRPr="0047329D" w:rsidR="008844EA">
              <w:rPr>
                <w:sz w:val="22"/>
                <w:szCs w:val="22"/>
              </w:rPr>
              <w:t xml:space="preserve">federal </w:t>
            </w:r>
            <w:r w:rsidRPr="0047329D" w:rsidR="0031042C">
              <w:rPr>
                <w:sz w:val="22"/>
                <w:szCs w:val="22"/>
              </w:rPr>
              <w:t>Lifeline program</w:t>
            </w:r>
            <w:r w:rsidRPr="0047329D" w:rsidR="00EC74A4">
              <w:rPr>
                <w:sz w:val="22"/>
                <w:szCs w:val="22"/>
              </w:rPr>
              <w:t>, which accounts for nearly $1 billion in spending every year</w:t>
            </w:r>
            <w:r w:rsidRPr="0047329D" w:rsidR="0077041D">
              <w:rPr>
                <w:sz w:val="22"/>
                <w:szCs w:val="22"/>
              </w:rPr>
              <w:t xml:space="preserve">.  These </w:t>
            </w:r>
            <w:r w:rsidRPr="0047329D" w:rsidR="0031042C">
              <w:rPr>
                <w:sz w:val="22"/>
                <w:szCs w:val="22"/>
              </w:rPr>
              <w:t>propos</w:t>
            </w:r>
            <w:r w:rsidRPr="0047329D" w:rsidR="0077041D">
              <w:rPr>
                <w:sz w:val="22"/>
                <w:szCs w:val="22"/>
              </w:rPr>
              <w:t xml:space="preserve">als are designed to </w:t>
            </w:r>
            <w:r w:rsidRPr="0047329D" w:rsidR="0031042C">
              <w:rPr>
                <w:sz w:val="22"/>
                <w:szCs w:val="22"/>
              </w:rPr>
              <w:t>enhance program integrity</w:t>
            </w:r>
            <w:r w:rsidRPr="0047329D" w:rsidR="00696162">
              <w:rPr>
                <w:sz w:val="22"/>
                <w:szCs w:val="22"/>
              </w:rPr>
              <w:t>, prevent fraud, and ensure</w:t>
            </w:r>
            <w:r w:rsidRPr="0047329D" w:rsidR="005C26D2">
              <w:rPr>
                <w:sz w:val="22"/>
                <w:szCs w:val="22"/>
              </w:rPr>
              <w:t xml:space="preserve"> </w:t>
            </w:r>
            <w:r w:rsidRPr="0047329D" w:rsidR="008844EA">
              <w:rPr>
                <w:sz w:val="22"/>
                <w:szCs w:val="22"/>
              </w:rPr>
              <w:t xml:space="preserve">that </w:t>
            </w:r>
            <w:r w:rsidRPr="0047329D" w:rsidR="005C26D2">
              <w:rPr>
                <w:sz w:val="22"/>
                <w:szCs w:val="22"/>
              </w:rPr>
              <w:t>federal dollars</w:t>
            </w:r>
            <w:r w:rsidRPr="0047329D" w:rsidR="001079BD">
              <w:rPr>
                <w:sz w:val="22"/>
                <w:szCs w:val="22"/>
              </w:rPr>
              <w:t xml:space="preserve"> go </w:t>
            </w:r>
            <w:r w:rsidRPr="0047329D" w:rsidR="008844EA">
              <w:rPr>
                <w:sz w:val="22"/>
                <w:szCs w:val="22"/>
              </w:rPr>
              <w:t xml:space="preserve">only </w:t>
            </w:r>
            <w:r w:rsidRPr="0047329D" w:rsidR="001079BD">
              <w:rPr>
                <w:sz w:val="22"/>
                <w:szCs w:val="22"/>
              </w:rPr>
              <w:t xml:space="preserve">to eligible </w:t>
            </w:r>
            <w:r w:rsidRPr="0047329D" w:rsidR="00DE7987">
              <w:rPr>
                <w:sz w:val="22"/>
                <w:szCs w:val="22"/>
              </w:rPr>
              <w:t xml:space="preserve">low-income </w:t>
            </w:r>
            <w:r w:rsidRPr="0047329D" w:rsidR="00B365F3">
              <w:rPr>
                <w:sz w:val="22"/>
                <w:szCs w:val="22"/>
              </w:rPr>
              <w:t>Americans</w:t>
            </w:r>
            <w:r w:rsidRPr="0047329D" w:rsidR="005012E1">
              <w:rPr>
                <w:sz w:val="22"/>
                <w:szCs w:val="22"/>
              </w:rPr>
              <w:t>.</w:t>
            </w:r>
            <w:r w:rsidRPr="0047329D" w:rsidR="0060446B">
              <w:rPr>
                <w:sz w:val="22"/>
                <w:szCs w:val="22"/>
              </w:rPr>
              <w:t xml:space="preserve"> </w:t>
            </w:r>
            <w:r w:rsidRPr="0047329D" w:rsidR="001D7570">
              <w:rPr>
                <w:sz w:val="22"/>
                <w:szCs w:val="22"/>
              </w:rPr>
              <w:t xml:space="preserve"> </w:t>
            </w:r>
            <w:r w:rsidRPr="0047329D" w:rsidR="0060446B">
              <w:rPr>
                <w:sz w:val="22"/>
                <w:szCs w:val="22"/>
              </w:rPr>
              <w:t xml:space="preserve">The </w:t>
            </w:r>
            <w:r w:rsidRPr="0047329D" w:rsidR="008844EA">
              <w:rPr>
                <w:sz w:val="22"/>
                <w:szCs w:val="22"/>
              </w:rPr>
              <w:t>federal</w:t>
            </w:r>
            <w:r w:rsidRPr="0047329D" w:rsidR="00896AE6">
              <w:rPr>
                <w:sz w:val="22"/>
                <w:szCs w:val="22"/>
              </w:rPr>
              <w:t xml:space="preserve"> </w:t>
            </w:r>
            <w:r w:rsidRPr="0047329D" w:rsidR="0060446B">
              <w:rPr>
                <w:sz w:val="22"/>
                <w:szCs w:val="22"/>
              </w:rPr>
              <w:t xml:space="preserve">Lifeline program provides </w:t>
            </w:r>
            <w:r w:rsidRPr="0047329D" w:rsidR="004941FD">
              <w:rPr>
                <w:sz w:val="22"/>
                <w:szCs w:val="22"/>
              </w:rPr>
              <w:t xml:space="preserve">a discount on phone and Internet services for </w:t>
            </w:r>
            <w:r w:rsidRPr="0047329D" w:rsidR="0060446B">
              <w:rPr>
                <w:sz w:val="22"/>
                <w:szCs w:val="22"/>
              </w:rPr>
              <w:t xml:space="preserve">qualifying low-income </w:t>
            </w:r>
            <w:r w:rsidRPr="0047329D" w:rsidR="000F451C">
              <w:rPr>
                <w:sz w:val="22"/>
                <w:szCs w:val="22"/>
              </w:rPr>
              <w:t>Americans</w:t>
            </w:r>
            <w:r w:rsidRPr="0047329D" w:rsidR="00C751D0">
              <w:rPr>
                <w:sz w:val="22"/>
                <w:szCs w:val="22"/>
              </w:rPr>
              <w:t>, but in recent years</w:t>
            </w:r>
            <w:r w:rsidRPr="0047329D" w:rsidR="006E6880">
              <w:rPr>
                <w:sz w:val="22"/>
                <w:szCs w:val="22"/>
              </w:rPr>
              <w:t xml:space="preserve"> rampant abuse of the system has been uncovered, necessitating </w:t>
            </w:r>
            <w:r w:rsidRPr="0047329D" w:rsidR="004E1173">
              <w:rPr>
                <w:sz w:val="22"/>
                <w:szCs w:val="22"/>
              </w:rPr>
              <w:t>a closer look</w:t>
            </w:r>
            <w:r w:rsidRPr="0047329D" w:rsidR="004941FD">
              <w:rPr>
                <w:sz w:val="22"/>
                <w:szCs w:val="22"/>
              </w:rPr>
              <w:t xml:space="preserve"> at the Commission’s rules.</w:t>
            </w:r>
          </w:p>
          <w:p w:rsidR="008351D8" w:rsidRPr="0047329D" w:rsidP="00EC317C" w14:paraId="627A7CC0" w14:textId="77777777">
            <w:pPr>
              <w:ind w:right="-77"/>
              <w:rPr>
                <w:sz w:val="22"/>
                <w:szCs w:val="22"/>
              </w:rPr>
            </w:pPr>
          </w:p>
          <w:p w:rsidR="008351D8" w:rsidRPr="0047329D" w:rsidP="00EC317C" w14:paraId="6C7C3B8A" w14:textId="76277841">
            <w:pPr>
              <w:ind w:right="-77"/>
              <w:rPr>
                <w:sz w:val="22"/>
                <w:szCs w:val="22"/>
              </w:rPr>
            </w:pPr>
            <w:r w:rsidRPr="0047329D">
              <w:rPr>
                <w:sz w:val="22"/>
                <w:szCs w:val="22"/>
              </w:rPr>
              <w:t xml:space="preserve">A new Inspector General </w:t>
            </w:r>
            <w:r w:rsidRPr="0047329D" w:rsidR="00822697">
              <w:rPr>
                <w:sz w:val="22"/>
                <w:szCs w:val="22"/>
              </w:rPr>
              <w:t>Advisory</w:t>
            </w:r>
            <w:r w:rsidRPr="0047329D">
              <w:rPr>
                <w:sz w:val="22"/>
                <w:szCs w:val="22"/>
              </w:rPr>
              <w:t xml:space="preserve">, released just </w:t>
            </w:r>
            <w:hyperlink r:id="rId5" w:history="1">
              <w:r w:rsidRPr="0047329D" w:rsidR="002A0054">
                <w:rPr>
                  <w:rStyle w:val="Hyperlink"/>
                  <w:sz w:val="22"/>
                  <w:szCs w:val="22"/>
                </w:rPr>
                <w:t>yesterday</w:t>
              </w:r>
            </w:hyperlink>
            <w:r w:rsidRPr="0047329D">
              <w:rPr>
                <w:sz w:val="22"/>
                <w:szCs w:val="22"/>
              </w:rPr>
              <w:t>, show</w:t>
            </w:r>
            <w:r w:rsidRPr="0047329D" w:rsidR="00513DC0">
              <w:rPr>
                <w:sz w:val="22"/>
                <w:szCs w:val="22"/>
              </w:rPr>
              <w:t>s</w:t>
            </w:r>
            <w:r w:rsidRPr="0047329D">
              <w:rPr>
                <w:sz w:val="22"/>
                <w:szCs w:val="22"/>
              </w:rPr>
              <w:t xml:space="preserve"> that </w:t>
            </w:r>
            <w:r w:rsidRPr="0047329D" w:rsidR="00546018">
              <w:rPr>
                <w:sz w:val="22"/>
                <w:szCs w:val="22"/>
              </w:rPr>
              <w:t xml:space="preserve">Lifeline providers received nearly $5 million </w:t>
            </w:r>
            <w:r w:rsidRPr="0047329D" w:rsidR="00547882">
              <w:rPr>
                <w:sz w:val="22"/>
                <w:szCs w:val="22"/>
              </w:rPr>
              <w:t xml:space="preserve">in federal dollars </w:t>
            </w:r>
            <w:r w:rsidRPr="0047329D" w:rsidR="00145856">
              <w:rPr>
                <w:sz w:val="22"/>
                <w:szCs w:val="22"/>
              </w:rPr>
              <w:t xml:space="preserve">to provide phone or Internet service to </w:t>
            </w:r>
            <w:r w:rsidRPr="0047329D" w:rsidR="001A1A17">
              <w:rPr>
                <w:sz w:val="22"/>
                <w:szCs w:val="22"/>
              </w:rPr>
              <w:t xml:space="preserve">hundreds of thousands of </w:t>
            </w:r>
            <w:r w:rsidRPr="0047329D" w:rsidR="00145856">
              <w:rPr>
                <w:sz w:val="22"/>
                <w:szCs w:val="22"/>
              </w:rPr>
              <w:t>dead people</w:t>
            </w:r>
            <w:r w:rsidRPr="0047329D" w:rsidR="005C3F4E">
              <w:rPr>
                <w:sz w:val="22"/>
                <w:szCs w:val="22"/>
              </w:rPr>
              <w:t xml:space="preserve">.  The </w:t>
            </w:r>
            <w:r w:rsidRPr="0047329D" w:rsidR="00822697">
              <w:rPr>
                <w:sz w:val="22"/>
                <w:szCs w:val="22"/>
              </w:rPr>
              <w:t>Advisory</w:t>
            </w:r>
            <w:r w:rsidRPr="0047329D" w:rsidR="005C3F4E">
              <w:rPr>
                <w:sz w:val="22"/>
                <w:szCs w:val="22"/>
              </w:rPr>
              <w:t xml:space="preserve">, which looked at the three opt-out states, shows that </w:t>
            </w:r>
            <w:r w:rsidRPr="0047329D" w:rsidR="00F74AF3">
              <w:rPr>
                <w:sz w:val="22"/>
                <w:szCs w:val="22"/>
              </w:rPr>
              <w:t xml:space="preserve">81% of this fraud took place </w:t>
            </w:r>
            <w:r w:rsidRPr="0047329D" w:rsidR="003B048A">
              <w:rPr>
                <w:sz w:val="22"/>
                <w:szCs w:val="22"/>
              </w:rPr>
              <w:t xml:space="preserve">in California while the state had been allowed to run its own </w:t>
            </w:r>
            <w:r w:rsidRPr="0047329D" w:rsidR="008B6B46">
              <w:rPr>
                <w:sz w:val="22"/>
                <w:szCs w:val="22"/>
              </w:rPr>
              <w:t xml:space="preserve">process to verify subscriber eligibility.  FCC Chairman Carr recently </w:t>
            </w:r>
            <w:hyperlink r:id="rId6" w:history="1">
              <w:r w:rsidRPr="0047329D" w:rsidR="00EC74A4">
                <w:rPr>
                  <w:rStyle w:val="Hyperlink"/>
                  <w:sz w:val="22"/>
                  <w:szCs w:val="22"/>
                </w:rPr>
                <w:t>revoked</w:t>
              </w:r>
            </w:hyperlink>
            <w:r w:rsidRPr="0047329D" w:rsidR="00EC74A4">
              <w:rPr>
                <w:sz w:val="22"/>
                <w:szCs w:val="22"/>
              </w:rPr>
              <w:t xml:space="preserve"> California’s ‘opt-out’ status</w:t>
            </w:r>
            <w:r w:rsidRPr="0047329D" w:rsidR="008B6B46">
              <w:rPr>
                <w:sz w:val="22"/>
                <w:szCs w:val="22"/>
              </w:rPr>
              <w:t>.</w:t>
            </w:r>
          </w:p>
          <w:p w:rsidR="000C3134" w:rsidRPr="0047329D" w:rsidP="00EC317C" w14:paraId="7B5CF8BC" w14:textId="77777777">
            <w:pPr>
              <w:ind w:right="-77"/>
              <w:rPr>
                <w:sz w:val="22"/>
                <w:szCs w:val="22"/>
              </w:rPr>
            </w:pPr>
          </w:p>
          <w:p w:rsidR="009C7D13" w:rsidRPr="0047329D" w:rsidP="00EC317C" w14:paraId="79C4D068" w14:textId="295F3949">
            <w:pPr>
              <w:ind w:right="-77"/>
              <w:rPr>
                <w:b/>
                <w:bCs/>
                <w:sz w:val="22"/>
                <w:szCs w:val="22"/>
              </w:rPr>
            </w:pPr>
            <w:r w:rsidRPr="0047329D">
              <w:rPr>
                <w:b/>
                <w:bCs/>
                <w:sz w:val="22"/>
                <w:szCs w:val="22"/>
              </w:rPr>
              <w:t>Chairman Carr issued the following statement:</w:t>
            </w:r>
          </w:p>
          <w:p w:rsidR="0009284B" w:rsidRPr="0047329D" w:rsidP="00EC317C" w14:paraId="0D22FF5F" w14:textId="77777777">
            <w:pPr>
              <w:ind w:right="-77"/>
              <w:rPr>
                <w:sz w:val="22"/>
                <w:szCs w:val="22"/>
              </w:rPr>
            </w:pPr>
          </w:p>
          <w:p w:rsidR="00A975CB" w:rsidRPr="0047329D" w:rsidP="00EC317C" w14:paraId="374C2114" w14:textId="072757BC">
            <w:pPr>
              <w:ind w:right="-77"/>
              <w:rPr>
                <w:sz w:val="22"/>
                <w:szCs w:val="22"/>
              </w:rPr>
            </w:pPr>
            <w:r w:rsidRPr="0047329D">
              <w:rPr>
                <w:sz w:val="22"/>
                <w:szCs w:val="22"/>
              </w:rPr>
              <w:t>“</w:t>
            </w:r>
            <w:r w:rsidRPr="0047329D" w:rsidR="005E5275">
              <w:rPr>
                <w:sz w:val="22"/>
                <w:szCs w:val="22"/>
              </w:rPr>
              <w:t xml:space="preserve">The FCC has an obligation to be a good steward of federal dollars.  </w:t>
            </w:r>
            <w:r w:rsidRPr="0047329D" w:rsidR="008351D8">
              <w:rPr>
                <w:sz w:val="22"/>
                <w:szCs w:val="22"/>
              </w:rPr>
              <w:t xml:space="preserve">And that is why the agency will be taking a comprehensive look at the FCC’s </w:t>
            </w:r>
            <w:r w:rsidRPr="0047329D" w:rsidR="00EC74A4">
              <w:rPr>
                <w:sz w:val="22"/>
                <w:szCs w:val="22"/>
              </w:rPr>
              <w:t>nearly $1 billion</w:t>
            </w:r>
            <w:r w:rsidRPr="0047329D" w:rsidR="008351D8">
              <w:rPr>
                <w:sz w:val="22"/>
                <w:szCs w:val="22"/>
              </w:rPr>
              <w:t xml:space="preserve"> dollar </w:t>
            </w:r>
            <w:r w:rsidRPr="0047329D" w:rsidR="00EC74A4">
              <w:rPr>
                <w:sz w:val="22"/>
                <w:szCs w:val="22"/>
              </w:rPr>
              <w:t xml:space="preserve">a year </w:t>
            </w:r>
            <w:r w:rsidRPr="0047329D" w:rsidR="008351D8">
              <w:rPr>
                <w:sz w:val="22"/>
                <w:szCs w:val="22"/>
              </w:rPr>
              <w:t>Lifeline program, which subsidizes phone and Internet services for low-income Americans.</w:t>
            </w:r>
            <w:r w:rsidRPr="0047329D" w:rsidR="00DD1B22">
              <w:rPr>
                <w:sz w:val="22"/>
                <w:szCs w:val="22"/>
              </w:rPr>
              <w:t xml:space="preserve">  It should go without saying that only beneficiaries that are both </w:t>
            </w:r>
            <w:r w:rsidRPr="0047329D" w:rsidR="00DD1B22">
              <w:rPr>
                <w:sz w:val="22"/>
                <w:szCs w:val="22"/>
              </w:rPr>
              <w:t>living and</w:t>
            </w:r>
            <w:r w:rsidRPr="0047329D" w:rsidR="00DD1B22">
              <w:rPr>
                <w:sz w:val="22"/>
                <w:szCs w:val="22"/>
              </w:rPr>
              <w:t xml:space="preserve"> here legally should </w:t>
            </w:r>
            <w:r w:rsidRPr="0047329D">
              <w:rPr>
                <w:sz w:val="22"/>
                <w:szCs w:val="22"/>
              </w:rPr>
              <w:t>qualify for benefits under this program.  But the data to date shows that this is not the case.</w:t>
            </w:r>
          </w:p>
          <w:p w:rsidR="00A975CB" w:rsidRPr="0047329D" w:rsidP="00EC317C" w14:paraId="048E0521" w14:textId="77777777">
            <w:pPr>
              <w:ind w:right="-77"/>
              <w:rPr>
                <w:sz w:val="22"/>
                <w:szCs w:val="22"/>
              </w:rPr>
            </w:pPr>
          </w:p>
          <w:p w:rsidR="005E5275" w:rsidRPr="0047329D" w:rsidP="00EC317C" w14:paraId="0ABF1102" w14:textId="3900BC64">
            <w:pPr>
              <w:ind w:right="-77"/>
              <w:rPr>
                <w:sz w:val="22"/>
                <w:szCs w:val="22"/>
              </w:rPr>
            </w:pPr>
            <w:r w:rsidRPr="0047329D">
              <w:rPr>
                <w:sz w:val="22"/>
                <w:szCs w:val="22"/>
              </w:rPr>
              <w:t xml:space="preserve">“A recent Inspector General </w:t>
            </w:r>
            <w:r w:rsidRPr="0047329D" w:rsidR="00B8304A">
              <w:rPr>
                <w:sz w:val="22"/>
                <w:szCs w:val="22"/>
              </w:rPr>
              <w:t xml:space="preserve">Advisory </w:t>
            </w:r>
            <w:r w:rsidRPr="0047329D">
              <w:rPr>
                <w:sz w:val="22"/>
                <w:szCs w:val="22"/>
              </w:rPr>
              <w:t xml:space="preserve">shows that Lifeline providers </w:t>
            </w:r>
            <w:r w:rsidRPr="0047329D" w:rsidR="00656B8B">
              <w:rPr>
                <w:sz w:val="22"/>
                <w:szCs w:val="22"/>
              </w:rPr>
              <w:t xml:space="preserve">received nearly $5 million in federal dollars </w:t>
            </w:r>
            <w:r w:rsidRPr="0047329D" w:rsidR="00AB0FD7">
              <w:rPr>
                <w:sz w:val="22"/>
                <w:szCs w:val="22"/>
              </w:rPr>
              <w:t>to provide phone or Internet service to more than 116,000 dead people</w:t>
            </w:r>
            <w:r w:rsidRPr="0047329D" w:rsidR="00DE1205">
              <w:rPr>
                <w:sz w:val="22"/>
                <w:szCs w:val="22"/>
              </w:rPr>
              <w:t xml:space="preserve"> in the three opt-out states</w:t>
            </w:r>
            <w:r w:rsidRPr="0047329D" w:rsidR="00AB0FD7">
              <w:rPr>
                <w:sz w:val="22"/>
                <w:szCs w:val="22"/>
              </w:rPr>
              <w:t xml:space="preserve">.  </w:t>
            </w:r>
            <w:r w:rsidRPr="0047329D" w:rsidR="00C13292">
              <w:rPr>
                <w:sz w:val="22"/>
                <w:szCs w:val="22"/>
              </w:rPr>
              <w:t>Over 80% of th</w:t>
            </w:r>
            <w:r w:rsidRPr="0047329D" w:rsidR="00D94E5B">
              <w:rPr>
                <w:sz w:val="22"/>
                <w:szCs w:val="22"/>
              </w:rPr>
              <w:t>ose scams</w:t>
            </w:r>
            <w:r w:rsidRPr="0047329D" w:rsidR="00C13292">
              <w:rPr>
                <w:sz w:val="22"/>
                <w:szCs w:val="22"/>
              </w:rPr>
              <w:t xml:space="preserve"> took place in California alone.  </w:t>
            </w:r>
            <w:r w:rsidRPr="0047329D" w:rsidR="00967FCD">
              <w:rPr>
                <w:sz w:val="22"/>
                <w:szCs w:val="22"/>
              </w:rPr>
              <w:t>That type of waste, fraud, and abuse is completely unacceptable.</w:t>
            </w:r>
          </w:p>
          <w:p w:rsidR="00967FCD" w:rsidRPr="0047329D" w:rsidP="00EC317C" w14:paraId="513A9AD2" w14:textId="77777777">
            <w:pPr>
              <w:ind w:right="-77"/>
              <w:rPr>
                <w:sz w:val="22"/>
                <w:szCs w:val="22"/>
              </w:rPr>
            </w:pPr>
          </w:p>
          <w:p w:rsidR="00967FCD" w:rsidRPr="0047329D" w:rsidP="00EC317C" w14:paraId="00628846" w14:textId="2F325EDF">
            <w:pPr>
              <w:ind w:right="-77"/>
              <w:rPr>
                <w:sz w:val="22"/>
                <w:szCs w:val="22"/>
              </w:rPr>
            </w:pPr>
            <w:r w:rsidRPr="0047329D">
              <w:rPr>
                <w:sz w:val="22"/>
                <w:szCs w:val="22"/>
              </w:rPr>
              <w:t xml:space="preserve">“Similarly, FCC regulations </w:t>
            </w:r>
            <w:r w:rsidRPr="0047329D" w:rsidR="00AA6EA2">
              <w:rPr>
                <w:sz w:val="22"/>
                <w:szCs w:val="22"/>
              </w:rPr>
              <w:t>do not adequately ensure</w:t>
            </w:r>
            <w:r w:rsidRPr="0047329D">
              <w:rPr>
                <w:sz w:val="22"/>
                <w:szCs w:val="22"/>
              </w:rPr>
              <w:t xml:space="preserve"> that these federal dollars flow </w:t>
            </w:r>
            <w:r w:rsidRPr="0047329D" w:rsidR="00287988">
              <w:rPr>
                <w:sz w:val="22"/>
                <w:szCs w:val="22"/>
              </w:rPr>
              <w:t xml:space="preserve">only </w:t>
            </w:r>
            <w:r w:rsidRPr="0047329D">
              <w:rPr>
                <w:sz w:val="22"/>
                <w:szCs w:val="22"/>
              </w:rPr>
              <w:t>to people that are here lawfully.</w:t>
            </w:r>
            <w:r w:rsidRPr="0047329D" w:rsidR="00B32347">
              <w:rPr>
                <w:sz w:val="22"/>
                <w:szCs w:val="22"/>
              </w:rPr>
              <w:t xml:space="preserve">  </w:t>
            </w:r>
            <w:r w:rsidRPr="0047329D" w:rsidR="006130BD">
              <w:rPr>
                <w:sz w:val="22"/>
                <w:szCs w:val="22"/>
              </w:rPr>
              <w:t>T</w:t>
            </w:r>
            <w:r w:rsidRPr="0047329D" w:rsidR="00C11185">
              <w:rPr>
                <w:sz w:val="22"/>
                <w:szCs w:val="22"/>
              </w:rPr>
              <w:t xml:space="preserve">here has been a recent rise in non-citizens fraudulently obtaining social </w:t>
            </w:r>
            <w:r w:rsidRPr="0047329D" w:rsidR="00D94E5B">
              <w:rPr>
                <w:sz w:val="22"/>
                <w:szCs w:val="22"/>
              </w:rPr>
              <w:t xml:space="preserve">security numbers.  </w:t>
            </w:r>
            <w:r w:rsidRPr="0047329D" w:rsidR="006130BD">
              <w:rPr>
                <w:sz w:val="22"/>
                <w:szCs w:val="22"/>
              </w:rPr>
              <w:t>And t</w:t>
            </w:r>
            <w:r w:rsidRPr="0047329D" w:rsidR="00682DF5">
              <w:rPr>
                <w:sz w:val="22"/>
                <w:szCs w:val="22"/>
              </w:rPr>
              <w:t>he current verification process do</w:t>
            </w:r>
            <w:r w:rsidRPr="0047329D" w:rsidR="006130BD">
              <w:rPr>
                <w:sz w:val="22"/>
                <w:szCs w:val="22"/>
              </w:rPr>
              <w:t>es not do</w:t>
            </w:r>
            <w:r w:rsidRPr="0047329D" w:rsidR="00682DF5">
              <w:rPr>
                <w:sz w:val="22"/>
                <w:szCs w:val="22"/>
              </w:rPr>
              <w:t xml:space="preserve"> a good enough job at preventing duplicative subscriptions</w:t>
            </w:r>
            <w:r w:rsidRPr="0047329D" w:rsidR="00633A35">
              <w:rPr>
                <w:sz w:val="22"/>
                <w:szCs w:val="22"/>
              </w:rPr>
              <w:t xml:space="preserve"> and similar abuse</w:t>
            </w:r>
            <w:r w:rsidRPr="0047329D" w:rsidR="00682DF5">
              <w:rPr>
                <w:sz w:val="22"/>
                <w:szCs w:val="22"/>
              </w:rPr>
              <w:t>.</w:t>
            </w:r>
          </w:p>
          <w:p w:rsidR="00967FCD" w:rsidRPr="0047329D" w:rsidP="00EC317C" w14:paraId="09ECFC87" w14:textId="77777777">
            <w:pPr>
              <w:ind w:right="-77"/>
              <w:rPr>
                <w:sz w:val="22"/>
                <w:szCs w:val="22"/>
              </w:rPr>
            </w:pPr>
          </w:p>
          <w:p w:rsidR="00967FCD" w:rsidRPr="0047329D" w:rsidP="00EC317C" w14:paraId="1E46F4F7" w14:textId="783F7E1B">
            <w:pPr>
              <w:ind w:right="-77"/>
              <w:rPr>
                <w:sz w:val="22"/>
                <w:szCs w:val="22"/>
              </w:rPr>
            </w:pPr>
            <w:r w:rsidRPr="0047329D">
              <w:rPr>
                <w:sz w:val="22"/>
                <w:szCs w:val="22"/>
              </w:rPr>
              <w:t>“</w:t>
            </w:r>
            <w:r w:rsidRPr="0047329D">
              <w:rPr>
                <w:sz w:val="22"/>
                <w:szCs w:val="22"/>
              </w:rPr>
              <w:t>So</w:t>
            </w:r>
            <w:r w:rsidRPr="0047329D">
              <w:rPr>
                <w:sz w:val="22"/>
                <w:szCs w:val="22"/>
              </w:rPr>
              <w:t xml:space="preserve"> the FCC will be voting on a plan to address </w:t>
            </w:r>
            <w:r w:rsidRPr="0047329D" w:rsidR="00682DF5">
              <w:rPr>
                <w:sz w:val="22"/>
                <w:szCs w:val="22"/>
              </w:rPr>
              <w:t>all of</w:t>
            </w:r>
            <w:r w:rsidRPr="0047329D" w:rsidR="00682DF5">
              <w:rPr>
                <w:sz w:val="22"/>
                <w:szCs w:val="22"/>
              </w:rPr>
              <w:t xml:space="preserve"> </w:t>
            </w:r>
            <w:r w:rsidRPr="0047329D">
              <w:rPr>
                <w:sz w:val="22"/>
                <w:szCs w:val="22"/>
              </w:rPr>
              <w:t xml:space="preserve">these issues.  </w:t>
            </w:r>
            <w:r w:rsidRPr="0047329D" w:rsidR="00801E57">
              <w:rPr>
                <w:sz w:val="22"/>
                <w:szCs w:val="22"/>
              </w:rPr>
              <w:t>Your</w:t>
            </w:r>
            <w:r w:rsidRPr="0047329D" w:rsidR="0049358C">
              <w:rPr>
                <w:sz w:val="22"/>
                <w:szCs w:val="22"/>
              </w:rPr>
              <w:t xml:space="preserve"> hard-earned dollars should </w:t>
            </w:r>
            <w:r w:rsidRPr="0047329D" w:rsidR="00E13BEC">
              <w:rPr>
                <w:sz w:val="22"/>
                <w:szCs w:val="22"/>
              </w:rPr>
              <w:t>only be going to th</w:t>
            </w:r>
            <w:r w:rsidRPr="0047329D" w:rsidR="00801E57">
              <w:rPr>
                <w:sz w:val="22"/>
                <w:szCs w:val="22"/>
              </w:rPr>
              <w:t xml:space="preserve">ose households that Congress intended to </w:t>
            </w:r>
            <w:r w:rsidRPr="0047329D" w:rsidR="00801E57">
              <w:rPr>
                <w:sz w:val="22"/>
                <w:szCs w:val="22"/>
              </w:rPr>
              <w:t>benefit.</w:t>
            </w:r>
            <w:r w:rsidRPr="0047329D" w:rsidR="00BB5164">
              <w:rPr>
                <w:sz w:val="22"/>
                <w:szCs w:val="22"/>
              </w:rPr>
              <w:t>”</w:t>
            </w:r>
          </w:p>
          <w:p w:rsidR="00B36C83" w:rsidP="00EC317C" w14:paraId="5F236317" w14:textId="77777777">
            <w:pPr>
              <w:ind w:right="-77"/>
              <w:rPr>
                <w:sz w:val="22"/>
                <w:szCs w:val="22"/>
              </w:rPr>
            </w:pPr>
          </w:p>
          <w:p w:rsidR="001D7570" w:rsidRPr="0047329D" w:rsidP="00633A35" w14:paraId="36230453" w14:textId="77777777">
            <w:pPr>
              <w:keepNext/>
              <w:keepLines/>
              <w:ind w:right="-77"/>
              <w:rPr>
                <w:b/>
                <w:bCs/>
                <w:sz w:val="22"/>
                <w:szCs w:val="22"/>
              </w:rPr>
            </w:pPr>
            <w:r w:rsidRPr="0047329D">
              <w:rPr>
                <w:b/>
                <w:bCs/>
                <w:sz w:val="22"/>
                <w:szCs w:val="22"/>
              </w:rPr>
              <w:t>Additional Background Information:</w:t>
            </w:r>
          </w:p>
          <w:p w:rsidR="001D7570" w:rsidRPr="0047329D" w:rsidP="00633A35" w14:paraId="1AB57166" w14:textId="77777777">
            <w:pPr>
              <w:keepNext/>
              <w:keepLines/>
              <w:ind w:right="-77"/>
              <w:rPr>
                <w:sz w:val="22"/>
                <w:szCs w:val="22"/>
              </w:rPr>
            </w:pPr>
          </w:p>
          <w:p w:rsidR="00780948" w:rsidRPr="0047329D" w:rsidP="00633A35" w14:paraId="17E72B6E" w14:textId="3B8FA63C">
            <w:pPr>
              <w:keepNext/>
              <w:keepLines/>
              <w:rPr>
                <w:sz w:val="22"/>
                <w:szCs w:val="22"/>
              </w:rPr>
            </w:pPr>
            <w:r w:rsidRPr="0047329D">
              <w:rPr>
                <w:sz w:val="22"/>
                <w:szCs w:val="22"/>
              </w:rPr>
              <w:t>Congress and the FCC established the</w:t>
            </w:r>
            <w:r w:rsidRPr="0047329D">
              <w:rPr>
                <w:sz w:val="22"/>
                <w:szCs w:val="22"/>
              </w:rPr>
              <w:t xml:space="preserve"> </w:t>
            </w:r>
            <w:r w:rsidRPr="0047329D">
              <w:rPr>
                <w:sz w:val="22"/>
                <w:szCs w:val="22"/>
              </w:rPr>
              <w:t xml:space="preserve">federal </w:t>
            </w:r>
            <w:r w:rsidRPr="0047329D">
              <w:rPr>
                <w:sz w:val="22"/>
                <w:szCs w:val="22"/>
              </w:rPr>
              <w:t xml:space="preserve">Lifeline program </w:t>
            </w:r>
            <w:r w:rsidRPr="0047329D" w:rsidR="000C3F69">
              <w:rPr>
                <w:sz w:val="22"/>
                <w:szCs w:val="22"/>
              </w:rPr>
              <w:t xml:space="preserve">to help ensure that low-income Americans </w:t>
            </w:r>
            <w:r w:rsidRPr="0047329D" w:rsidR="000C3F69">
              <w:rPr>
                <w:sz w:val="22"/>
                <w:szCs w:val="22"/>
              </w:rPr>
              <w:t>are able to</w:t>
            </w:r>
            <w:r w:rsidRPr="0047329D" w:rsidR="000C3F69">
              <w:rPr>
                <w:sz w:val="22"/>
                <w:szCs w:val="22"/>
              </w:rPr>
              <w:t xml:space="preserve"> receive affordable communications service. </w:t>
            </w:r>
            <w:r w:rsidRPr="0047329D">
              <w:rPr>
                <w:sz w:val="22"/>
                <w:szCs w:val="22"/>
              </w:rPr>
              <w:t xml:space="preserve"> Participating companies may claim Lifeline support for voice and broadband services for </w:t>
            </w:r>
            <w:hyperlink r:id="rId7" w:anchor="eligibility" w:history="1">
              <w:r w:rsidRPr="0047329D">
                <w:rPr>
                  <w:rStyle w:val="Hyperlink"/>
                  <w:sz w:val="22"/>
                  <w:szCs w:val="22"/>
                </w:rPr>
                <w:t>eligible</w:t>
              </w:r>
            </w:hyperlink>
            <w:r w:rsidRPr="0047329D">
              <w:rPr>
                <w:sz w:val="22"/>
                <w:szCs w:val="22"/>
              </w:rPr>
              <w:t xml:space="preserve"> subscribers</w:t>
            </w:r>
            <w:r w:rsidRPr="0047329D" w:rsidR="0047429A">
              <w:rPr>
                <w:sz w:val="22"/>
                <w:szCs w:val="22"/>
              </w:rPr>
              <w:t xml:space="preserve">, </w:t>
            </w:r>
            <w:r w:rsidRPr="0047329D">
              <w:rPr>
                <w:sz w:val="22"/>
                <w:szCs w:val="22"/>
              </w:rPr>
              <w:t>paid for out of the federal Universal Service Fund</w:t>
            </w:r>
            <w:r w:rsidRPr="0047329D" w:rsidR="0047429A">
              <w:rPr>
                <w:sz w:val="22"/>
                <w:szCs w:val="22"/>
              </w:rPr>
              <w:t>.</w:t>
            </w:r>
            <w:r w:rsidRPr="0047329D">
              <w:rPr>
                <w:sz w:val="22"/>
                <w:szCs w:val="22"/>
              </w:rPr>
              <w:t xml:space="preserve"> </w:t>
            </w:r>
          </w:p>
          <w:p w:rsidR="00CA5AB1" w:rsidP="00EC317C" w14:paraId="3AF61F96" w14:textId="77777777">
            <w:pPr>
              <w:ind w:right="-77"/>
            </w:pPr>
          </w:p>
          <w:p w:rsidR="00BB6C74" w:rsidRPr="0047329D" w:rsidP="00EC317C" w14:paraId="7FE352A7" w14:textId="77777777">
            <w:pPr>
              <w:ind w:right="-77"/>
              <w:rPr>
                <w:sz w:val="22"/>
                <w:szCs w:val="22"/>
              </w:rPr>
            </w:pPr>
            <w:r w:rsidRPr="0047329D">
              <w:rPr>
                <w:sz w:val="22"/>
                <w:szCs w:val="22"/>
              </w:rPr>
              <w:t xml:space="preserve">Over the years, the Commission has taken critical steps to </w:t>
            </w:r>
            <w:r w:rsidRPr="0047329D" w:rsidR="00AC2E7B">
              <w:rPr>
                <w:sz w:val="22"/>
                <w:szCs w:val="22"/>
              </w:rPr>
              <w:t>protect program integrity</w:t>
            </w:r>
            <w:r w:rsidRPr="0047329D">
              <w:rPr>
                <w:sz w:val="22"/>
                <w:szCs w:val="22"/>
              </w:rPr>
              <w:t xml:space="preserve">.  </w:t>
            </w:r>
          </w:p>
          <w:p w:rsidR="00BB6C74" w:rsidRPr="0047329D" w:rsidP="00EC317C" w14:paraId="08FEA025" w14:textId="77777777">
            <w:pPr>
              <w:ind w:right="-77"/>
              <w:rPr>
                <w:sz w:val="22"/>
                <w:szCs w:val="22"/>
              </w:rPr>
            </w:pPr>
          </w:p>
          <w:p w:rsidR="00BB6C74" w:rsidRPr="0047329D" w:rsidP="00EC317C" w14:paraId="0F94EBA1" w14:textId="77777777">
            <w:pPr>
              <w:ind w:right="-77"/>
              <w:rPr>
                <w:sz w:val="22"/>
                <w:szCs w:val="22"/>
              </w:rPr>
            </w:pPr>
            <w:r w:rsidRPr="0047329D">
              <w:rPr>
                <w:sz w:val="22"/>
                <w:szCs w:val="22"/>
              </w:rPr>
              <w:t xml:space="preserve">In 2012, the Commission established the National Lifeline Accountability Database (NLAD) to prevent and detect duplicative Lifeline support provided to individuals and households. </w:t>
            </w:r>
            <w:r w:rsidRPr="0047329D" w:rsidR="004A03E5">
              <w:rPr>
                <w:sz w:val="22"/>
                <w:szCs w:val="22"/>
              </w:rPr>
              <w:t xml:space="preserve"> </w:t>
            </w:r>
          </w:p>
          <w:p w:rsidR="00BB6C74" w:rsidRPr="0047329D" w:rsidP="00EC317C" w14:paraId="6FC07160" w14:textId="77777777">
            <w:pPr>
              <w:ind w:right="-77"/>
              <w:rPr>
                <w:sz w:val="22"/>
                <w:szCs w:val="22"/>
              </w:rPr>
            </w:pPr>
          </w:p>
          <w:p w:rsidR="00BB6C74" w:rsidRPr="0047329D" w:rsidP="00EC317C" w14:paraId="0E469417" w14:textId="150543CC">
            <w:pPr>
              <w:ind w:right="-77"/>
              <w:rPr>
                <w:sz w:val="22"/>
                <w:szCs w:val="22"/>
              </w:rPr>
            </w:pPr>
            <w:r w:rsidRPr="0047329D">
              <w:rPr>
                <w:sz w:val="22"/>
                <w:szCs w:val="22"/>
              </w:rPr>
              <w:t xml:space="preserve">In 2016, </w:t>
            </w:r>
            <w:r w:rsidRPr="0047329D" w:rsidR="00CA5AB1">
              <w:rPr>
                <w:sz w:val="22"/>
                <w:szCs w:val="22"/>
              </w:rPr>
              <w:t>the Commission</w:t>
            </w:r>
            <w:r w:rsidRPr="0047329D">
              <w:rPr>
                <w:sz w:val="22"/>
                <w:szCs w:val="22"/>
              </w:rPr>
              <w:t xml:space="preserve"> </w:t>
            </w:r>
            <w:r w:rsidRPr="0047329D" w:rsidR="00CA5AB1">
              <w:rPr>
                <w:sz w:val="22"/>
                <w:szCs w:val="22"/>
              </w:rPr>
              <w:t>established the National Lifeline Eligibility Verifier</w:t>
            </w:r>
            <w:r w:rsidRPr="0047329D" w:rsidR="002569D0">
              <w:rPr>
                <w:sz w:val="22"/>
                <w:szCs w:val="22"/>
              </w:rPr>
              <w:t xml:space="preserve">, </w:t>
            </w:r>
            <w:r w:rsidRPr="0047329D" w:rsidR="00475032">
              <w:rPr>
                <w:sz w:val="22"/>
                <w:szCs w:val="22"/>
              </w:rPr>
              <w:t xml:space="preserve">to </w:t>
            </w:r>
            <w:r w:rsidRPr="0047329D" w:rsidR="00F11F82">
              <w:rPr>
                <w:sz w:val="22"/>
                <w:szCs w:val="22"/>
              </w:rPr>
              <w:t xml:space="preserve">improve the accuracy of </w:t>
            </w:r>
            <w:r w:rsidRPr="0047329D" w:rsidR="00CA5AB1">
              <w:rPr>
                <w:sz w:val="22"/>
                <w:szCs w:val="22"/>
              </w:rPr>
              <w:t xml:space="preserve">eligibility verifications of Lifeline applicants. </w:t>
            </w:r>
            <w:r w:rsidRPr="0047329D">
              <w:rPr>
                <w:sz w:val="22"/>
                <w:szCs w:val="22"/>
              </w:rPr>
              <w:t xml:space="preserve"> </w:t>
            </w:r>
            <w:r w:rsidRPr="0047329D" w:rsidR="00CA5AB1">
              <w:rPr>
                <w:sz w:val="22"/>
                <w:szCs w:val="22"/>
              </w:rPr>
              <w:t>A Lifeline applicant currently must provide on their application form their full name; residential address; whether they live at the residential address on a temporary or permanent basis; billing address; date of birth; and either the last four digits of their Social Security number (SSN) or Tribal identification number</w:t>
            </w:r>
            <w:r w:rsidRPr="0047329D" w:rsidR="002569D0">
              <w:rPr>
                <w:sz w:val="22"/>
                <w:szCs w:val="22"/>
              </w:rPr>
              <w:t>.</w:t>
            </w:r>
            <w:r w:rsidRPr="0047329D" w:rsidR="00CA5AB1">
              <w:rPr>
                <w:sz w:val="22"/>
                <w:szCs w:val="22"/>
              </w:rPr>
              <w:t xml:space="preserve"> </w:t>
            </w:r>
            <w:r w:rsidRPr="0047329D" w:rsidR="0026548D">
              <w:rPr>
                <w:sz w:val="22"/>
                <w:szCs w:val="22"/>
              </w:rPr>
              <w:t xml:space="preserve"> </w:t>
            </w:r>
            <w:r w:rsidRPr="0047329D" w:rsidR="00781773">
              <w:rPr>
                <w:sz w:val="22"/>
                <w:szCs w:val="22"/>
              </w:rPr>
              <w:t xml:space="preserve">This </w:t>
            </w:r>
            <w:r w:rsidRPr="0047329D" w:rsidR="002A675B">
              <w:rPr>
                <w:sz w:val="22"/>
                <w:szCs w:val="22"/>
              </w:rPr>
              <w:t xml:space="preserve">is a </w:t>
            </w:r>
            <w:r w:rsidRPr="0047329D" w:rsidR="00781773">
              <w:rPr>
                <w:sz w:val="22"/>
                <w:szCs w:val="22"/>
              </w:rPr>
              <w:t xml:space="preserve">requirement </w:t>
            </w:r>
            <w:r w:rsidRPr="0047329D" w:rsidR="00CB644F">
              <w:rPr>
                <w:sz w:val="22"/>
                <w:szCs w:val="22"/>
              </w:rPr>
              <w:t>desig</w:t>
            </w:r>
            <w:r w:rsidRPr="0047329D" w:rsidR="006067F7">
              <w:rPr>
                <w:sz w:val="22"/>
                <w:szCs w:val="22"/>
              </w:rPr>
              <w:t>ned</w:t>
            </w:r>
            <w:r w:rsidRPr="0047329D" w:rsidR="00CB644F">
              <w:rPr>
                <w:sz w:val="22"/>
                <w:szCs w:val="22"/>
              </w:rPr>
              <w:t xml:space="preserve"> to operate in a manner that limits the program to </w:t>
            </w:r>
            <w:r w:rsidRPr="0047329D" w:rsidR="00781773">
              <w:rPr>
                <w:sz w:val="22"/>
                <w:szCs w:val="22"/>
              </w:rPr>
              <w:t xml:space="preserve">U.S. citizens and qualified </w:t>
            </w:r>
            <w:r w:rsidRPr="0047329D">
              <w:rPr>
                <w:sz w:val="22"/>
                <w:szCs w:val="22"/>
              </w:rPr>
              <w:t xml:space="preserve">persons </w:t>
            </w:r>
            <w:r w:rsidRPr="0047329D" w:rsidR="00781773">
              <w:rPr>
                <w:sz w:val="22"/>
                <w:szCs w:val="22"/>
              </w:rPr>
              <w:t xml:space="preserve">that have lawfully valid SSNs.  However, there has been an increase in the number of SSNs illegally obtained or assigned in recent years, with more than 2 million non-citizens </w:t>
            </w:r>
            <w:r w:rsidRPr="0047329D" w:rsidR="008A3D01">
              <w:rPr>
                <w:sz w:val="22"/>
                <w:szCs w:val="22"/>
              </w:rPr>
              <w:t xml:space="preserve">illegally </w:t>
            </w:r>
            <w:r w:rsidRPr="0047329D" w:rsidR="00781773">
              <w:rPr>
                <w:sz w:val="22"/>
                <w:szCs w:val="22"/>
              </w:rPr>
              <w:t>assigned SSNs in 2024 alone.</w:t>
            </w:r>
            <w:r w:rsidRPr="0047329D">
              <w:rPr>
                <w:sz w:val="22"/>
                <w:szCs w:val="22"/>
              </w:rPr>
              <w:t xml:space="preserve">  </w:t>
            </w:r>
            <w:r w:rsidRPr="0047329D" w:rsidR="00085FA8">
              <w:rPr>
                <w:sz w:val="22"/>
                <w:szCs w:val="22"/>
              </w:rPr>
              <w:t xml:space="preserve">The FCC is following this issue closely </w:t>
            </w:r>
            <w:r w:rsidRPr="0047329D" w:rsidR="00D5453A">
              <w:rPr>
                <w:sz w:val="22"/>
                <w:szCs w:val="22"/>
              </w:rPr>
              <w:t xml:space="preserve">to ensure all states are </w:t>
            </w:r>
            <w:r w:rsidRPr="0047329D" w:rsidR="00485238">
              <w:rPr>
                <w:sz w:val="22"/>
                <w:szCs w:val="22"/>
              </w:rPr>
              <w:t>f</w:t>
            </w:r>
            <w:r w:rsidRPr="0047329D" w:rsidR="00EE326F">
              <w:rPr>
                <w:sz w:val="22"/>
                <w:szCs w:val="22"/>
              </w:rPr>
              <w:t>ollowing the appropriate procedures</w:t>
            </w:r>
            <w:r w:rsidRPr="0047329D" w:rsidR="005E65C5">
              <w:rPr>
                <w:sz w:val="22"/>
                <w:szCs w:val="22"/>
              </w:rPr>
              <w:t xml:space="preserve">. </w:t>
            </w:r>
            <w:r w:rsidRPr="0047329D" w:rsidR="009466FB">
              <w:rPr>
                <w:sz w:val="22"/>
                <w:szCs w:val="22"/>
              </w:rPr>
              <w:t xml:space="preserve"> </w:t>
            </w:r>
          </w:p>
          <w:p w:rsidR="00BB6C74" w:rsidRPr="0047329D" w:rsidP="00EC317C" w14:paraId="105377C8" w14:textId="77777777">
            <w:pPr>
              <w:ind w:right="-77"/>
              <w:rPr>
                <w:sz w:val="22"/>
                <w:szCs w:val="22"/>
              </w:rPr>
            </w:pPr>
          </w:p>
          <w:p w:rsidR="00EC317C" w:rsidRPr="0047329D" w:rsidP="00EC317C" w14:paraId="1D5C406F" w14:textId="608D8EC2">
            <w:pPr>
              <w:ind w:right="-77"/>
              <w:rPr>
                <w:sz w:val="22"/>
                <w:szCs w:val="22"/>
              </w:rPr>
            </w:pPr>
            <w:r w:rsidRPr="0047329D">
              <w:rPr>
                <w:sz w:val="22"/>
                <w:szCs w:val="22"/>
              </w:rPr>
              <w:t xml:space="preserve">In November 2025, the FCC </w:t>
            </w:r>
            <w:hyperlink r:id="rId8">
              <w:r w:rsidRPr="0047329D">
                <w:rPr>
                  <w:rStyle w:val="Hyperlink"/>
                  <w:sz w:val="22"/>
                  <w:szCs w:val="22"/>
                </w:rPr>
                <w:t>revoked California’s ‘opt-out’ status</w:t>
              </w:r>
            </w:hyperlink>
            <w:r w:rsidRPr="0047329D">
              <w:rPr>
                <w:sz w:val="22"/>
                <w:szCs w:val="22"/>
              </w:rPr>
              <w:t xml:space="preserve"> and now requires federal Lifeline applicants in California to comply with the federal verification process that applies in nearly every other state.</w:t>
            </w:r>
            <w:r w:rsidRPr="0047329D" w:rsidR="00135D56">
              <w:rPr>
                <w:sz w:val="22"/>
                <w:szCs w:val="22"/>
              </w:rPr>
              <w:t xml:space="preserve">  The recent Inspector General Advisory bolsters this decision as it shows California enrolled </w:t>
            </w:r>
            <w:r w:rsidRPr="0047329D" w:rsidR="00762E06">
              <w:rPr>
                <w:sz w:val="22"/>
                <w:szCs w:val="22"/>
              </w:rPr>
              <w:t xml:space="preserve">many </w:t>
            </w:r>
            <w:r w:rsidRPr="0047329D" w:rsidR="00135D56">
              <w:rPr>
                <w:sz w:val="22"/>
                <w:szCs w:val="22"/>
              </w:rPr>
              <w:t xml:space="preserve">deceased individuals into the Lifeline program using </w:t>
            </w:r>
            <w:r w:rsidRPr="0047329D" w:rsidR="00762E06">
              <w:rPr>
                <w:sz w:val="22"/>
                <w:szCs w:val="22"/>
              </w:rPr>
              <w:t>its own</w:t>
            </w:r>
            <w:r w:rsidRPr="0047329D" w:rsidR="00135D56">
              <w:rPr>
                <w:sz w:val="22"/>
                <w:szCs w:val="22"/>
              </w:rPr>
              <w:t xml:space="preserve"> eligibility standards. </w:t>
            </w:r>
          </w:p>
          <w:p w:rsidR="00447981" w:rsidRPr="0047329D" w:rsidP="00EC317C" w14:paraId="60E88E07" w14:textId="77777777">
            <w:pPr>
              <w:pStyle w:val="ParaNum"/>
              <w:spacing w:after="0"/>
              <w:rPr>
                <w:szCs w:val="22"/>
              </w:rPr>
            </w:pPr>
          </w:p>
          <w:p w:rsidR="00EC317C" w:rsidRPr="0047329D" w:rsidP="00EC317C" w14:paraId="7E93F0DE" w14:textId="3CC81730">
            <w:pPr>
              <w:pStyle w:val="ParaNum"/>
              <w:spacing w:after="0"/>
              <w:rPr>
                <w:szCs w:val="22"/>
              </w:rPr>
            </w:pPr>
            <w:r w:rsidRPr="0047329D">
              <w:rPr>
                <w:szCs w:val="22"/>
              </w:rPr>
              <w:t xml:space="preserve">The Personal Responsibility and Work Opportunity Reconciliation Act of 1996 (PRWORA) is an important safeguard that protects federal funding by limiting support for federal programs to qualified </w:t>
            </w:r>
            <w:r w:rsidRPr="0047329D" w:rsidR="00BB6C74">
              <w:rPr>
                <w:szCs w:val="22"/>
              </w:rPr>
              <w:t>persons</w:t>
            </w:r>
            <w:r w:rsidRPr="0047329D">
              <w:rPr>
                <w:szCs w:val="22"/>
              </w:rPr>
              <w:t xml:space="preserve">. </w:t>
            </w:r>
            <w:r w:rsidRPr="0047329D" w:rsidR="00DB3391">
              <w:rPr>
                <w:szCs w:val="22"/>
              </w:rPr>
              <w:t xml:space="preserve"> </w:t>
            </w:r>
            <w:r w:rsidRPr="0047329D" w:rsidR="002D7D76">
              <w:rPr>
                <w:szCs w:val="22"/>
              </w:rPr>
              <w:t>T</w:t>
            </w:r>
            <w:r w:rsidRPr="0047329D">
              <w:rPr>
                <w:szCs w:val="22"/>
              </w:rPr>
              <w:t xml:space="preserve">he FCC will </w:t>
            </w:r>
            <w:r w:rsidRPr="0047329D" w:rsidR="002D7D76">
              <w:rPr>
                <w:szCs w:val="22"/>
              </w:rPr>
              <w:t xml:space="preserve">be </w:t>
            </w:r>
            <w:r w:rsidRPr="0047329D">
              <w:rPr>
                <w:szCs w:val="22"/>
              </w:rPr>
              <w:t>seek</w:t>
            </w:r>
            <w:r w:rsidRPr="0047329D" w:rsidR="002D7D76">
              <w:rPr>
                <w:szCs w:val="22"/>
              </w:rPr>
              <w:t>ing</w:t>
            </w:r>
            <w:r w:rsidRPr="0047329D">
              <w:rPr>
                <w:szCs w:val="22"/>
              </w:rPr>
              <w:t xml:space="preserve"> comment on </w:t>
            </w:r>
            <w:r w:rsidRPr="0047329D" w:rsidR="002D7D76">
              <w:rPr>
                <w:szCs w:val="22"/>
              </w:rPr>
              <w:t xml:space="preserve">a </w:t>
            </w:r>
            <w:r w:rsidRPr="0047329D">
              <w:rPr>
                <w:szCs w:val="22"/>
              </w:rPr>
              <w:t xml:space="preserve">tentative conclusion that Lifeline program support is a “federal public benefit” </w:t>
            </w:r>
            <w:r w:rsidRPr="0047329D" w:rsidR="007C1E93">
              <w:rPr>
                <w:szCs w:val="22"/>
              </w:rPr>
              <w:t xml:space="preserve">and is therefore </w:t>
            </w:r>
            <w:r w:rsidRPr="0047329D">
              <w:rPr>
                <w:szCs w:val="22"/>
              </w:rPr>
              <w:t xml:space="preserve">available only to U.S. citizens and </w:t>
            </w:r>
            <w:r w:rsidRPr="0047329D" w:rsidR="00BB6C74">
              <w:rPr>
                <w:szCs w:val="22"/>
              </w:rPr>
              <w:t>persons</w:t>
            </w:r>
            <w:r w:rsidRPr="0047329D">
              <w:rPr>
                <w:szCs w:val="22"/>
              </w:rPr>
              <w:t xml:space="preserve"> with </w:t>
            </w:r>
            <w:r w:rsidRPr="0047329D" w:rsidR="00BB6C74">
              <w:rPr>
                <w:szCs w:val="22"/>
              </w:rPr>
              <w:t xml:space="preserve">appropriate </w:t>
            </w:r>
            <w:r w:rsidRPr="0047329D">
              <w:rPr>
                <w:szCs w:val="22"/>
              </w:rPr>
              <w:t xml:space="preserve">qualified status under the PRWORA.  </w:t>
            </w:r>
          </w:p>
          <w:p w:rsidR="00A64DA5" w:rsidRPr="0047329D" w:rsidP="00EC317C" w14:paraId="0A619CE7" w14:textId="77777777">
            <w:pPr>
              <w:rPr>
                <w:sz w:val="22"/>
                <w:szCs w:val="22"/>
              </w:rPr>
            </w:pPr>
          </w:p>
          <w:p w:rsidR="00DB1B68" w:rsidRPr="0047329D" w:rsidP="00EC317C" w14:paraId="4254C8A3" w14:textId="65067964">
            <w:pPr>
              <w:pStyle w:val="ParaNum"/>
              <w:spacing w:after="0"/>
              <w:rPr>
                <w:szCs w:val="22"/>
              </w:rPr>
            </w:pPr>
            <w:r w:rsidRPr="0047329D">
              <w:rPr>
                <w:szCs w:val="22"/>
              </w:rPr>
              <w:t>Additionally, t</w:t>
            </w:r>
            <w:r w:rsidRPr="0047329D" w:rsidR="00A64DA5">
              <w:rPr>
                <w:szCs w:val="22"/>
              </w:rPr>
              <w:t xml:space="preserve">he Notice of Proposed Rulemaking, which will be voted on </w:t>
            </w:r>
            <w:r w:rsidRPr="0047329D" w:rsidR="009C57D6">
              <w:rPr>
                <w:szCs w:val="22"/>
              </w:rPr>
              <w:t xml:space="preserve">by the full Commission during the </w:t>
            </w:r>
            <w:r w:rsidRPr="0047329D" w:rsidR="008C62FF">
              <w:rPr>
                <w:szCs w:val="22"/>
              </w:rPr>
              <w:t>February 18</w:t>
            </w:r>
            <w:r w:rsidRPr="0047329D" w:rsidR="00BB6C74">
              <w:rPr>
                <w:szCs w:val="22"/>
              </w:rPr>
              <w:t>th</w:t>
            </w:r>
            <w:r w:rsidRPr="0047329D" w:rsidR="008C62FF">
              <w:rPr>
                <w:szCs w:val="22"/>
              </w:rPr>
              <w:t xml:space="preserve"> Open Meeting, proposes </w:t>
            </w:r>
            <w:r w:rsidRPr="0047329D" w:rsidR="00F24BE6">
              <w:rPr>
                <w:szCs w:val="22"/>
              </w:rPr>
              <w:t>program reforms to ensure</w:t>
            </w:r>
            <w:r w:rsidRPr="0047329D" w:rsidR="002D41FE">
              <w:rPr>
                <w:szCs w:val="22"/>
              </w:rPr>
              <w:t xml:space="preserve"> the program helps the people</w:t>
            </w:r>
            <w:r w:rsidRPr="0047329D" w:rsidR="003852F6">
              <w:rPr>
                <w:szCs w:val="22"/>
              </w:rPr>
              <w:t xml:space="preserve"> it</w:t>
            </w:r>
            <w:r w:rsidRPr="0047329D" w:rsidR="006E2C59">
              <w:rPr>
                <w:szCs w:val="22"/>
              </w:rPr>
              <w:t xml:space="preserve"> is</w:t>
            </w:r>
            <w:r w:rsidRPr="0047329D" w:rsidR="003852F6">
              <w:rPr>
                <w:szCs w:val="22"/>
              </w:rPr>
              <w:t xml:space="preserve"> intended to </w:t>
            </w:r>
            <w:r w:rsidRPr="0047329D" w:rsidR="00BB6C74">
              <w:rPr>
                <w:szCs w:val="22"/>
              </w:rPr>
              <w:t>benefit</w:t>
            </w:r>
            <w:r w:rsidRPr="0047329D" w:rsidR="003852F6">
              <w:rPr>
                <w:szCs w:val="22"/>
              </w:rPr>
              <w:t xml:space="preserve">. </w:t>
            </w:r>
            <w:r w:rsidRPr="0047329D" w:rsidR="00CA4C8A">
              <w:rPr>
                <w:szCs w:val="22"/>
              </w:rPr>
              <w:t xml:space="preserve"> </w:t>
            </w:r>
            <w:r w:rsidRPr="0047329D">
              <w:rPr>
                <w:szCs w:val="22"/>
              </w:rPr>
              <w:t xml:space="preserve">Consistent with the goal of ensuring taxpayer-funded benefits are provided only to eligible recipients, </w:t>
            </w:r>
            <w:r w:rsidRPr="0047329D" w:rsidR="00FE3AB2">
              <w:rPr>
                <w:szCs w:val="22"/>
              </w:rPr>
              <w:t xml:space="preserve">if adopted, </w:t>
            </w:r>
            <w:r w:rsidRPr="0047329D">
              <w:rPr>
                <w:szCs w:val="22"/>
              </w:rPr>
              <w:t xml:space="preserve">the FCC would seek comment on several steps to safeguard the Lifeline program including:  </w:t>
            </w:r>
          </w:p>
          <w:p w:rsidR="00EC317C" w:rsidRPr="0047329D" w:rsidP="00EC317C" w14:paraId="5A55A573" w14:textId="77777777">
            <w:pPr>
              <w:pStyle w:val="ParaNum"/>
              <w:spacing w:after="0"/>
              <w:rPr>
                <w:szCs w:val="22"/>
              </w:rPr>
            </w:pPr>
          </w:p>
          <w:p w:rsidR="00DB1B68" w:rsidRPr="0047329D" w:rsidP="00EE326F" w14:paraId="69181CC3" w14:textId="28E01062">
            <w:pPr>
              <w:pStyle w:val="ParaNum"/>
              <w:numPr>
                <w:ilvl w:val="0"/>
                <w:numId w:val="2"/>
              </w:numPr>
              <w:spacing w:after="0"/>
              <w:ind w:left="705"/>
              <w:rPr>
                <w:szCs w:val="22"/>
              </w:rPr>
            </w:pPr>
            <w:r w:rsidRPr="0047329D">
              <w:rPr>
                <w:noProof/>
                <w:szCs w:val="22"/>
              </w:rPr>
              <w:t>Ensuring</w:t>
            </w:r>
            <w:r w:rsidRPr="0047329D" w:rsidR="00BE3C82">
              <w:rPr>
                <w:noProof/>
                <w:szCs w:val="22"/>
              </w:rPr>
              <w:t xml:space="preserve"> that Lifeline support is used to benefit </w:t>
            </w:r>
            <w:r w:rsidRPr="0047329D" w:rsidR="00170D86">
              <w:rPr>
                <w:noProof/>
                <w:szCs w:val="22"/>
              </w:rPr>
              <w:t xml:space="preserve">only </w:t>
            </w:r>
            <w:r w:rsidRPr="0047329D" w:rsidR="00C451C2">
              <w:rPr>
                <w:noProof/>
                <w:szCs w:val="22"/>
              </w:rPr>
              <w:t xml:space="preserve">legal, living, and eligible </w:t>
            </w:r>
            <w:r w:rsidRPr="0047329D" w:rsidR="00BE3C82">
              <w:rPr>
                <w:noProof/>
                <w:szCs w:val="22"/>
              </w:rPr>
              <w:t xml:space="preserve">Americans consistent with section 254 of the Act, through enhanced requirements to ensure that program participants </w:t>
            </w:r>
            <w:r w:rsidRPr="0047329D" w:rsidR="009B2836">
              <w:rPr>
                <w:noProof/>
                <w:szCs w:val="22"/>
              </w:rPr>
              <w:t>are</w:t>
            </w:r>
            <w:r w:rsidRPr="0047329D" w:rsidR="00931663">
              <w:rPr>
                <w:noProof/>
                <w:szCs w:val="22"/>
              </w:rPr>
              <w:t xml:space="preserve"> </w:t>
            </w:r>
            <w:r w:rsidRPr="0047329D" w:rsidR="00F80F3B">
              <w:rPr>
                <w:noProof/>
                <w:szCs w:val="22"/>
              </w:rPr>
              <w:t xml:space="preserve">truly </w:t>
            </w:r>
            <w:r w:rsidRPr="0047329D" w:rsidR="0075186F">
              <w:rPr>
                <w:noProof/>
                <w:szCs w:val="22"/>
              </w:rPr>
              <w:t xml:space="preserve">eligible for </w:t>
            </w:r>
            <w:r w:rsidRPr="0047329D" w:rsidR="00BE3C82">
              <w:rPr>
                <w:noProof/>
                <w:szCs w:val="22"/>
              </w:rPr>
              <w:t>Lifeline discounts</w:t>
            </w:r>
            <w:r w:rsidRPr="0047329D" w:rsidR="00931663">
              <w:rPr>
                <w:noProof/>
                <w:szCs w:val="22"/>
              </w:rPr>
              <w:t xml:space="preserve">; </w:t>
            </w:r>
          </w:p>
          <w:p w:rsidR="00DB1B68" w:rsidRPr="0047329D" w:rsidP="00EC317C" w14:paraId="28D95A5D" w14:textId="226ABD67">
            <w:pPr>
              <w:pStyle w:val="ParaNum"/>
              <w:numPr>
                <w:ilvl w:val="0"/>
                <w:numId w:val="5"/>
              </w:numPr>
              <w:spacing w:after="0"/>
              <w:rPr>
                <w:szCs w:val="22"/>
              </w:rPr>
            </w:pPr>
            <w:r w:rsidRPr="0047329D">
              <w:rPr>
                <w:noProof/>
                <w:szCs w:val="22"/>
              </w:rPr>
              <w:t xml:space="preserve">Improving </w:t>
            </w:r>
            <w:r w:rsidRPr="0047329D" w:rsidR="00FB3C26">
              <w:rPr>
                <w:noProof/>
                <w:szCs w:val="22"/>
              </w:rPr>
              <w:t xml:space="preserve">program </w:t>
            </w:r>
            <w:r w:rsidRPr="0047329D" w:rsidR="00BE3C82">
              <w:rPr>
                <w:noProof/>
                <w:szCs w:val="22"/>
              </w:rPr>
              <w:t>integrity and efficiency, including reforms applicable to the states that have been permitted to opt out of using the NLAD</w:t>
            </w:r>
            <w:r w:rsidRPr="0047329D" w:rsidR="00B17E83">
              <w:rPr>
                <w:noProof/>
                <w:szCs w:val="22"/>
              </w:rPr>
              <w:t>;</w:t>
            </w:r>
            <w:r w:rsidRPr="0047329D" w:rsidR="00BE3C82">
              <w:rPr>
                <w:noProof/>
                <w:szCs w:val="22"/>
              </w:rPr>
              <w:t xml:space="preserve">  </w:t>
            </w:r>
          </w:p>
          <w:p w:rsidR="00367B1D" w:rsidRPr="0047329D" w:rsidP="00EC317C" w14:paraId="31DBAB5C" w14:textId="56D9934C">
            <w:pPr>
              <w:pStyle w:val="ParaNum"/>
              <w:numPr>
                <w:ilvl w:val="0"/>
                <w:numId w:val="5"/>
              </w:numPr>
              <w:spacing w:after="0"/>
              <w:rPr>
                <w:szCs w:val="22"/>
              </w:rPr>
            </w:pPr>
            <w:r w:rsidRPr="0047329D">
              <w:rPr>
                <w:szCs w:val="22"/>
              </w:rPr>
              <w:t>Promoting</w:t>
            </w:r>
            <w:r w:rsidRPr="0047329D" w:rsidR="00BE3C82">
              <w:rPr>
                <w:szCs w:val="22"/>
              </w:rPr>
              <w:t xml:space="preserve"> more p</w:t>
            </w:r>
            <w:r w:rsidRPr="0047329D" w:rsidR="00BE3C82">
              <w:rPr>
                <w:noProof/>
                <w:szCs w:val="22"/>
              </w:rPr>
              <w:t xml:space="preserve">rincipled service provider conduct and ensuring that </w:t>
            </w:r>
            <w:r w:rsidRPr="0047329D" w:rsidR="00A35EEC">
              <w:rPr>
                <w:noProof/>
                <w:szCs w:val="22"/>
              </w:rPr>
              <w:t xml:space="preserve">service providers </w:t>
            </w:r>
            <w:r w:rsidRPr="0047329D" w:rsidR="00BE3C82">
              <w:rPr>
                <w:noProof/>
                <w:szCs w:val="22"/>
              </w:rPr>
              <w:t>that participate in the Lifeline program comply with all rules</w:t>
            </w:r>
            <w:r w:rsidRPr="0047329D" w:rsidR="00B17E83">
              <w:rPr>
                <w:noProof/>
                <w:szCs w:val="22"/>
              </w:rPr>
              <w:t>; and</w:t>
            </w:r>
            <w:r w:rsidRPr="0047329D" w:rsidR="00BE3C82">
              <w:rPr>
                <w:noProof/>
                <w:szCs w:val="22"/>
              </w:rPr>
              <w:t xml:space="preserve">  </w:t>
            </w:r>
          </w:p>
          <w:p w:rsidR="009C7D13" w:rsidRPr="0047329D" w:rsidP="00EC317C" w14:paraId="6C195F94" w14:textId="21B26B48">
            <w:pPr>
              <w:pStyle w:val="ParaNum"/>
              <w:numPr>
                <w:ilvl w:val="0"/>
                <w:numId w:val="5"/>
              </w:numPr>
              <w:spacing w:after="0"/>
              <w:rPr>
                <w:szCs w:val="22"/>
              </w:rPr>
            </w:pPr>
            <w:r w:rsidRPr="0047329D">
              <w:rPr>
                <w:noProof/>
                <w:szCs w:val="22"/>
              </w:rPr>
              <w:t>Streamlin</w:t>
            </w:r>
            <w:r w:rsidRPr="0047329D" w:rsidR="007B2678">
              <w:rPr>
                <w:noProof/>
                <w:szCs w:val="22"/>
              </w:rPr>
              <w:t>in</w:t>
            </w:r>
            <w:r w:rsidRPr="0047329D">
              <w:rPr>
                <w:noProof/>
                <w:szCs w:val="22"/>
              </w:rPr>
              <w:t>g Lifeline program rules</w:t>
            </w:r>
            <w:r w:rsidRPr="0047329D" w:rsidR="00BE3C82">
              <w:rPr>
                <w:noProof/>
                <w:szCs w:val="22"/>
              </w:rPr>
              <w:t xml:space="preserve"> and mimimiz</w:t>
            </w:r>
            <w:r w:rsidRPr="0047329D">
              <w:rPr>
                <w:noProof/>
                <w:szCs w:val="22"/>
              </w:rPr>
              <w:t>ing</w:t>
            </w:r>
            <w:r w:rsidRPr="0047329D" w:rsidR="00BE3C82">
              <w:rPr>
                <w:noProof/>
                <w:szCs w:val="22"/>
              </w:rPr>
              <w:t xml:space="preserve"> stakeholder confusion.</w:t>
            </w:r>
          </w:p>
          <w:p w:rsidR="006D748C" w:rsidRPr="002E165B" w:rsidP="006D748C" w14:paraId="7062C183" w14:textId="77777777">
            <w:pPr>
              <w:rPr>
                <w:sz w:val="22"/>
                <w:szCs w:val="22"/>
              </w:rPr>
            </w:pPr>
          </w:p>
          <w:p w:rsidR="004F0F1F" w:rsidRPr="007475A1" w:rsidP="00850E26" w14:paraId="17A6AEE9" w14:textId="77777777">
            <w:pPr>
              <w:ind w:right="72"/>
              <w:jc w:val="center"/>
              <w:rPr>
                <w:sz w:val="22"/>
                <w:szCs w:val="22"/>
              </w:rPr>
            </w:pPr>
            <w:r w:rsidRPr="007475A1">
              <w:rPr>
                <w:sz w:val="22"/>
                <w:szCs w:val="22"/>
              </w:rPr>
              <w:t>###</w:t>
            </w:r>
          </w:p>
          <w:p w:rsidR="00104B0D" w:rsidRPr="00104B0D" w:rsidP="00104B0D" w14:paraId="7090DEE8" w14:textId="69EBB27C">
            <w:pPr>
              <w:ind w:right="72"/>
              <w:jc w:val="center"/>
              <w:rPr>
                <w:b/>
                <w:bCs/>
                <w:sz w:val="22"/>
                <w:szCs w:val="22"/>
              </w:rPr>
            </w:pPr>
            <w:r w:rsidRPr="00104B0D">
              <w:rPr>
                <w:b/>
                <w:bCs/>
                <w:sz w:val="22"/>
                <w:szCs w:val="22"/>
              </w:rPr>
              <w:t>Media Contact: MediaRelations@fcc.gov / (202) 418-0500</w:t>
            </w:r>
          </w:p>
          <w:p w:rsidR="00FF105E" w:rsidRPr="00104B0D" w:rsidP="00D45E2D" w14:paraId="53397525" w14:textId="7FC68205">
            <w:pPr>
              <w:ind w:right="72"/>
              <w:jc w:val="center"/>
              <w:rPr>
                <w:b/>
                <w:bCs/>
                <w:i/>
                <w:sz w:val="22"/>
                <w:szCs w:val="22"/>
              </w:rPr>
            </w:pPr>
            <w:r w:rsidRPr="00104B0D">
              <w:rPr>
                <w:b/>
                <w:bCs/>
                <w:sz w:val="22"/>
                <w:szCs w:val="22"/>
              </w:rPr>
              <w:t xml:space="preserve">@FCC / </w:t>
            </w:r>
            <w:hyperlink r:id="rId9" w:history="1">
              <w:r w:rsidRPr="0067321B" w:rsidR="00BB6C74">
                <w:rPr>
                  <w:rStyle w:val="Hyperlink"/>
                  <w:b/>
                  <w:bCs/>
                  <w:sz w:val="22"/>
                  <w:szCs w:val="22"/>
                </w:rPr>
                <w:t>www.fcc.gov</w:t>
              </w:r>
            </w:hyperlink>
          </w:p>
        </w:tc>
      </w:tr>
    </w:tbl>
    <w:p w:rsidR="00D24C3D" w:rsidRPr="007528A5" w14:paraId="3D2098D3"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2">
    <w:nsid w:val="56A54B38"/>
    <w:multiLevelType w:val="hybridMultilevel"/>
    <w:tmpl w:val="AC20D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1182925"/>
    <w:multiLevelType w:val="singleLevel"/>
    <w:tmpl w:val="04090001"/>
    <w:lvl w:ilvl="0">
      <w:start w:val="1"/>
      <w:numFmt w:val="bullet"/>
      <w:lvlText w:val=""/>
      <w:lvlJc w:val="left"/>
      <w:pPr>
        <w:ind w:left="1080" w:hanging="360"/>
      </w:pPr>
      <w:rPr>
        <w:rFonts w:ascii="Symbol" w:hAnsi="Symbol" w:hint="default"/>
      </w:rPr>
    </w:lvl>
  </w:abstractNum>
  <w:num w:numId="1" w16cid:durableId="407119027">
    <w:abstractNumId w:val="1"/>
  </w:num>
  <w:num w:numId="2" w16cid:durableId="898983029">
    <w:abstractNumId w:val="3"/>
  </w:num>
  <w:num w:numId="3" w16cid:durableId="489374400">
    <w:abstractNumId w:val="0"/>
  </w:num>
  <w:num w:numId="4" w16cid:durableId="495995049">
    <w:abstractNumId w:val="3"/>
    <w:lvlOverride w:ilvl="0">
      <w:startOverride w:val="1"/>
    </w:lvlOverride>
  </w:num>
  <w:num w:numId="5" w16cid:durableId="661083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03"/>
    <w:rsid w:val="00012186"/>
    <w:rsid w:val="00013E6B"/>
    <w:rsid w:val="000149D5"/>
    <w:rsid w:val="00014F48"/>
    <w:rsid w:val="0002500C"/>
    <w:rsid w:val="000311FC"/>
    <w:rsid w:val="000322FB"/>
    <w:rsid w:val="00040127"/>
    <w:rsid w:val="00046988"/>
    <w:rsid w:val="0005055A"/>
    <w:rsid w:val="000532D9"/>
    <w:rsid w:val="00065B8D"/>
    <w:rsid w:val="00065E2D"/>
    <w:rsid w:val="00081232"/>
    <w:rsid w:val="00085FA8"/>
    <w:rsid w:val="00090E08"/>
    <w:rsid w:val="00091E65"/>
    <w:rsid w:val="0009284B"/>
    <w:rsid w:val="00096D4A"/>
    <w:rsid w:val="00097978"/>
    <w:rsid w:val="000A3783"/>
    <w:rsid w:val="000A38EA"/>
    <w:rsid w:val="000A4A91"/>
    <w:rsid w:val="000B39A0"/>
    <w:rsid w:val="000C1E47"/>
    <w:rsid w:val="000C26F3"/>
    <w:rsid w:val="000C3134"/>
    <w:rsid w:val="000C3F69"/>
    <w:rsid w:val="000D08B4"/>
    <w:rsid w:val="000D4846"/>
    <w:rsid w:val="000E049E"/>
    <w:rsid w:val="000E0B1A"/>
    <w:rsid w:val="000E6720"/>
    <w:rsid w:val="000F210F"/>
    <w:rsid w:val="000F451C"/>
    <w:rsid w:val="000F47CA"/>
    <w:rsid w:val="000F6D3B"/>
    <w:rsid w:val="001042A2"/>
    <w:rsid w:val="00104B0D"/>
    <w:rsid w:val="0010799B"/>
    <w:rsid w:val="001079BD"/>
    <w:rsid w:val="00107CDB"/>
    <w:rsid w:val="00110492"/>
    <w:rsid w:val="00117DB2"/>
    <w:rsid w:val="00123BEB"/>
    <w:rsid w:val="00123ED2"/>
    <w:rsid w:val="00125BE0"/>
    <w:rsid w:val="00127D45"/>
    <w:rsid w:val="0013201A"/>
    <w:rsid w:val="00134A4A"/>
    <w:rsid w:val="00134BC7"/>
    <w:rsid w:val="00135D56"/>
    <w:rsid w:val="0014084F"/>
    <w:rsid w:val="00142C13"/>
    <w:rsid w:val="00144690"/>
    <w:rsid w:val="00145856"/>
    <w:rsid w:val="00147EE3"/>
    <w:rsid w:val="00150380"/>
    <w:rsid w:val="0015047E"/>
    <w:rsid w:val="00152291"/>
    <w:rsid w:val="00152776"/>
    <w:rsid w:val="00153222"/>
    <w:rsid w:val="001576D1"/>
    <w:rsid w:val="001577D3"/>
    <w:rsid w:val="00170D86"/>
    <w:rsid w:val="001733A6"/>
    <w:rsid w:val="0017714B"/>
    <w:rsid w:val="00177820"/>
    <w:rsid w:val="00185625"/>
    <w:rsid w:val="001865A9"/>
    <w:rsid w:val="001871DA"/>
    <w:rsid w:val="00187DB2"/>
    <w:rsid w:val="001952C8"/>
    <w:rsid w:val="00195CB7"/>
    <w:rsid w:val="00196379"/>
    <w:rsid w:val="001A1A17"/>
    <w:rsid w:val="001A3BC4"/>
    <w:rsid w:val="001B030B"/>
    <w:rsid w:val="001B20BB"/>
    <w:rsid w:val="001B6FE2"/>
    <w:rsid w:val="001B73F6"/>
    <w:rsid w:val="001C056B"/>
    <w:rsid w:val="001C2169"/>
    <w:rsid w:val="001C4370"/>
    <w:rsid w:val="001C4C0C"/>
    <w:rsid w:val="001D3779"/>
    <w:rsid w:val="001D6BD3"/>
    <w:rsid w:val="001D74B7"/>
    <w:rsid w:val="001D7570"/>
    <w:rsid w:val="001E2272"/>
    <w:rsid w:val="001E764E"/>
    <w:rsid w:val="001F0469"/>
    <w:rsid w:val="001F0682"/>
    <w:rsid w:val="001F0C3E"/>
    <w:rsid w:val="001F12FF"/>
    <w:rsid w:val="001F209C"/>
    <w:rsid w:val="001F2E36"/>
    <w:rsid w:val="001F3602"/>
    <w:rsid w:val="00202EF3"/>
    <w:rsid w:val="00203A98"/>
    <w:rsid w:val="00206EDD"/>
    <w:rsid w:val="002104CC"/>
    <w:rsid w:val="00210705"/>
    <w:rsid w:val="0021085B"/>
    <w:rsid w:val="0021247E"/>
    <w:rsid w:val="002146F6"/>
    <w:rsid w:val="00221C05"/>
    <w:rsid w:val="0023070A"/>
    <w:rsid w:val="00231C32"/>
    <w:rsid w:val="00234BB0"/>
    <w:rsid w:val="00240345"/>
    <w:rsid w:val="00241840"/>
    <w:rsid w:val="002421F0"/>
    <w:rsid w:val="00247274"/>
    <w:rsid w:val="002569D0"/>
    <w:rsid w:val="00261F2E"/>
    <w:rsid w:val="00262451"/>
    <w:rsid w:val="00264807"/>
    <w:rsid w:val="0026548D"/>
    <w:rsid w:val="00266966"/>
    <w:rsid w:val="0027268B"/>
    <w:rsid w:val="00282685"/>
    <w:rsid w:val="002838C5"/>
    <w:rsid w:val="00285C36"/>
    <w:rsid w:val="002863F6"/>
    <w:rsid w:val="00286596"/>
    <w:rsid w:val="00287988"/>
    <w:rsid w:val="00294C0C"/>
    <w:rsid w:val="002959BB"/>
    <w:rsid w:val="002A0054"/>
    <w:rsid w:val="002A014D"/>
    <w:rsid w:val="002A016A"/>
    <w:rsid w:val="002A0934"/>
    <w:rsid w:val="002A0DB7"/>
    <w:rsid w:val="002A675B"/>
    <w:rsid w:val="002B024F"/>
    <w:rsid w:val="002B1013"/>
    <w:rsid w:val="002C064F"/>
    <w:rsid w:val="002C0A87"/>
    <w:rsid w:val="002C0B0D"/>
    <w:rsid w:val="002C3544"/>
    <w:rsid w:val="002C4377"/>
    <w:rsid w:val="002C691B"/>
    <w:rsid w:val="002D03E5"/>
    <w:rsid w:val="002D1E91"/>
    <w:rsid w:val="002D4180"/>
    <w:rsid w:val="002D41FE"/>
    <w:rsid w:val="002D4584"/>
    <w:rsid w:val="002D7D76"/>
    <w:rsid w:val="002E165B"/>
    <w:rsid w:val="002E3F1D"/>
    <w:rsid w:val="002F31D0"/>
    <w:rsid w:val="00300359"/>
    <w:rsid w:val="00300D32"/>
    <w:rsid w:val="00300F9A"/>
    <w:rsid w:val="0031042C"/>
    <w:rsid w:val="0031131E"/>
    <w:rsid w:val="003120C6"/>
    <w:rsid w:val="0031773E"/>
    <w:rsid w:val="00320714"/>
    <w:rsid w:val="00323016"/>
    <w:rsid w:val="003230CE"/>
    <w:rsid w:val="00333871"/>
    <w:rsid w:val="0033553D"/>
    <w:rsid w:val="003427CE"/>
    <w:rsid w:val="00347716"/>
    <w:rsid w:val="003506E1"/>
    <w:rsid w:val="00353B95"/>
    <w:rsid w:val="003613F1"/>
    <w:rsid w:val="0036663F"/>
    <w:rsid w:val="00367B1D"/>
    <w:rsid w:val="00367FF4"/>
    <w:rsid w:val="00371C78"/>
    <w:rsid w:val="003727E3"/>
    <w:rsid w:val="00374AE5"/>
    <w:rsid w:val="00375055"/>
    <w:rsid w:val="0037558A"/>
    <w:rsid w:val="00377386"/>
    <w:rsid w:val="0038162B"/>
    <w:rsid w:val="00381904"/>
    <w:rsid w:val="003842CE"/>
    <w:rsid w:val="003852F6"/>
    <w:rsid w:val="00385A93"/>
    <w:rsid w:val="003910F1"/>
    <w:rsid w:val="003A49F1"/>
    <w:rsid w:val="003B048A"/>
    <w:rsid w:val="003B3E95"/>
    <w:rsid w:val="003B4268"/>
    <w:rsid w:val="003B4849"/>
    <w:rsid w:val="003B65AB"/>
    <w:rsid w:val="003B6D71"/>
    <w:rsid w:val="003B7270"/>
    <w:rsid w:val="003C7F6F"/>
    <w:rsid w:val="003D5DCE"/>
    <w:rsid w:val="003D7499"/>
    <w:rsid w:val="003E2413"/>
    <w:rsid w:val="003E42FC"/>
    <w:rsid w:val="003E4765"/>
    <w:rsid w:val="003E5991"/>
    <w:rsid w:val="003F2135"/>
    <w:rsid w:val="003F29BB"/>
    <w:rsid w:val="003F344A"/>
    <w:rsid w:val="003F591F"/>
    <w:rsid w:val="003F6260"/>
    <w:rsid w:val="00401F89"/>
    <w:rsid w:val="00402F0B"/>
    <w:rsid w:val="00403FF0"/>
    <w:rsid w:val="00405277"/>
    <w:rsid w:val="0040712F"/>
    <w:rsid w:val="0041464A"/>
    <w:rsid w:val="0041784F"/>
    <w:rsid w:val="0042046D"/>
    <w:rsid w:val="0042116E"/>
    <w:rsid w:val="00424B52"/>
    <w:rsid w:val="00425AEF"/>
    <w:rsid w:val="00425F4F"/>
    <w:rsid w:val="00426518"/>
    <w:rsid w:val="00427B06"/>
    <w:rsid w:val="004371FA"/>
    <w:rsid w:val="00437933"/>
    <w:rsid w:val="00441F59"/>
    <w:rsid w:val="00444E07"/>
    <w:rsid w:val="00444FA9"/>
    <w:rsid w:val="00447981"/>
    <w:rsid w:val="00461F8C"/>
    <w:rsid w:val="0046626B"/>
    <w:rsid w:val="0047329D"/>
    <w:rsid w:val="00473E9C"/>
    <w:rsid w:val="00474016"/>
    <w:rsid w:val="0047429A"/>
    <w:rsid w:val="004745B2"/>
    <w:rsid w:val="00475032"/>
    <w:rsid w:val="0047528A"/>
    <w:rsid w:val="00480099"/>
    <w:rsid w:val="00480CED"/>
    <w:rsid w:val="0048287E"/>
    <w:rsid w:val="00485238"/>
    <w:rsid w:val="00487B58"/>
    <w:rsid w:val="0049358C"/>
    <w:rsid w:val="004941A2"/>
    <w:rsid w:val="004941FD"/>
    <w:rsid w:val="004974BF"/>
    <w:rsid w:val="00497858"/>
    <w:rsid w:val="004A03E5"/>
    <w:rsid w:val="004A1731"/>
    <w:rsid w:val="004A729A"/>
    <w:rsid w:val="004B2FB3"/>
    <w:rsid w:val="004B4FEA"/>
    <w:rsid w:val="004C0ADA"/>
    <w:rsid w:val="004C3057"/>
    <w:rsid w:val="004C433E"/>
    <w:rsid w:val="004C4512"/>
    <w:rsid w:val="004C4F36"/>
    <w:rsid w:val="004D3D85"/>
    <w:rsid w:val="004D66FC"/>
    <w:rsid w:val="004D7B41"/>
    <w:rsid w:val="004E1173"/>
    <w:rsid w:val="004E2BD8"/>
    <w:rsid w:val="004E3F33"/>
    <w:rsid w:val="004E7733"/>
    <w:rsid w:val="004F0F1F"/>
    <w:rsid w:val="004F3504"/>
    <w:rsid w:val="0050070E"/>
    <w:rsid w:val="00500E42"/>
    <w:rsid w:val="005012E1"/>
    <w:rsid w:val="005022AA"/>
    <w:rsid w:val="0050348A"/>
    <w:rsid w:val="00504845"/>
    <w:rsid w:val="005064E1"/>
    <w:rsid w:val="0050757F"/>
    <w:rsid w:val="00513DC0"/>
    <w:rsid w:val="00514654"/>
    <w:rsid w:val="00516AD2"/>
    <w:rsid w:val="00520172"/>
    <w:rsid w:val="00523619"/>
    <w:rsid w:val="005337D4"/>
    <w:rsid w:val="00540BED"/>
    <w:rsid w:val="00545DAE"/>
    <w:rsid w:val="00546018"/>
    <w:rsid w:val="00547882"/>
    <w:rsid w:val="005609DB"/>
    <w:rsid w:val="00561C61"/>
    <w:rsid w:val="00563662"/>
    <w:rsid w:val="00571B83"/>
    <w:rsid w:val="00574BE5"/>
    <w:rsid w:val="00575A00"/>
    <w:rsid w:val="00584D1C"/>
    <w:rsid w:val="00586417"/>
    <w:rsid w:val="0058673C"/>
    <w:rsid w:val="00594504"/>
    <w:rsid w:val="005A14C1"/>
    <w:rsid w:val="005A1BAE"/>
    <w:rsid w:val="005A2756"/>
    <w:rsid w:val="005A7972"/>
    <w:rsid w:val="005B0B66"/>
    <w:rsid w:val="005B17E7"/>
    <w:rsid w:val="005B2643"/>
    <w:rsid w:val="005C2648"/>
    <w:rsid w:val="005C26D2"/>
    <w:rsid w:val="005C3F4E"/>
    <w:rsid w:val="005C621B"/>
    <w:rsid w:val="005D17FD"/>
    <w:rsid w:val="005D3F0B"/>
    <w:rsid w:val="005E2CB0"/>
    <w:rsid w:val="005E391C"/>
    <w:rsid w:val="005E5275"/>
    <w:rsid w:val="005E65C5"/>
    <w:rsid w:val="005E7E88"/>
    <w:rsid w:val="005F0D55"/>
    <w:rsid w:val="005F183E"/>
    <w:rsid w:val="00600DDA"/>
    <w:rsid w:val="00601A78"/>
    <w:rsid w:val="00603A30"/>
    <w:rsid w:val="00604211"/>
    <w:rsid w:val="0060446B"/>
    <w:rsid w:val="006067F7"/>
    <w:rsid w:val="006130BD"/>
    <w:rsid w:val="00613498"/>
    <w:rsid w:val="00617460"/>
    <w:rsid w:val="00617B94"/>
    <w:rsid w:val="00620BED"/>
    <w:rsid w:val="00626FFF"/>
    <w:rsid w:val="00630EFB"/>
    <w:rsid w:val="00633A35"/>
    <w:rsid w:val="006415B4"/>
    <w:rsid w:val="0064490F"/>
    <w:rsid w:val="00644E3D"/>
    <w:rsid w:val="00651B9E"/>
    <w:rsid w:val="00652019"/>
    <w:rsid w:val="006550CC"/>
    <w:rsid w:val="00656B8B"/>
    <w:rsid w:val="00657EC9"/>
    <w:rsid w:val="00662630"/>
    <w:rsid w:val="00665633"/>
    <w:rsid w:val="00670306"/>
    <w:rsid w:val="00671813"/>
    <w:rsid w:val="00672EFA"/>
    <w:rsid w:val="0067321B"/>
    <w:rsid w:val="00674C86"/>
    <w:rsid w:val="0068015E"/>
    <w:rsid w:val="00682DF5"/>
    <w:rsid w:val="006837CC"/>
    <w:rsid w:val="006861AB"/>
    <w:rsid w:val="00686B89"/>
    <w:rsid w:val="0069420F"/>
    <w:rsid w:val="00694340"/>
    <w:rsid w:val="00696162"/>
    <w:rsid w:val="006A2FC5"/>
    <w:rsid w:val="006A3211"/>
    <w:rsid w:val="006A4FD7"/>
    <w:rsid w:val="006A7D75"/>
    <w:rsid w:val="006B0A70"/>
    <w:rsid w:val="006B606A"/>
    <w:rsid w:val="006B7457"/>
    <w:rsid w:val="006C33AF"/>
    <w:rsid w:val="006C5E04"/>
    <w:rsid w:val="006D16EF"/>
    <w:rsid w:val="006D1B54"/>
    <w:rsid w:val="006D5D22"/>
    <w:rsid w:val="006D748C"/>
    <w:rsid w:val="006D78E7"/>
    <w:rsid w:val="006E0324"/>
    <w:rsid w:val="006E2C59"/>
    <w:rsid w:val="006E4A76"/>
    <w:rsid w:val="006E6880"/>
    <w:rsid w:val="006F1DBD"/>
    <w:rsid w:val="006F6C59"/>
    <w:rsid w:val="00700556"/>
    <w:rsid w:val="00700DBE"/>
    <w:rsid w:val="007021B1"/>
    <w:rsid w:val="0070589A"/>
    <w:rsid w:val="0070798C"/>
    <w:rsid w:val="0071380C"/>
    <w:rsid w:val="007167DD"/>
    <w:rsid w:val="007168A9"/>
    <w:rsid w:val="0072020B"/>
    <w:rsid w:val="00720DE9"/>
    <w:rsid w:val="0072478B"/>
    <w:rsid w:val="00726C4F"/>
    <w:rsid w:val="00732872"/>
    <w:rsid w:val="0073414D"/>
    <w:rsid w:val="00742179"/>
    <w:rsid w:val="00743EC2"/>
    <w:rsid w:val="00746CCF"/>
    <w:rsid w:val="007475A1"/>
    <w:rsid w:val="00747AFF"/>
    <w:rsid w:val="00750A11"/>
    <w:rsid w:val="0075186F"/>
    <w:rsid w:val="007519E0"/>
    <w:rsid w:val="00751C77"/>
    <w:rsid w:val="00752037"/>
    <w:rsid w:val="0075235E"/>
    <w:rsid w:val="007528A5"/>
    <w:rsid w:val="00760FFE"/>
    <w:rsid w:val="00761CAE"/>
    <w:rsid w:val="00762E06"/>
    <w:rsid w:val="0077041D"/>
    <w:rsid w:val="007732CC"/>
    <w:rsid w:val="00774079"/>
    <w:rsid w:val="00776AE2"/>
    <w:rsid w:val="0077752B"/>
    <w:rsid w:val="00777FF9"/>
    <w:rsid w:val="0078022A"/>
    <w:rsid w:val="00780948"/>
    <w:rsid w:val="00781773"/>
    <w:rsid w:val="00781C2C"/>
    <w:rsid w:val="007926F8"/>
    <w:rsid w:val="00793D6F"/>
    <w:rsid w:val="0079406D"/>
    <w:rsid w:val="00794090"/>
    <w:rsid w:val="00795AAB"/>
    <w:rsid w:val="00796B47"/>
    <w:rsid w:val="007A44F8"/>
    <w:rsid w:val="007B2678"/>
    <w:rsid w:val="007B4123"/>
    <w:rsid w:val="007B41C7"/>
    <w:rsid w:val="007C1E93"/>
    <w:rsid w:val="007D21BF"/>
    <w:rsid w:val="007D6CFF"/>
    <w:rsid w:val="007E0A40"/>
    <w:rsid w:val="007E1705"/>
    <w:rsid w:val="007E2F30"/>
    <w:rsid w:val="007F1F21"/>
    <w:rsid w:val="007F3C12"/>
    <w:rsid w:val="007F418E"/>
    <w:rsid w:val="007F5205"/>
    <w:rsid w:val="00801E57"/>
    <w:rsid w:val="0080486B"/>
    <w:rsid w:val="008169FC"/>
    <w:rsid w:val="00817F58"/>
    <w:rsid w:val="00821308"/>
    <w:rsid w:val="008215E7"/>
    <w:rsid w:val="00821B85"/>
    <w:rsid w:val="00822697"/>
    <w:rsid w:val="0082413B"/>
    <w:rsid w:val="008257EB"/>
    <w:rsid w:val="00830FC6"/>
    <w:rsid w:val="00831608"/>
    <w:rsid w:val="00831618"/>
    <w:rsid w:val="00833C99"/>
    <w:rsid w:val="0083424A"/>
    <w:rsid w:val="008351D8"/>
    <w:rsid w:val="00850E26"/>
    <w:rsid w:val="00852BF6"/>
    <w:rsid w:val="00852FC0"/>
    <w:rsid w:val="0086507A"/>
    <w:rsid w:val="00865EAA"/>
    <w:rsid w:val="00866F06"/>
    <w:rsid w:val="008728F5"/>
    <w:rsid w:val="008738E2"/>
    <w:rsid w:val="008824C2"/>
    <w:rsid w:val="008844EA"/>
    <w:rsid w:val="0089142B"/>
    <w:rsid w:val="008960E4"/>
    <w:rsid w:val="00896AE6"/>
    <w:rsid w:val="008A2DD6"/>
    <w:rsid w:val="008A3940"/>
    <w:rsid w:val="008A3D01"/>
    <w:rsid w:val="008A5E85"/>
    <w:rsid w:val="008B13C9"/>
    <w:rsid w:val="008B603F"/>
    <w:rsid w:val="008B6B46"/>
    <w:rsid w:val="008B74C3"/>
    <w:rsid w:val="008C0181"/>
    <w:rsid w:val="008C248C"/>
    <w:rsid w:val="008C5432"/>
    <w:rsid w:val="008C62FF"/>
    <w:rsid w:val="008C7BF1"/>
    <w:rsid w:val="008D00D6"/>
    <w:rsid w:val="008D1239"/>
    <w:rsid w:val="008D484B"/>
    <w:rsid w:val="008D4D00"/>
    <w:rsid w:val="008D4E5E"/>
    <w:rsid w:val="008D7ABD"/>
    <w:rsid w:val="008E55A2"/>
    <w:rsid w:val="008F1609"/>
    <w:rsid w:val="008F1905"/>
    <w:rsid w:val="008F477A"/>
    <w:rsid w:val="008F78D8"/>
    <w:rsid w:val="00914F2C"/>
    <w:rsid w:val="009150DE"/>
    <w:rsid w:val="00921690"/>
    <w:rsid w:val="009245FD"/>
    <w:rsid w:val="00931663"/>
    <w:rsid w:val="0093373C"/>
    <w:rsid w:val="00933977"/>
    <w:rsid w:val="00945147"/>
    <w:rsid w:val="009466FB"/>
    <w:rsid w:val="00954C62"/>
    <w:rsid w:val="00961620"/>
    <w:rsid w:val="009616F1"/>
    <w:rsid w:val="00962555"/>
    <w:rsid w:val="00966815"/>
    <w:rsid w:val="00967FCD"/>
    <w:rsid w:val="0097091D"/>
    <w:rsid w:val="00972AAE"/>
    <w:rsid w:val="009733CA"/>
    <w:rsid w:val="009734B6"/>
    <w:rsid w:val="009747ED"/>
    <w:rsid w:val="00977A7F"/>
    <w:rsid w:val="0098096F"/>
    <w:rsid w:val="0098437A"/>
    <w:rsid w:val="009857FE"/>
    <w:rsid w:val="00986C92"/>
    <w:rsid w:val="00993C47"/>
    <w:rsid w:val="00995EB3"/>
    <w:rsid w:val="009972BC"/>
    <w:rsid w:val="009B07DE"/>
    <w:rsid w:val="009B08B9"/>
    <w:rsid w:val="009B2172"/>
    <w:rsid w:val="009B2836"/>
    <w:rsid w:val="009B4B16"/>
    <w:rsid w:val="009B7F2E"/>
    <w:rsid w:val="009C0625"/>
    <w:rsid w:val="009C57D6"/>
    <w:rsid w:val="009C5D68"/>
    <w:rsid w:val="009C6F40"/>
    <w:rsid w:val="009C7D13"/>
    <w:rsid w:val="009D511E"/>
    <w:rsid w:val="009D5950"/>
    <w:rsid w:val="009D7280"/>
    <w:rsid w:val="009D75A4"/>
    <w:rsid w:val="009E079D"/>
    <w:rsid w:val="009E1D91"/>
    <w:rsid w:val="009E54A1"/>
    <w:rsid w:val="009E5F77"/>
    <w:rsid w:val="009F0DAE"/>
    <w:rsid w:val="009F4E25"/>
    <w:rsid w:val="009F5B1F"/>
    <w:rsid w:val="009F6461"/>
    <w:rsid w:val="00A205EA"/>
    <w:rsid w:val="00A22026"/>
    <w:rsid w:val="00A225A9"/>
    <w:rsid w:val="00A247A6"/>
    <w:rsid w:val="00A268B2"/>
    <w:rsid w:val="00A26DF8"/>
    <w:rsid w:val="00A3308E"/>
    <w:rsid w:val="00A35757"/>
    <w:rsid w:val="00A35DFD"/>
    <w:rsid w:val="00A35EEC"/>
    <w:rsid w:val="00A375B2"/>
    <w:rsid w:val="00A441E5"/>
    <w:rsid w:val="00A50722"/>
    <w:rsid w:val="00A54130"/>
    <w:rsid w:val="00A60A7E"/>
    <w:rsid w:val="00A62954"/>
    <w:rsid w:val="00A63B7D"/>
    <w:rsid w:val="00A64DA5"/>
    <w:rsid w:val="00A6714A"/>
    <w:rsid w:val="00A702DF"/>
    <w:rsid w:val="00A70C94"/>
    <w:rsid w:val="00A72D2E"/>
    <w:rsid w:val="00A73ABA"/>
    <w:rsid w:val="00A7408A"/>
    <w:rsid w:val="00A775A3"/>
    <w:rsid w:val="00A81700"/>
    <w:rsid w:val="00A81B5B"/>
    <w:rsid w:val="00A82FAD"/>
    <w:rsid w:val="00A93B49"/>
    <w:rsid w:val="00A93F25"/>
    <w:rsid w:val="00A9673A"/>
    <w:rsid w:val="00A96EC6"/>
    <w:rsid w:val="00A96EF2"/>
    <w:rsid w:val="00A973B8"/>
    <w:rsid w:val="00A975CB"/>
    <w:rsid w:val="00AA38FA"/>
    <w:rsid w:val="00AA52E3"/>
    <w:rsid w:val="00AA553A"/>
    <w:rsid w:val="00AA5C35"/>
    <w:rsid w:val="00AA5ED9"/>
    <w:rsid w:val="00AA618B"/>
    <w:rsid w:val="00AA6EA2"/>
    <w:rsid w:val="00AB0FD7"/>
    <w:rsid w:val="00AB2C7D"/>
    <w:rsid w:val="00AB47E2"/>
    <w:rsid w:val="00AB6CA5"/>
    <w:rsid w:val="00AC0A38"/>
    <w:rsid w:val="00AC2E7B"/>
    <w:rsid w:val="00AC4274"/>
    <w:rsid w:val="00AC4E0E"/>
    <w:rsid w:val="00AC517B"/>
    <w:rsid w:val="00AD0D19"/>
    <w:rsid w:val="00AD12A7"/>
    <w:rsid w:val="00AD2FAA"/>
    <w:rsid w:val="00AD34DC"/>
    <w:rsid w:val="00AD4184"/>
    <w:rsid w:val="00AD452E"/>
    <w:rsid w:val="00AD76B8"/>
    <w:rsid w:val="00AE5449"/>
    <w:rsid w:val="00AF051B"/>
    <w:rsid w:val="00AF33ED"/>
    <w:rsid w:val="00AF6519"/>
    <w:rsid w:val="00B037A2"/>
    <w:rsid w:val="00B05D5D"/>
    <w:rsid w:val="00B124E0"/>
    <w:rsid w:val="00B17E83"/>
    <w:rsid w:val="00B218BF"/>
    <w:rsid w:val="00B21B99"/>
    <w:rsid w:val="00B31870"/>
    <w:rsid w:val="00B320B8"/>
    <w:rsid w:val="00B32347"/>
    <w:rsid w:val="00B35569"/>
    <w:rsid w:val="00B35EE2"/>
    <w:rsid w:val="00B365F3"/>
    <w:rsid w:val="00B36C83"/>
    <w:rsid w:val="00B36DEF"/>
    <w:rsid w:val="00B40401"/>
    <w:rsid w:val="00B44745"/>
    <w:rsid w:val="00B51DBE"/>
    <w:rsid w:val="00B526FE"/>
    <w:rsid w:val="00B57131"/>
    <w:rsid w:val="00B62EB9"/>
    <w:rsid w:val="00B62F2C"/>
    <w:rsid w:val="00B70283"/>
    <w:rsid w:val="00B71F1C"/>
    <w:rsid w:val="00B72307"/>
    <w:rsid w:val="00B727C9"/>
    <w:rsid w:val="00B7331C"/>
    <w:rsid w:val="00B735C8"/>
    <w:rsid w:val="00B76A63"/>
    <w:rsid w:val="00B818BB"/>
    <w:rsid w:val="00B81E21"/>
    <w:rsid w:val="00B8304A"/>
    <w:rsid w:val="00B9067C"/>
    <w:rsid w:val="00B93104"/>
    <w:rsid w:val="00BA3F88"/>
    <w:rsid w:val="00BA6350"/>
    <w:rsid w:val="00BA6A64"/>
    <w:rsid w:val="00BB0D5A"/>
    <w:rsid w:val="00BB4E29"/>
    <w:rsid w:val="00BB5164"/>
    <w:rsid w:val="00BB6C74"/>
    <w:rsid w:val="00BB74C9"/>
    <w:rsid w:val="00BC1B3F"/>
    <w:rsid w:val="00BC3AB6"/>
    <w:rsid w:val="00BD19E8"/>
    <w:rsid w:val="00BD2E6B"/>
    <w:rsid w:val="00BD4273"/>
    <w:rsid w:val="00BE3C82"/>
    <w:rsid w:val="00BE5B96"/>
    <w:rsid w:val="00BE7245"/>
    <w:rsid w:val="00BF1A82"/>
    <w:rsid w:val="00BF29E4"/>
    <w:rsid w:val="00BF2BDA"/>
    <w:rsid w:val="00BF4BDF"/>
    <w:rsid w:val="00C0698F"/>
    <w:rsid w:val="00C072BC"/>
    <w:rsid w:val="00C11185"/>
    <w:rsid w:val="00C13292"/>
    <w:rsid w:val="00C26C3C"/>
    <w:rsid w:val="00C31AFF"/>
    <w:rsid w:val="00C31ED8"/>
    <w:rsid w:val="00C321B1"/>
    <w:rsid w:val="00C4091E"/>
    <w:rsid w:val="00C432E4"/>
    <w:rsid w:val="00C451C2"/>
    <w:rsid w:val="00C513DA"/>
    <w:rsid w:val="00C54538"/>
    <w:rsid w:val="00C65A3C"/>
    <w:rsid w:val="00C70C26"/>
    <w:rsid w:val="00C72001"/>
    <w:rsid w:val="00C751D0"/>
    <w:rsid w:val="00C7593B"/>
    <w:rsid w:val="00C772B7"/>
    <w:rsid w:val="00C80347"/>
    <w:rsid w:val="00C819F3"/>
    <w:rsid w:val="00C825DC"/>
    <w:rsid w:val="00C85696"/>
    <w:rsid w:val="00C85B09"/>
    <w:rsid w:val="00C870AC"/>
    <w:rsid w:val="00CA4C8A"/>
    <w:rsid w:val="00CA5AB1"/>
    <w:rsid w:val="00CA6E03"/>
    <w:rsid w:val="00CB129C"/>
    <w:rsid w:val="00CB24D2"/>
    <w:rsid w:val="00CB644F"/>
    <w:rsid w:val="00CB65F8"/>
    <w:rsid w:val="00CB7C1A"/>
    <w:rsid w:val="00CC0538"/>
    <w:rsid w:val="00CC2587"/>
    <w:rsid w:val="00CC3651"/>
    <w:rsid w:val="00CC5D30"/>
    <w:rsid w:val="00CC5E08"/>
    <w:rsid w:val="00CC72B0"/>
    <w:rsid w:val="00CE14FD"/>
    <w:rsid w:val="00CE6639"/>
    <w:rsid w:val="00CE681D"/>
    <w:rsid w:val="00CE6AF9"/>
    <w:rsid w:val="00CF1AB1"/>
    <w:rsid w:val="00CF6860"/>
    <w:rsid w:val="00D02AC6"/>
    <w:rsid w:val="00D03F0C"/>
    <w:rsid w:val="00D04312"/>
    <w:rsid w:val="00D05280"/>
    <w:rsid w:val="00D06F73"/>
    <w:rsid w:val="00D16A7F"/>
    <w:rsid w:val="00D16AD2"/>
    <w:rsid w:val="00D179E4"/>
    <w:rsid w:val="00D22596"/>
    <w:rsid w:val="00D22691"/>
    <w:rsid w:val="00D24C3D"/>
    <w:rsid w:val="00D33F2E"/>
    <w:rsid w:val="00D35898"/>
    <w:rsid w:val="00D45E2D"/>
    <w:rsid w:val="00D46CB1"/>
    <w:rsid w:val="00D52CBB"/>
    <w:rsid w:val="00D5453A"/>
    <w:rsid w:val="00D56628"/>
    <w:rsid w:val="00D56691"/>
    <w:rsid w:val="00D60243"/>
    <w:rsid w:val="00D70749"/>
    <w:rsid w:val="00D71A00"/>
    <w:rsid w:val="00D723F0"/>
    <w:rsid w:val="00D73EA4"/>
    <w:rsid w:val="00D80B18"/>
    <w:rsid w:val="00D8133F"/>
    <w:rsid w:val="00D84C41"/>
    <w:rsid w:val="00D861EE"/>
    <w:rsid w:val="00D90EE4"/>
    <w:rsid w:val="00D91649"/>
    <w:rsid w:val="00D94E5B"/>
    <w:rsid w:val="00D95B05"/>
    <w:rsid w:val="00D97E2D"/>
    <w:rsid w:val="00DA0D27"/>
    <w:rsid w:val="00DA103D"/>
    <w:rsid w:val="00DA45D3"/>
    <w:rsid w:val="00DA4772"/>
    <w:rsid w:val="00DA60E5"/>
    <w:rsid w:val="00DA7B44"/>
    <w:rsid w:val="00DB1B68"/>
    <w:rsid w:val="00DB2667"/>
    <w:rsid w:val="00DB3391"/>
    <w:rsid w:val="00DB67B7"/>
    <w:rsid w:val="00DC15A9"/>
    <w:rsid w:val="00DC2B03"/>
    <w:rsid w:val="00DC40AA"/>
    <w:rsid w:val="00DD1750"/>
    <w:rsid w:val="00DD1B22"/>
    <w:rsid w:val="00DD6910"/>
    <w:rsid w:val="00DD6C13"/>
    <w:rsid w:val="00DD70C3"/>
    <w:rsid w:val="00DE1205"/>
    <w:rsid w:val="00DE6B24"/>
    <w:rsid w:val="00DE7987"/>
    <w:rsid w:val="00E0087E"/>
    <w:rsid w:val="00E00F65"/>
    <w:rsid w:val="00E020F1"/>
    <w:rsid w:val="00E13BEC"/>
    <w:rsid w:val="00E14DA0"/>
    <w:rsid w:val="00E17C8C"/>
    <w:rsid w:val="00E23D3D"/>
    <w:rsid w:val="00E31863"/>
    <w:rsid w:val="00E349AA"/>
    <w:rsid w:val="00E34F06"/>
    <w:rsid w:val="00E406C0"/>
    <w:rsid w:val="00E41390"/>
    <w:rsid w:val="00E41783"/>
    <w:rsid w:val="00E41CA0"/>
    <w:rsid w:val="00E4366B"/>
    <w:rsid w:val="00E50A4A"/>
    <w:rsid w:val="00E606DE"/>
    <w:rsid w:val="00E644FE"/>
    <w:rsid w:val="00E70D4A"/>
    <w:rsid w:val="00E72733"/>
    <w:rsid w:val="00E73460"/>
    <w:rsid w:val="00E742FA"/>
    <w:rsid w:val="00E76816"/>
    <w:rsid w:val="00E76B6F"/>
    <w:rsid w:val="00E77036"/>
    <w:rsid w:val="00E83DBF"/>
    <w:rsid w:val="00E87C13"/>
    <w:rsid w:val="00E90739"/>
    <w:rsid w:val="00E91E04"/>
    <w:rsid w:val="00E94CD9"/>
    <w:rsid w:val="00EA1A76"/>
    <w:rsid w:val="00EA1CC1"/>
    <w:rsid w:val="00EA290B"/>
    <w:rsid w:val="00EA2FAE"/>
    <w:rsid w:val="00EB19D3"/>
    <w:rsid w:val="00EB2820"/>
    <w:rsid w:val="00EB3CF9"/>
    <w:rsid w:val="00EB7D50"/>
    <w:rsid w:val="00EC12DC"/>
    <w:rsid w:val="00EC317C"/>
    <w:rsid w:val="00EC57D4"/>
    <w:rsid w:val="00EC6CB9"/>
    <w:rsid w:val="00EC74A4"/>
    <w:rsid w:val="00ED1BCB"/>
    <w:rsid w:val="00EE0E90"/>
    <w:rsid w:val="00EE1005"/>
    <w:rsid w:val="00EE1097"/>
    <w:rsid w:val="00EE1175"/>
    <w:rsid w:val="00EE326F"/>
    <w:rsid w:val="00EF3BCA"/>
    <w:rsid w:val="00EF729B"/>
    <w:rsid w:val="00F01B0D"/>
    <w:rsid w:val="00F02B7E"/>
    <w:rsid w:val="00F05AE6"/>
    <w:rsid w:val="00F11F82"/>
    <w:rsid w:val="00F1238F"/>
    <w:rsid w:val="00F16485"/>
    <w:rsid w:val="00F17752"/>
    <w:rsid w:val="00F2193F"/>
    <w:rsid w:val="00F228ED"/>
    <w:rsid w:val="00F2376F"/>
    <w:rsid w:val="00F24BE6"/>
    <w:rsid w:val="00F26E31"/>
    <w:rsid w:val="00F2739D"/>
    <w:rsid w:val="00F27C6C"/>
    <w:rsid w:val="00F30883"/>
    <w:rsid w:val="00F34139"/>
    <w:rsid w:val="00F349AB"/>
    <w:rsid w:val="00F34A8D"/>
    <w:rsid w:val="00F35012"/>
    <w:rsid w:val="00F4643A"/>
    <w:rsid w:val="00F5023C"/>
    <w:rsid w:val="00F50D25"/>
    <w:rsid w:val="00F535D8"/>
    <w:rsid w:val="00F53708"/>
    <w:rsid w:val="00F545F0"/>
    <w:rsid w:val="00F55FC3"/>
    <w:rsid w:val="00F57154"/>
    <w:rsid w:val="00F61155"/>
    <w:rsid w:val="00F634E3"/>
    <w:rsid w:val="00F708E3"/>
    <w:rsid w:val="00F74AF3"/>
    <w:rsid w:val="00F761AB"/>
    <w:rsid w:val="00F76561"/>
    <w:rsid w:val="00F80F3B"/>
    <w:rsid w:val="00F84736"/>
    <w:rsid w:val="00F93569"/>
    <w:rsid w:val="00F95E73"/>
    <w:rsid w:val="00FB3C26"/>
    <w:rsid w:val="00FB56BC"/>
    <w:rsid w:val="00FC6C29"/>
    <w:rsid w:val="00FD2DC9"/>
    <w:rsid w:val="00FD58E0"/>
    <w:rsid w:val="00FD5FF1"/>
    <w:rsid w:val="00FD6BA1"/>
    <w:rsid w:val="00FD71AE"/>
    <w:rsid w:val="00FD7BF5"/>
    <w:rsid w:val="00FE0198"/>
    <w:rsid w:val="00FE09A6"/>
    <w:rsid w:val="00FE2D6A"/>
    <w:rsid w:val="00FE3A7C"/>
    <w:rsid w:val="00FE3AB2"/>
    <w:rsid w:val="00FE65FC"/>
    <w:rsid w:val="00FF105E"/>
    <w:rsid w:val="00FF1C02"/>
    <w:rsid w:val="00FF1C0B"/>
    <w:rsid w:val="00FF1F8C"/>
    <w:rsid w:val="00FF232D"/>
    <w:rsid w:val="00FF7F9B"/>
    <w:rsid w:val="083AF924"/>
    <w:rsid w:val="0ABFB8EB"/>
    <w:rsid w:val="0B881CA5"/>
    <w:rsid w:val="1879104D"/>
    <w:rsid w:val="20530C62"/>
    <w:rsid w:val="2349A7AF"/>
    <w:rsid w:val="2BD114CC"/>
    <w:rsid w:val="54709386"/>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3DBF51"/>
  <w15:docId w15:val="{14B9A4C6-4210-4A9B-B899-997714B9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paragraph" w:styleId="Heading1">
    <w:name w:val="heading 1"/>
    <w:basedOn w:val="Normal"/>
    <w:next w:val="ParaNum"/>
    <w:link w:val="Heading1Char"/>
    <w:qFormat/>
    <w:rsid w:val="00BE3C82"/>
    <w:pPr>
      <w:keepNext/>
      <w:widowControl w:val="0"/>
      <w:numPr>
        <w:numId w:val="3"/>
      </w:numPr>
      <w:tabs>
        <w:tab w:val="left" w:pos="720"/>
      </w:tabs>
      <w:suppressAutoHyphens/>
      <w:spacing w:after="120"/>
      <w:outlineLvl w:val="0"/>
    </w:pPr>
    <w:rPr>
      <w:rFonts w:ascii="Times New Roman Bold" w:hAnsi="Times New Roman Bold"/>
      <w:b/>
      <w:caps/>
      <w:snapToGrid w:val="0"/>
      <w:kern w:val="28"/>
      <w:sz w:val="22"/>
      <w:szCs w:val="20"/>
    </w:rPr>
  </w:style>
  <w:style w:type="paragraph" w:styleId="Heading2">
    <w:name w:val="heading 2"/>
    <w:basedOn w:val="Normal"/>
    <w:next w:val="ParaNum"/>
    <w:link w:val="Heading2Char"/>
    <w:autoRedefine/>
    <w:qFormat/>
    <w:rsid w:val="00BE3C82"/>
    <w:pPr>
      <w:keepNext/>
      <w:widowControl w:val="0"/>
      <w:numPr>
        <w:ilvl w:val="1"/>
        <w:numId w:val="3"/>
      </w:numPr>
      <w:spacing w:after="120"/>
      <w:outlineLvl w:val="1"/>
    </w:pPr>
    <w:rPr>
      <w:b/>
      <w:snapToGrid w:val="0"/>
      <w:kern w:val="28"/>
      <w:sz w:val="22"/>
      <w:szCs w:val="20"/>
    </w:rPr>
  </w:style>
  <w:style w:type="paragraph" w:styleId="Heading3">
    <w:name w:val="heading 3"/>
    <w:basedOn w:val="Normal"/>
    <w:next w:val="ParaNum"/>
    <w:link w:val="Heading3Char"/>
    <w:qFormat/>
    <w:rsid w:val="00BE3C82"/>
    <w:pPr>
      <w:keepNext/>
      <w:widowControl w:val="0"/>
      <w:numPr>
        <w:ilvl w:val="2"/>
        <w:numId w:val="3"/>
      </w:numPr>
      <w:tabs>
        <w:tab w:val="left" w:pos="2160"/>
      </w:tabs>
      <w:spacing w:after="120"/>
      <w:outlineLvl w:val="2"/>
    </w:pPr>
    <w:rPr>
      <w:b/>
      <w:snapToGrid w:val="0"/>
      <w:kern w:val="28"/>
      <w:sz w:val="22"/>
      <w:szCs w:val="20"/>
    </w:rPr>
  </w:style>
  <w:style w:type="paragraph" w:styleId="Heading4">
    <w:name w:val="heading 4"/>
    <w:basedOn w:val="Normal"/>
    <w:next w:val="ParaNum"/>
    <w:link w:val="Heading4Char"/>
    <w:qFormat/>
    <w:rsid w:val="00BE3C82"/>
    <w:pPr>
      <w:keepNext/>
      <w:widowControl w:val="0"/>
      <w:numPr>
        <w:ilvl w:val="3"/>
        <w:numId w:val="3"/>
      </w:numPr>
      <w:tabs>
        <w:tab w:val="left" w:pos="2880"/>
      </w:tabs>
      <w:spacing w:after="120"/>
      <w:outlineLvl w:val="3"/>
    </w:pPr>
    <w:rPr>
      <w:b/>
      <w:snapToGrid w:val="0"/>
      <w:kern w:val="28"/>
      <w:sz w:val="22"/>
      <w:szCs w:val="20"/>
    </w:rPr>
  </w:style>
  <w:style w:type="paragraph" w:styleId="Heading5">
    <w:name w:val="heading 5"/>
    <w:basedOn w:val="Normal"/>
    <w:next w:val="ParaNum"/>
    <w:link w:val="Heading5Char"/>
    <w:qFormat/>
    <w:rsid w:val="00BE3C82"/>
    <w:pPr>
      <w:keepNext/>
      <w:widowControl w:val="0"/>
      <w:numPr>
        <w:ilvl w:val="4"/>
        <w:numId w:val="3"/>
      </w:numPr>
      <w:tabs>
        <w:tab w:val="left" w:pos="3600"/>
      </w:tabs>
      <w:suppressAutoHyphens/>
      <w:spacing w:after="120"/>
      <w:outlineLvl w:val="4"/>
    </w:pPr>
    <w:rPr>
      <w:b/>
      <w:snapToGrid w:val="0"/>
      <w:kern w:val="28"/>
      <w:sz w:val="22"/>
      <w:szCs w:val="20"/>
    </w:rPr>
  </w:style>
  <w:style w:type="paragraph" w:styleId="Heading6">
    <w:name w:val="heading 6"/>
    <w:basedOn w:val="Normal"/>
    <w:next w:val="ParaNum"/>
    <w:link w:val="Heading6Char"/>
    <w:qFormat/>
    <w:rsid w:val="00BE3C82"/>
    <w:pPr>
      <w:widowControl w:val="0"/>
      <w:numPr>
        <w:ilvl w:val="5"/>
        <w:numId w:val="3"/>
      </w:numPr>
      <w:tabs>
        <w:tab w:val="left" w:pos="4320"/>
      </w:tabs>
      <w:spacing w:after="120"/>
      <w:outlineLvl w:val="5"/>
    </w:pPr>
    <w:rPr>
      <w:b/>
      <w:snapToGrid w:val="0"/>
      <w:kern w:val="28"/>
      <w:sz w:val="22"/>
      <w:szCs w:val="20"/>
    </w:rPr>
  </w:style>
  <w:style w:type="paragraph" w:styleId="Heading7">
    <w:name w:val="heading 7"/>
    <w:basedOn w:val="Normal"/>
    <w:next w:val="ParaNum"/>
    <w:link w:val="Heading7Char"/>
    <w:qFormat/>
    <w:rsid w:val="00BE3C82"/>
    <w:pPr>
      <w:widowControl w:val="0"/>
      <w:numPr>
        <w:ilvl w:val="6"/>
        <w:numId w:val="3"/>
      </w:numPr>
      <w:tabs>
        <w:tab w:val="left" w:pos="5040"/>
      </w:tabs>
      <w:spacing w:after="120"/>
      <w:ind w:left="5040" w:hanging="720"/>
      <w:outlineLvl w:val="6"/>
    </w:pPr>
    <w:rPr>
      <w:b/>
      <w:snapToGrid w:val="0"/>
      <w:kern w:val="28"/>
      <w:sz w:val="22"/>
      <w:szCs w:val="20"/>
    </w:rPr>
  </w:style>
  <w:style w:type="paragraph" w:styleId="Heading8">
    <w:name w:val="heading 8"/>
    <w:basedOn w:val="Normal"/>
    <w:next w:val="ParaNum"/>
    <w:link w:val="Heading8Char"/>
    <w:qFormat/>
    <w:rsid w:val="00BE3C82"/>
    <w:pPr>
      <w:widowControl w:val="0"/>
      <w:numPr>
        <w:ilvl w:val="7"/>
        <w:numId w:val="3"/>
      </w:numPr>
      <w:tabs>
        <w:tab w:val="clear" w:pos="5400"/>
        <w:tab w:val="left" w:pos="5760"/>
      </w:tabs>
      <w:spacing w:after="120"/>
      <w:ind w:left="5760" w:hanging="720"/>
      <w:outlineLvl w:val="7"/>
    </w:pPr>
    <w:rPr>
      <w:b/>
      <w:snapToGrid w:val="0"/>
      <w:kern w:val="28"/>
      <w:sz w:val="22"/>
      <w:szCs w:val="20"/>
    </w:rPr>
  </w:style>
  <w:style w:type="paragraph" w:styleId="Heading9">
    <w:name w:val="heading 9"/>
    <w:basedOn w:val="Normal"/>
    <w:next w:val="ParaNum"/>
    <w:link w:val="Heading9Char"/>
    <w:qFormat/>
    <w:rsid w:val="00BE3C82"/>
    <w:pPr>
      <w:widowControl w:val="0"/>
      <w:numPr>
        <w:ilvl w:val="8"/>
        <w:numId w:val="3"/>
      </w:numPr>
      <w:tabs>
        <w:tab w:val="clear" w:pos="6120"/>
        <w:tab w:val="left" w:pos="6480"/>
      </w:tabs>
      <w:spacing w:after="120"/>
      <w:ind w:left="6480" w:hanging="720"/>
      <w:outlineLvl w:val="8"/>
    </w:pPr>
    <w:rPr>
      <w:b/>
      <w:snapToGrid w:val="0"/>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character" w:customStyle="1" w:styleId="Heading1Char">
    <w:name w:val="Heading 1 Char"/>
    <w:basedOn w:val="DefaultParagraphFont"/>
    <w:link w:val="Heading1"/>
    <w:rsid w:val="00BE3C82"/>
    <w:rPr>
      <w:rFonts w:ascii="Times New Roman Bold" w:hAnsi="Times New Roman Bold"/>
      <w:b/>
      <w:caps/>
      <w:snapToGrid w:val="0"/>
      <w:kern w:val="28"/>
      <w:sz w:val="22"/>
    </w:rPr>
  </w:style>
  <w:style w:type="character" w:customStyle="1" w:styleId="Heading2Char">
    <w:name w:val="Heading 2 Char"/>
    <w:basedOn w:val="DefaultParagraphFont"/>
    <w:link w:val="Heading2"/>
    <w:rsid w:val="00BE3C82"/>
    <w:rPr>
      <w:b/>
      <w:snapToGrid w:val="0"/>
      <w:kern w:val="28"/>
      <w:sz w:val="22"/>
    </w:rPr>
  </w:style>
  <w:style w:type="character" w:customStyle="1" w:styleId="Heading3Char">
    <w:name w:val="Heading 3 Char"/>
    <w:basedOn w:val="DefaultParagraphFont"/>
    <w:link w:val="Heading3"/>
    <w:rsid w:val="00BE3C82"/>
    <w:rPr>
      <w:b/>
      <w:snapToGrid w:val="0"/>
      <w:kern w:val="28"/>
      <w:sz w:val="22"/>
    </w:rPr>
  </w:style>
  <w:style w:type="character" w:customStyle="1" w:styleId="Heading4Char">
    <w:name w:val="Heading 4 Char"/>
    <w:basedOn w:val="DefaultParagraphFont"/>
    <w:link w:val="Heading4"/>
    <w:rsid w:val="00BE3C82"/>
    <w:rPr>
      <w:b/>
      <w:snapToGrid w:val="0"/>
      <w:kern w:val="28"/>
      <w:sz w:val="22"/>
    </w:rPr>
  </w:style>
  <w:style w:type="character" w:customStyle="1" w:styleId="Heading5Char">
    <w:name w:val="Heading 5 Char"/>
    <w:basedOn w:val="DefaultParagraphFont"/>
    <w:link w:val="Heading5"/>
    <w:rsid w:val="00BE3C82"/>
    <w:rPr>
      <w:b/>
      <w:snapToGrid w:val="0"/>
      <w:kern w:val="28"/>
      <w:sz w:val="22"/>
    </w:rPr>
  </w:style>
  <w:style w:type="character" w:customStyle="1" w:styleId="Heading6Char">
    <w:name w:val="Heading 6 Char"/>
    <w:basedOn w:val="DefaultParagraphFont"/>
    <w:link w:val="Heading6"/>
    <w:rsid w:val="00BE3C82"/>
    <w:rPr>
      <w:b/>
      <w:snapToGrid w:val="0"/>
      <w:kern w:val="28"/>
      <w:sz w:val="22"/>
    </w:rPr>
  </w:style>
  <w:style w:type="character" w:customStyle="1" w:styleId="Heading7Char">
    <w:name w:val="Heading 7 Char"/>
    <w:basedOn w:val="DefaultParagraphFont"/>
    <w:link w:val="Heading7"/>
    <w:rsid w:val="00BE3C82"/>
    <w:rPr>
      <w:b/>
      <w:snapToGrid w:val="0"/>
      <w:kern w:val="28"/>
      <w:sz w:val="22"/>
    </w:rPr>
  </w:style>
  <w:style w:type="character" w:customStyle="1" w:styleId="Heading8Char">
    <w:name w:val="Heading 8 Char"/>
    <w:basedOn w:val="DefaultParagraphFont"/>
    <w:link w:val="Heading8"/>
    <w:rsid w:val="00BE3C82"/>
    <w:rPr>
      <w:b/>
      <w:snapToGrid w:val="0"/>
      <w:kern w:val="28"/>
      <w:sz w:val="22"/>
    </w:rPr>
  </w:style>
  <w:style w:type="character" w:customStyle="1" w:styleId="Heading9Char">
    <w:name w:val="Heading 9 Char"/>
    <w:basedOn w:val="DefaultParagraphFont"/>
    <w:link w:val="Heading9"/>
    <w:rsid w:val="00BE3C82"/>
    <w:rPr>
      <w:b/>
      <w:snapToGrid w:val="0"/>
      <w:kern w:val="28"/>
      <w:sz w:val="22"/>
    </w:rPr>
  </w:style>
  <w:style w:type="paragraph" w:customStyle="1" w:styleId="ParaNum">
    <w:name w:val="ParaNum"/>
    <w:basedOn w:val="Normal"/>
    <w:link w:val="ParaNumChar"/>
    <w:qFormat/>
    <w:rsid w:val="00BE3C82"/>
    <w:pPr>
      <w:widowControl w:val="0"/>
      <w:spacing w:after="120"/>
    </w:pPr>
    <w:rPr>
      <w:snapToGrid w:val="0"/>
      <w:kern w:val="28"/>
      <w:sz w:val="22"/>
      <w:szCs w:val="20"/>
    </w:rPr>
  </w:style>
  <w:style w:type="character" w:customStyle="1" w:styleId="ParaNumChar">
    <w:name w:val="ParaNum Char"/>
    <w:link w:val="ParaNum"/>
    <w:rsid w:val="00BE3C82"/>
    <w:rPr>
      <w:snapToGrid w:val="0"/>
      <w:kern w:val="28"/>
      <w:sz w:val="22"/>
    </w:rPr>
  </w:style>
  <w:style w:type="paragraph" w:styleId="FootnoteText">
    <w:name w:val="footnote text"/>
    <w:aliases w:val="ALTS FOOTNOTE,fn,Footnote Text Char2 Char,Footnote Text Char Char2 Char Char,Footnote Text Char4 Char Char Char Char,Footnote Text Char2 Char1 Char Char Char Char,Footnote Text Char1,fn C,f,ALTS FOOTNOTE Char,fn Char Cha,fn Char Char,FOOTN"/>
    <w:link w:val="FootnoteTextChar"/>
    <w:uiPriority w:val="99"/>
    <w:qFormat/>
    <w:rsid w:val="00CA5AB1"/>
    <w:pPr>
      <w:spacing w:after="120"/>
    </w:pPr>
  </w:style>
  <w:style w:type="character" w:customStyle="1" w:styleId="FootnoteTextChar">
    <w:name w:val="Footnote Text Char"/>
    <w:aliases w:val="ALTS FOOTNOTE Char1,fn Char,Footnote Text Char2 Char Char,Footnote Text Char Char2 Char Char Char,Footnote Text Char4 Char Char Char Char Char,Footnote Text Char2 Char1 Char Char Char Char Char,Footnote Text Char1 Char,fn C Char"/>
    <w:basedOn w:val="DefaultParagraphFont"/>
    <w:link w:val="FootnoteText"/>
    <w:uiPriority w:val="99"/>
    <w:rsid w:val="00CA5AB1"/>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R"/>
    <w:uiPriority w:val="99"/>
    <w:qFormat/>
    <w:rsid w:val="00CA5AB1"/>
    <w:rPr>
      <w:rFonts w:ascii="Times New Roman" w:hAnsi="Times New Roman"/>
      <w:dstrike w:val="0"/>
      <w:color w:val="auto"/>
      <w:sz w:val="20"/>
      <w:vertAlign w:val="superscript"/>
    </w:rPr>
  </w:style>
  <w:style w:type="paragraph" w:styleId="CommentSubject">
    <w:name w:val="annotation subject"/>
    <w:basedOn w:val="CommentText"/>
    <w:next w:val="CommentText"/>
    <w:link w:val="CommentSubjectChar"/>
    <w:semiHidden/>
    <w:unhideWhenUsed/>
    <w:rsid w:val="00375055"/>
    <w:rPr>
      <w:b/>
      <w:bCs/>
    </w:rPr>
  </w:style>
  <w:style w:type="character" w:customStyle="1" w:styleId="CommentSubjectChar">
    <w:name w:val="Comment Subject Char"/>
    <w:basedOn w:val="CommentTextChar"/>
    <w:link w:val="CommentSubject"/>
    <w:semiHidden/>
    <w:rsid w:val="00375055"/>
    <w:rPr>
      <w:b/>
      <w:bCs/>
    </w:rPr>
  </w:style>
  <w:style w:type="paragraph" w:styleId="Header">
    <w:name w:val="header"/>
    <w:basedOn w:val="Normal"/>
    <w:link w:val="HeaderChar"/>
    <w:semiHidden/>
    <w:unhideWhenUsed/>
    <w:rsid w:val="002863F6"/>
    <w:pPr>
      <w:tabs>
        <w:tab w:val="center" w:pos="4680"/>
        <w:tab w:val="right" w:pos="9360"/>
      </w:tabs>
    </w:pPr>
  </w:style>
  <w:style w:type="character" w:customStyle="1" w:styleId="HeaderChar">
    <w:name w:val="Header Char"/>
    <w:basedOn w:val="DefaultParagraphFont"/>
    <w:link w:val="Header"/>
    <w:semiHidden/>
    <w:rsid w:val="002863F6"/>
    <w:rPr>
      <w:sz w:val="24"/>
      <w:szCs w:val="24"/>
    </w:rPr>
  </w:style>
  <w:style w:type="paragraph" w:styleId="Footer">
    <w:name w:val="footer"/>
    <w:basedOn w:val="Normal"/>
    <w:link w:val="FooterChar"/>
    <w:semiHidden/>
    <w:unhideWhenUsed/>
    <w:rsid w:val="002863F6"/>
    <w:pPr>
      <w:tabs>
        <w:tab w:val="center" w:pos="4680"/>
        <w:tab w:val="right" w:pos="9360"/>
      </w:tabs>
    </w:pPr>
  </w:style>
  <w:style w:type="character" w:customStyle="1" w:styleId="FooterChar">
    <w:name w:val="Footer Char"/>
    <w:basedOn w:val="DefaultParagraphFont"/>
    <w:link w:val="Footer"/>
    <w:semiHidden/>
    <w:rsid w:val="002863F6"/>
    <w:rPr>
      <w:sz w:val="24"/>
      <w:szCs w:val="24"/>
    </w:rPr>
  </w:style>
  <w:style w:type="character" w:styleId="Mention">
    <w:name w:val="Mention"/>
    <w:basedOn w:val="DefaultParagraphFont"/>
    <w:uiPriority w:val="99"/>
    <w:unhideWhenUsed/>
    <w:rsid w:val="00ED1B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fcc.gov/sites/default/files/FCC%20OIG%20Advisory%20Regarding%20Deceased%20and%20Duplicate%20Lifeline%20Subscribers.pdf" TargetMode="External" /><Relationship Id="rId6" Type="http://schemas.openxmlformats.org/officeDocument/2006/relationships/hyperlink" Target="https://docs.fcc.gov/public/attachments/DOC-415444A1.pdf" TargetMode="External" /><Relationship Id="rId7" Type="http://schemas.openxmlformats.org/officeDocument/2006/relationships/hyperlink" Target="https://www.fcc.gov/general/lifeline-program-low-income-consumers" TargetMode="External" /><Relationship Id="rId8" Type="http://schemas.openxmlformats.org/officeDocument/2006/relationships/hyperlink" Target="https://www.fcc.gov/document/fcc-prevents-californias-unlawful-abuse-federal-lifeline-program" TargetMode="External" /><Relationship Id="rId9" Type="http://schemas.openxmlformats.org/officeDocument/2006/relationships/hyperlink" Target="http://www.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