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940806" w:rsidRPr="00503707" w:rsidP="009A7E02" w14:paraId="4A9D13C2" w14:textId="77777777">
      <w:pPr>
        <w:spacing w:after="0" w:line="240" w:lineRule="auto"/>
        <w:jc w:val="center"/>
        <w:rPr>
          <w:rFonts w:ascii="Times New Roman" w:hAnsi="Times New Roman" w:cs="Times New Roman"/>
          <w:b/>
          <w:bCs/>
          <w:sz w:val="22"/>
          <w:szCs w:val="22"/>
        </w:rPr>
      </w:pPr>
      <w:r w:rsidRPr="00503707">
        <w:rPr>
          <w:rFonts w:ascii="Times New Roman" w:hAnsi="Times New Roman" w:cs="Times New Roman"/>
          <w:b/>
          <w:bCs/>
          <w:sz w:val="22"/>
          <w:szCs w:val="22"/>
        </w:rPr>
        <w:t>STATEMENT OF</w:t>
      </w:r>
    </w:p>
    <w:p w:rsidR="00940806" w:rsidP="009A7E02" w14:paraId="070BE334" w14:textId="77777777">
      <w:pPr>
        <w:spacing w:after="0" w:line="240" w:lineRule="auto"/>
        <w:jc w:val="center"/>
        <w:rPr>
          <w:rFonts w:ascii="Times New Roman" w:hAnsi="Times New Roman" w:cs="Times New Roman"/>
          <w:b/>
          <w:bCs/>
          <w:sz w:val="22"/>
          <w:szCs w:val="22"/>
        </w:rPr>
      </w:pPr>
      <w:r w:rsidRPr="00503707">
        <w:rPr>
          <w:rFonts w:ascii="Times New Roman" w:hAnsi="Times New Roman" w:cs="Times New Roman"/>
          <w:b/>
          <w:bCs/>
          <w:sz w:val="22"/>
          <w:szCs w:val="22"/>
        </w:rPr>
        <w:t>CHAIRMAN BRENDAN CARR</w:t>
      </w:r>
    </w:p>
    <w:p w:rsidR="00553585" w:rsidRPr="00503707" w:rsidP="009A7E02" w14:paraId="7FB1151F" w14:textId="77777777">
      <w:pPr>
        <w:spacing w:after="0" w:line="240" w:lineRule="auto"/>
        <w:jc w:val="center"/>
        <w:rPr>
          <w:rFonts w:ascii="Times New Roman" w:hAnsi="Times New Roman" w:cs="Times New Roman"/>
          <w:b/>
          <w:bCs/>
          <w:sz w:val="22"/>
          <w:szCs w:val="22"/>
        </w:rPr>
      </w:pPr>
    </w:p>
    <w:p w:rsidR="00940806" w:rsidRPr="00C53B7A" w:rsidP="009A7E02" w14:paraId="6E1800AE" w14:textId="5B8DD69B">
      <w:pPr>
        <w:spacing w:after="0" w:line="240" w:lineRule="auto"/>
        <w:rPr>
          <w:rFonts w:ascii="Times New Roman" w:hAnsi="Times New Roman" w:cs="Times New Roman"/>
          <w:sz w:val="22"/>
          <w:szCs w:val="22"/>
        </w:rPr>
      </w:pPr>
      <w:r w:rsidRPr="00C53B7A">
        <w:rPr>
          <w:rFonts w:ascii="Times New Roman" w:hAnsi="Times New Roman" w:cs="Times New Roman"/>
          <w:sz w:val="22"/>
          <w:szCs w:val="22"/>
        </w:rPr>
        <w:t>Re:</w:t>
      </w:r>
      <w:r w:rsidRPr="00C53B7A">
        <w:rPr>
          <w:rFonts w:ascii="Times New Roman" w:hAnsi="Times New Roman" w:cs="Times New Roman"/>
          <w:sz w:val="22"/>
          <w:szCs w:val="22"/>
        </w:rPr>
        <w:tab/>
      </w:r>
      <w:r w:rsidRPr="00C53B7A">
        <w:rPr>
          <w:rFonts w:ascii="Times New Roman" w:hAnsi="Times New Roman" w:cs="Times New Roman"/>
          <w:i/>
          <w:iCs/>
          <w:sz w:val="22"/>
          <w:szCs w:val="22"/>
        </w:rPr>
        <w:t xml:space="preserve">Reducing Barriers to Network Improvements and Service Changes; Accelerating Network Modernization, </w:t>
      </w:r>
      <w:r w:rsidRPr="00C53B7A">
        <w:rPr>
          <w:rFonts w:ascii="Times New Roman" w:hAnsi="Times New Roman" w:cs="Times New Roman"/>
          <w:sz w:val="22"/>
          <w:szCs w:val="22"/>
        </w:rPr>
        <w:t>WC Docket Nos.</w:t>
      </w:r>
      <w:r w:rsidRPr="00C53B7A" w:rsidR="003A2612">
        <w:rPr>
          <w:rFonts w:ascii="Times New Roman" w:hAnsi="Times New Roman" w:cs="Times New Roman"/>
          <w:sz w:val="22"/>
          <w:szCs w:val="22"/>
        </w:rPr>
        <w:t xml:space="preserve"> </w:t>
      </w:r>
      <w:r w:rsidRPr="00C53B7A">
        <w:rPr>
          <w:rFonts w:ascii="Times New Roman" w:hAnsi="Times New Roman" w:cs="Times New Roman"/>
          <w:sz w:val="22"/>
          <w:szCs w:val="22"/>
        </w:rPr>
        <w:t>25-209; 25-208</w:t>
      </w:r>
      <w:r w:rsidR="00CB6C9A">
        <w:rPr>
          <w:rFonts w:ascii="Times New Roman" w:hAnsi="Times New Roman" w:cs="Times New Roman"/>
          <w:sz w:val="22"/>
          <w:szCs w:val="22"/>
        </w:rPr>
        <w:t xml:space="preserve">, </w:t>
      </w:r>
      <w:r w:rsidRPr="00C53B7A" w:rsidR="00CB6C9A">
        <w:rPr>
          <w:rFonts w:ascii="Times New Roman" w:hAnsi="Times New Roman" w:cs="Times New Roman"/>
          <w:sz w:val="22"/>
          <w:szCs w:val="22"/>
        </w:rPr>
        <w:t>Report &amp; Order</w:t>
      </w:r>
      <w:r w:rsidR="00CB6C9A">
        <w:rPr>
          <w:rFonts w:ascii="Times New Roman" w:hAnsi="Times New Roman" w:cs="Times New Roman"/>
          <w:sz w:val="22"/>
          <w:szCs w:val="22"/>
        </w:rPr>
        <w:t xml:space="preserve"> </w:t>
      </w:r>
      <w:r w:rsidRPr="00C53B7A">
        <w:rPr>
          <w:rFonts w:ascii="Times New Roman" w:hAnsi="Times New Roman" w:cs="Times New Roman"/>
          <w:sz w:val="22"/>
          <w:szCs w:val="22"/>
        </w:rPr>
        <w:t>(March 26, 2026)</w:t>
      </w:r>
      <w:r w:rsidR="00E819A3">
        <w:rPr>
          <w:rFonts w:ascii="Times New Roman" w:hAnsi="Times New Roman" w:cs="Times New Roman"/>
          <w:sz w:val="22"/>
          <w:szCs w:val="22"/>
        </w:rPr>
        <w:t>.</w:t>
      </w:r>
      <w:r w:rsidRPr="00C53B7A">
        <w:rPr>
          <w:rFonts w:ascii="Times New Roman" w:hAnsi="Times New Roman" w:cs="Times New Roman"/>
          <w:sz w:val="22"/>
          <w:szCs w:val="22"/>
        </w:rPr>
        <w:tab/>
      </w:r>
    </w:p>
    <w:p w:rsidR="00553585" w:rsidRPr="00C53B7A" w:rsidP="009A7E02" w14:paraId="6556F8C1" w14:textId="77777777">
      <w:pPr>
        <w:spacing w:after="0" w:line="240" w:lineRule="auto"/>
        <w:rPr>
          <w:rFonts w:ascii="Times New Roman" w:hAnsi="Times New Roman" w:cs="Times New Roman"/>
          <w:sz w:val="22"/>
          <w:szCs w:val="22"/>
        </w:rPr>
      </w:pPr>
    </w:p>
    <w:p w:rsidR="009A7E02" w:rsidRPr="00C53B7A" w:rsidP="009A7E02" w14:paraId="423766F4" w14:textId="4D9FA685">
      <w:pPr>
        <w:spacing w:after="0" w:line="240" w:lineRule="auto"/>
        <w:ind w:firstLine="720"/>
        <w:rPr>
          <w:rFonts w:ascii="Times New Roman" w:hAnsi="Times New Roman" w:cs="Times New Roman"/>
          <w:sz w:val="22"/>
          <w:szCs w:val="22"/>
        </w:rPr>
      </w:pPr>
      <w:r w:rsidRPr="00C53B7A">
        <w:rPr>
          <w:rFonts w:ascii="Times New Roman" w:hAnsi="Times New Roman" w:cs="Times New Roman"/>
          <w:sz w:val="22"/>
          <w:szCs w:val="22"/>
        </w:rPr>
        <w:t xml:space="preserve">Today’s decision marks an important step in accelerating America’s transition to </w:t>
      </w:r>
      <w:r w:rsidRPr="00C53B7A" w:rsidR="00DF256F">
        <w:rPr>
          <w:rFonts w:ascii="Times New Roman" w:hAnsi="Times New Roman" w:cs="Times New Roman"/>
          <w:sz w:val="22"/>
          <w:szCs w:val="22"/>
        </w:rPr>
        <w:t xml:space="preserve">modern, high-speed networks.  </w:t>
      </w:r>
      <w:r w:rsidRPr="00C53B7A">
        <w:rPr>
          <w:rFonts w:ascii="Times New Roman" w:hAnsi="Times New Roman" w:cs="Times New Roman"/>
          <w:sz w:val="22"/>
          <w:szCs w:val="22"/>
        </w:rPr>
        <w:t xml:space="preserve">For too long, outdated rules </w:t>
      </w:r>
      <w:r w:rsidRPr="00C53B7A" w:rsidR="004476C0">
        <w:rPr>
          <w:rFonts w:ascii="Times New Roman" w:hAnsi="Times New Roman" w:cs="Times New Roman"/>
          <w:sz w:val="22"/>
          <w:szCs w:val="22"/>
        </w:rPr>
        <w:t xml:space="preserve">and regulations </w:t>
      </w:r>
      <w:r w:rsidRPr="00C53B7A">
        <w:rPr>
          <w:rFonts w:ascii="Times New Roman" w:hAnsi="Times New Roman" w:cs="Times New Roman"/>
          <w:sz w:val="22"/>
          <w:szCs w:val="22"/>
        </w:rPr>
        <w:t>have forced providers to maintain aging copper infrastructure</w:t>
      </w:r>
      <w:r w:rsidRPr="00C53B7A" w:rsidR="003811FF">
        <w:rPr>
          <w:rFonts w:ascii="Times New Roman" w:hAnsi="Times New Roman" w:cs="Times New Roman"/>
          <w:sz w:val="22"/>
          <w:szCs w:val="22"/>
        </w:rPr>
        <w:t xml:space="preserve"> and to keep consumers on </w:t>
      </w:r>
      <w:r w:rsidRPr="00C53B7A" w:rsidR="00032C8C">
        <w:rPr>
          <w:rFonts w:ascii="Times New Roman" w:hAnsi="Times New Roman" w:cs="Times New Roman"/>
          <w:sz w:val="22"/>
          <w:szCs w:val="22"/>
        </w:rPr>
        <w:t xml:space="preserve">broken, </w:t>
      </w:r>
      <w:r w:rsidRPr="00C53B7A" w:rsidR="003811FF">
        <w:rPr>
          <w:rFonts w:ascii="Times New Roman" w:hAnsi="Times New Roman" w:cs="Times New Roman"/>
          <w:sz w:val="22"/>
          <w:szCs w:val="22"/>
        </w:rPr>
        <w:t>antiquated networks.</w:t>
      </w:r>
      <w:r w:rsidRPr="00C53B7A" w:rsidR="006579DF">
        <w:rPr>
          <w:rFonts w:ascii="Times New Roman" w:hAnsi="Times New Roman" w:cs="Times New Roman"/>
          <w:sz w:val="22"/>
          <w:szCs w:val="22"/>
        </w:rPr>
        <w:t xml:space="preserve">  And this has come at a high cost.  </w:t>
      </w:r>
      <w:r w:rsidRPr="00C53B7A" w:rsidR="00612EF4">
        <w:rPr>
          <w:rFonts w:ascii="Times New Roman" w:hAnsi="Times New Roman" w:cs="Times New Roman"/>
          <w:sz w:val="22"/>
          <w:szCs w:val="22"/>
        </w:rPr>
        <w:t xml:space="preserve">One provider alone reports that they have been spending about $6 billion a year </w:t>
      </w:r>
      <w:r w:rsidRPr="00C53B7A" w:rsidR="009E644B">
        <w:rPr>
          <w:rFonts w:ascii="Times New Roman" w:hAnsi="Times New Roman" w:cs="Times New Roman"/>
          <w:sz w:val="22"/>
          <w:szCs w:val="22"/>
        </w:rPr>
        <w:t>maintaining copper lines for a dwindling number of consumers.</w:t>
      </w:r>
      <w:r w:rsidRPr="00C53B7A" w:rsidR="003811FF">
        <w:rPr>
          <w:rFonts w:ascii="Times New Roman" w:hAnsi="Times New Roman" w:cs="Times New Roman"/>
          <w:sz w:val="22"/>
          <w:szCs w:val="22"/>
        </w:rPr>
        <w:t xml:space="preserve">  </w:t>
      </w:r>
      <w:r w:rsidRPr="00C53B7A" w:rsidR="009E644B">
        <w:rPr>
          <w:rFonts w:ascii="Times New Roman" w:hAnsi="Times New Roman" w:cs="Times New Roman"/>
          <w:sz w:val="22"/>
          <w:szCs w:val="22"/>
        </w:rPr>
        <w:t>T</w:t>
      </w:r>
      <w:r w:rsidRPr="00C53B7A" w:rsidR="003811FF">
        <w:rPr>
          <w:rFonts w:ascii="Times New Roman" w:hAnsi="Times New Roman" w:cs="Times New Roman"/>
          <w:sz w:val="22"/>
          <w:szCs w:val="22"/>
        </w:rPr>
        <w:t xml:space="preserve">hat </w:t>
      </w:r>
      <w:r w:rsidRPr="00C53B7A" w:rsidR="009E644B">
        <w:rPr>
          <w:rFonts w:ascii="Times New Roman" w:hAnsi="Times New Roman" w:cs="Times New Roman"/>
          <w:sz w:val="22"/>
          <w:szCs w:val="22"/>
        </w:rPr>
        <w:t>changes</w:t>
      </w:r>
      <w:r w:rsidRPr="00C53B7A" w:rsidR="003811FF">
        <w:rPr>
          <w:rFonts w:ascii="Times New Roman" w:hAnsi="Times New Roman" w:cs="Times New Roman"/>
          <w:sz w:val="22"/>
          <w:szCs w:val="22"/>
        </w:rPr>
        <w:t xml:space="preserve"> today.  This vote </w:t>
      </w:r>
      <w:r w:rsidRPr="00C53B7A" w:rsidR="009E644B">
        <w:rPr>
          <w:rFonts w:ascii="Times New Roman" w:hAnsi="Times New Roman" w:cs="Times New Roman"/>
          <w:sz w:val="22"/>
          <w:szCs w:val="22"/>
        </w:rPr>
        <w:t xml:space="preserve">effectively frees up those billions of dollars so that </w:t>
      </w:r>
      <w:r w:rsidRPr="00C53B7A" w:rsidR="003811FF">
        <w:rPr>
          <w:rFonts w:ascii="Times New Roman" w:hAnsi="Times New Roman" w:cs="Times New Roman"/>
          <w:sz w:val="22"/>
          <w:szCs w:val="22"/>
        </w:rPr>
        <w:t xml:space="preserve">Americans </w:t>
      </w:r>
      <w:r w:rsidRPr="00C53B7A" w:rsidR="009E644B">
        <w:rPr>
          <w:rFonts w:ascii="Times New Roman" w:hAnsi="Times New Roman" w:cs="Times New Roman"/>
          <w:sz w:val="22"/>
          <w:szCs w:val="22"/>
        </w:rPr>
        <w:t>can</w:t>
      </w:r>
      <w:r w:rsidRPr="00C53B7A" w:rsidR="003811FF">
        <w:rPr>
          <w:rFonts w:ascii="Times New Roman" w:hAnsi="Times New Roman" w:cs="Times New Roman"/>
          <w:sz w:val="22"/>
          <w:szCs w:val="22"/>
        </w:rPr>
        <w:t xml:space="preserve"> </w:t>
      </w:r>
      <w:r w:rsidRPr="00C53B7A" w:rsidR="006E5728">
        <w:rPr>
          <w:rFonts w:ascii="Times New Roman" w:hAnsi="Times New Roman" w:cs="Times New Roman"/>
          <w:sz w:val="22"/>
          <w:szCs w:val="22"/>
        </w:rPr>
        <w:t xml:space="preserve">benefit from </w:t>
      </w:r>
      <w:r w:rsidRPr="00C53B7A" w:rsidR="00032C8C">
        <w:rPr>
          <w:rFonts w:ascii="Times New Roman" w:hAnsi="Times New Roman" w:cs="Times New Roman"/>
          <w:sz w:val="22"/>
          <w:szCs w:val="22"/>
        </w:rPr>
        <w:t xml:space="preserve">an upgrade </w:t>
      </w:r>
      <w:r w:rsidRPr="00C53B7A" w:rsidR="005752E1">
        <w:rPr>
          <w:rFonts w:ascii="Times New Roman" w:hAnsi="Times New Roman" w:cs="Times New Roman"/>
          <w:sz w:val="22"/>
          <w:szCs w:val="22"/>
        </w:rPr>
        <w:t>to the t</w:t>
      </w:r>
      <w:r w:rsidRPr="00C53B7A" w:rsidR="006E5728">
        <w:rPr>
          <w:rFonts w:ascii="Times New Roman" w:hAnsi="Times New Roman" w:cs="Times New Roman"/>
          <w:sz w:val="22"/>
          <w:szCs w:val="22"/>
        </w:rPr>
        <w:t xml:space="preserve">ypes of </w:t>
      </w:r>
      <w:r w:rsidRPr="00C53B7A">
        <w:rPr>
          <w:rFonts w:ascii="Times New Roman" w:hAnsi="Times New Roman" w:cs="Times New Roman"/>
          <w:sz w:val="22"/>
          <w:szCs w:val="22"/>
        </w:rPr>
        <w:t xml:space="preserve">modern, high-speed networks that </w:t>
      </w:r>
      <w:r w:rsidRPr="00C53B7A" w:rsidR="005752E1">
        <w:rPr>
          <w:rFonts w:ascii="Times New Roman" w:hAnsi="Times New Roman" w:cs="Times New Roman"/>
          <w:sz w:val="22"/>
          <w:szCs w:val="22"/>
        </w:rPr>
        <w:t xml:space="preserve">they </w:t>
      </w:r>
      <w:r w:rsidRPr="00C53B7A" w:rsidR="00032C8C">
        <w:rPr>
          <w:rFonts w:ascii="Times New Roman" w:hAnsi="Times New Roman" w:cs="Times New Roman"/>
          <w:sz w:val="22"/>
          <w:szCs w:val="22"/>
        </w:rPr>
        <w:t>want and need</w:t>
      </w:r>
      <w:r w:rsidRPr="00C53B7A" w:rsidR="006E5728">
        <w:rPr>
          <w:rFonts w:ascii="Times New Roman" w:hAnsi="Times New Roman" w:cs="Times New Roman"/>
          <w:sz w:val="22"/>
          <w:szCs w:val="22"/>
        </w:rPr>
        <w:t>.</w:t>
      </w:r>
    </w:p>
    <w:p w:rsidR="009A7E02" w:rsidRPr="00C53B7A" w:rsidP="009A7E02" w14:paraId="51B2804D" w14:textId="77777777">
      <w:pPr>
        <w:spacing w:after="0" w:line="240" w:lineRule="auto"/>
        <w:rPr>
          <w:rFonts w:ascii="Times New Roman" w:hAnsi="Times New Roman" w:cs="Times New Roman"/>
          <w:sz w:val="22"/>
          <w:szCs w:val="22"/>
        </w:rPr>
      </w:pPr>
    </w:p>
    <w:p w:rsidR="009A7E02" w:rsidRPr="00C53B7A" w:rsidP="009A7E02" w14:paraId="5341B3B5" w14:textId="43D07FEC">
      <w:pPr>
        <w:spacing w:after="0" w:line="240" w:lineRule="auto"/>
        <w:ind w:firstLine="720"/>
        <w:rPr>
          <w:rFonts w:ascii="Times New Roman" w:hAnsi="Times New Roman" w:cs="Times New Roman"/>
          <w:sz w:val="22"/>
          <w:szCs w:val="22"/>
        </w:rPr>
      </w:pPr>
      <w:r w:rsidRPr="00C53B7A">
        <w:rPr>
          <w:rFonts w:ascii="Times New Roman" w:hAnsi="Times New Roman" w:cs="Times New Roman"/>
          <w:sz w:val="22"/>
          <w:szCs w:val="22"/>
        </w:rPr>
        <w:t>At the same time, we take a balanced approach that protects consumers and preserves access to critical services like 911.</w:t>
      </w:r>
      <w:r w:rsidRPr="00C53B7A" w:rsidR="00027938">
        <w:rPr>
          <w:rFonts w:ascii="Times New Roman" w:hAnsi="Times New Roman" w:cs="Times New Roman"/>
          <w:sz w:val="22"/>
          <w:szCs w:val="22"/>
        </w:rPr>
        <w:t xml:space="preserve">  Our updated rules ensure that Americans will still have </w:t>
      </w:r>
      <w:r w:rsidRPr="00C53B7A" w:rsidR="007437E8">
        <w:rPr>
          <w:rFonts w:ascii="Times New Roman" w:hAnsi="Times New Roman" w:cs="Times New Roman"/>
          <w:sz w:val="22"/>
          <w:szCs w:val="22"/>
        </w:rPr>
        <w:t xml:space="preserve">reliable </w:t>
      </w:r>
      <w:r w:rsidRPr="00C53B7A" w:rsidR="007054C2">
        <w:rPr>
          <w:rFonts w:ascii="Times New Roman" w:hAnsi="Times New Roman" w:cs="Times New Roman"/>
          <w:sz w:val="22"/>
          <w:szCs w:val="22"/>
        </w:rPr>
        <w:t xml:space="preserve">access to </w:t>
      </w:r>
      <w:r w:rsidRPr="00C53B7A" w:rsidR="00027938">
        <w:rPr>
          <w:rFonts w:ascii="Times New Roman" w:hAnsi="Times New Roman" w:cs="Times New Roman"/>
          <w:sz w:val="22"/>
          <w:szCs w:val="22"/>
        </w:rPr>
        <w:t xml:space="preserve">the </w:t>
      </w:r>
      <w:r w:rsidRPr="00C53B7A" w:rsidR="00FA38D6">
        <w:rPr>
          <w:rFonts w:ascii="Times New Roman" w:hAnsi="Times New Roman" w:cs="Times New Roman"/>
          <w:sz w:val="22"/>
          <w:szCs w:val="22"/>
        </w:rPr>
        <w:t>voice</w:t>
      </w:r>
      <w:r w:rsidRPr="00C53B7A" w:rsidR="00DE272D">
        <w:rPr>
          <w:rFonts w:ascii="Times New Roman" w:hAnsi="Times New Roman" w:cs="Times New Roman"/>
          <w:sz w:val="22"/>
          <w:szCs w:val="22"/>
        </w:rPr>
        <w:t xml:space="preserve"> </w:t>
      </w:r>
      <w:r w:rsidRPr="00C53B7A" w:rsidR="00027938">
        <w:rPr>
          <w:rFonts w:ascii="Times New Roman" w:hAnsi="Times New Roman" w:cs="Times New Roman"/>
          <w:sz w:val="22"/>
          <w:szCs w:val="22"/>
        </w:rPr>
        <w:t xml:space="preserve">services they </w:t>
      </w:r>
      <w:r w:rsidRPr="00C53B7A" w:rsidR="00FA38D6">
        <w:rPr>
          <w:rFonts w:ascii="Times New Roman" w:hAnsi="Times New Roman" w:cs="Times New Roman"/>
          <w:sz w:val="22"/>
          <w:szCs w:val="22"/>
        </w:rPr>
        <w:t>rely on</w:t>
      </w:r>
      <w:r w:rsidRPr="00C53B7A" w:rsidR="00EA14CF">
        <w:rPr>
          <w:rFonts w:ascii="Times New Roman" w:hAnsi="Times New Roman" w:cs="Times New Roman"/>
          <w:sz w:val="22"/>
          <w:szCs w:val="22"/>
        </w:rPr>
        <w:t xml:space="preserve"> </w:t>
      </w:r>
      <w:r w:rsidRPr="00C53B7A" w:rsidR="00027938">
        <w:rPr>
          <w:rFonts w:ascii="Times New Roman" w:hAnsi="Times New Roman" w:cs="Times New Roman"/>
          <w:sz w:val="22"/>
          <w:szCs w:val="22"/>
        </w:rPr>
        <w:t>for public safety</w:t>
      </w:r>
      <w:r w:rsidRPr="00C53B7A" w:rsidR="007054C2">
        <w:rPr>
          <w:rFonts w:ascii="Times New Roman" w:hAnsi="Times New Roman" w:cs="Times New Roman"/>
          <w:sz w:val="22"/>
          <w:szCs w:val="22"/>
        </w:rPr>
        <w:t xml:space="preserve"> communications</w:t>
      </w:r>
      <w:r w:rsidRPr="00C53B7A" w:rsidR="00FF533A">
        <w:rPr>
          <w:rFonts w:ascii="Times New Roman" w:hAnsi="Times New Roman" w:cs="Times New Roman"/>
          <w:sz w:val="22"/>
          <w:szCs w:val="22"/>
        </w:rPr>
        <w:t xml:space="preserve"> and everyday communications alike.  And at prices that remain </w:t>
      </w:r>
      <w:r w:rsidRPr="00C53B7A" w:rsidR="002908C4">
        <w:rPr>
          <w:rFonts w:ascii="Times New Roman" w:hAnsi="Times New Roman" w:cs="Times New Roman"/>
          <w:sz w:val="22"/>
          <w:szCs w:val="22"/>
        </w:rPr>
        <w:t>comparable to what they pay today</w:t>
      </w:r>
      <w:r w:rsidRPr="00C53B7A" w:rsidR="00950E09">
        <w:rPr>
          <w:rFonts w:ascii="Times New Roman" w:hAnsi="Times New Roman" w:cs="Times New Roman"/>
          <w:sz w:val="22"/>
          <w:szCs w:val="22"/>
        </w:rPr>
        <w:t>.  In other words, we are advancing modernized networks while making sure no one is left behind.</w:t>
      </w:r>
    </w:p>
    <w:p w:rsidR="009A7E02" w:rsidRPr="00C53B7A" w:rsidP="009A7E02" w14:paraId="55081121" w14:textId="77777777">
      <w:pPr>
        <w:spacing w:after="0" w:line="240" w:lineRule="auto"/>
        <w:ind w:firstLine="720"/>
        <w:rPr>
          <w:rFonts w:ascii="Times New Roman" w:hAnsi="Times New Roman" w:cs="Times New Roman"/>
          <w:sz w:val="22"/>
          <w:szCs w:val="22"/>
        </w:rPr>
      </w:pPr>
    </w:p>
    <w:p w:rsidR="005A477C" w:rsidRPr="00C53B7A" w:rsidP="005A477C" w14:paraId="6B78E31B" w14:textId="4E4A2596">
      <w:pPr>
        <w:spacing w:after="0" w:line="240" w:lineRule="auto"/>
        <w:ind w:firstLine="720"/>
        <w:rPr>
          <w:rFonts w:ascii="Times New Roman" w:hAnsi="Times New Roman" w:cs="Times New Roman"/>
          <w:sz w:val="22"/>
          <w:szCs w:val="22"/>
        </w:rPr>
      </w:pPr>
      <w:r w:rsidRPr="00C53B7A">
        <w:rPr>
          <w:rFonts w:ascii="Times New Roman" w:hAnsi="Times New Roman" w:cs="Times New Roman"/>
          <w:sz w:val="22"/>
          <w:szCs w:val="22"/>
        </w:rPr>
        <w:t xml:space="preserve">Today’s item also sends a clear signal.  </w:t>
      </w:r>
      <w:r w:rsidRPr="00C53B7A" w:rsidR="00215848">
        <w:rPr>
          <w:rFonts w:ascii="Times New Roman" w:hAnsi="Times New Roman" w:cs="Times New Roman"/>
          <w:sz w:val="22"/>
          <w:szCs w:val="22"/>
        </w:rPr>
        <w:t>Bad actors cannot use outdated state and local requirements to undermine the federal policies the FCC codifies today.  Requirements that would leave communities stuck on aging copper will be preempted so that Americans in every community benefits from new investments and next-gen networks.</w:t>
      </w:r>
    </w:p>
    <w:p w:rsidR="00924D62" w:rsidRPr="00C53B7A" w:rsidP="005A477C" w14:paraId="083F44EA" w14:textId="77777777">
      <w:pPr>
        <w:spacing w:after="0" w:line="240" w:lineRule="auto"/>
        <w:ind w:firstLine="720"/>
        <w:rPr>
          <w:rFonts w:ascii="Times New Roman" w:hAnsi="Times New Roman" w:cs="Times New Roman"/>
          <w:sz w:val="22"/>
          <w:szCs w:val="22"/>
        </w:rPr>
      </w:pPr>
    </w:p>
    <w:p w:rsidR="00924D62" w:rsidRPr="00C53B7A" w:rsidP="00924D62" w14:paraId="566044BA" w14:textId="4B19F357">
      <w:pPr>
        <w:spacing w:after="0" w:line="240" w:lineRule="auto"/>
        <w:ind w:firstLine="720"/>
        <w:rPr>
          <w:rFonts w:ascii="Times New Roman" w:hAnsi="Times New Roman" w:cs="Times New Roman"/>
          <w:sz w:val="22"/>
          <w:szCs w:val="22"/>
        </w:rPr>
      </w:pPr>
      <w:r w:rsidRPr="00C53B7A">
        <w:rPr>
          <w:rFonts w:ascii="Times New Roman" w:hAnsi="Times New Roman" w:cs="Times New Roman"/>
          <w:sz w:val="22"/>
          <w:szCs w:val="22"/>
        </w:rPr>
        <w:t>I want to thank</w:t>
      </w:r>
      <w:r w:rsidRPr="00C53B7A" w:rsidR="00BA4DB3">
        <w:rPr>
          <w:rFonts w:ascii="Times New Roman" w:hAnsi="Times New Roman" w:cs="Times New Roman"/>
          <w:sz w:val="22"/>
          <w:szCs w:val="22"/>
        </w:rPr>
        <w:t xml:space="preserve"> the FCC</w:t>
      </w:r>
      <w:r w:rsidRPr="00C53B7A">
        <w:rPr>
          <w:rFonts w:ascii="Times New Roman" w:hAnsi="Times New Roman" w:cs="Times New Roman"/>
          <w:sz w:val="22"/>
          <w:szCs w:val="22"/>
        </w:rPr>
        <w:t xml:space="preserve"> staff </w:t>
      </w:r>
      <w:r w:rsidRPr="00C53B7A" w:rsidR="00BA4DB3">
        <w:rPr>
          <w:rFonts w:ascii="Times New Roman" w:hAnsi="Times New Roman" w:cs="Times New Roman"/>
          <w:sz w:val="22"/>
          <w:szCs w:val="22"/>
        </w:rPr>
        <w:t>whose hard work made today’s item possible, including</w:t>
      </w:r>
      <w:r w:rsidRPr="00C53B7A" w:rsidR="000272BB">
        <w:rPr>
          <w:rFonts w:ascii="Times New Roman" w:hAnsi="Times New Roman" w:cs="Times New Roman"/>
          <w:sz w:val="22"/>
          <w:szCs w:val="22"/>
        </w:rPr>
        <w:t xml:space="preserve"> Michele Berlove, Marie Bordelon, Jodie Griffin, Rhonda Lien, John Visclosky, </w:t>
      </w:r>
      <w:r w:rsidRPr="00C53B7A" w:rsidR="00465E3F">
        <w:rPr>
          <w:rFonts w:ascii="Times New Roman" w:hAnsi="Times New Roman" w:cs="Times New Roman"/>
          <w:sz w:val="22"/>
          <w:szCs w:val="22"/>
        </w:rPr>
        <w:t xml:space="preserve">Jodie May, Joseph Calascione, </w:t>
      </w:r>
      <w:r w:rsidRPr="00C53B7A" w:rsidR="000272BB">
        <w:rPr>
          <w:rFonts w:ascii="Times New Roman" w:hAnsi="Times New Roman" w:cs="Times New Roman"/>
          <w:sz w:val="22"/>
          <w:szCs w:val="22"/>
        </w:rPr>
        <w:t>Malena Barzelai, Sarah Citrin, David Furth,</w:t>
      </w:r>
      <w:r w:rsidRPr="00C53B7A" w:rsidR="0064481C">
        <w:rPr>
          <w:rFonts w:ascii="Times New Roman" w:hAnsi="Times New Roman" w:cs="Times New Roman"/>
          <w:sz w:val="22"/>
          <w:szCs w:val="22"/>
        </w:rPr>
        <w:t xml:space="preserve"> </w:t>
      </w:r>
      <w:r w:rsidRPr="00C53B7A" w:rsidR="000272BB">
        <w:rPr>
          <w:rFonts w:ascii="Times New Roman" w:hAnsi="Times New Roman" w:cs="Times New Roman"/>
          <w:sz w:val="22"/>
          <w:szCs w:val="22"/>
        </w:rPr>
        <w:t>and Rachel Waxman.  And thank you to all of you that have driven progress on our network modernization efforts over the last year.</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6F7" w:rsidRPr="00A26EF4" w:rsidP="00AE06F7" w14:paraId="1E9B3EF7" w14:textId="190F3AAE">
    <w:pPr>
      <w:pStyle w:val="Header"/>
      <w:rPr>
        <w:rFonts w:ascii="Times New Roman" w:hAnsi="Times New Roman" w:cs="Times New Roman"/>
        <w:b/>
        <w:bCs/>
        <w:sz w:val="22"/>
        <w:szCs w:val="22"/>
      </w:rPr>
    </w:pPr>
    <w:r w:rsidRPr="00A26EF4">
      <w:rPr>
        <w:rFonts w:ascii="Times New Roman" w:hAnsi="Times New Roman" w:cs="Times New Roman"/>
        <w:b/>
        <w:bCs/>
        <w:noProof/>
        <w:snapToGrid w:val="0"/>
        <w:sz w:val="22"/>
        <w:szCs w:val="22"/>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96222918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A26EF4">
      <w:rPr>
        <w:rFonts w:ascii="Times New Roman" w:hAnsi="Times New Roman" w:cs="Times New Roman"/>
        <w:b/>
        <w:bCs/>
        <w:sz w:val="22"/>
        <w:szCs w:val="22"/>
      </w:rPr>
      <w:tab/>
      <w:t>Federal Communications Commission</w:t>
    </w:r>
    <w:r w:rsidRPr="00A26EF4">
      <w:rPr>
        <w:rFonts w:ascii="Times New Roman" w:hAnsi="Times New Roman" w:cs="Times New Roman"/>
        <w:b/>
        <w:bCs/>
        <w:sz w:val="22"/>
        <w:szCs w:val="22"/>
      </w:rPr>
      <w:tab/>
    </w:r>
    <w:r w:rsidRPr="00A26EF4">
      <w:rPr>
        <w:rFonts w:ascii="Times New Roman" w:hAnsi="Times New Roman" w:cs="Times New Roman"/>
        <w:b/>
        <w:bCs/>
        <w:spacing w:val="-2"/>
        <w:sz w:val="22"/>
        <w:szCs w:val="22"/>
      </w:rPr>
      <w:t>FCC 2</w:t>
    </w:r>
    <w:r>
      <w:rPr>
        <w:rFonts w:ascii="Times New Roman" w:hAnsi="Times New Roman" w:cs="Times New Roman"/>
        <w:b/>
        <w:bCs/>
        <w:spacing w:val="-2"/>
        <w:sz w:val="22"/>
        <w:szCs w:val="22"/>
      </w:rPr>
      <w:t>6</w:t>
    </w:r>
    <w:r w:rsidRPr="00A26EF4">
      <w:rPr>
        <w:rFonts w:ascii="Times New Roman" w:hAnsi="Times New Roman" w:cs="Times New Roman"/>
        <w:b/>
        <w:bCs/>
        <w:spacing w:val="-2"/>
        <w:sz w:val="22"/>
        <w:szCs w:val="22"/>
      </w:rPr>
      <w:t>-</w:t>
    </w:r>
    <w:r>
      <w:rPr>
        <w:rFonts w:ascii="Times New Roman" w:hAnsi="Times New Roman" w:cs="Times New Roman"/>
        <w:b/>
        <w:bCs/>
        <w:spacing w:val="-2"/>
        <w:sz w:val="22"/>
        <w:szCs w:val="22"/>
      </w:rPr>
      <w:t>19</w:t>
    </w:r>
  </w:p>
  <w:p w:rsidR="005F767F" w14:paraId="7BC5663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6"/>
    <w:rsid w:val="00014E35"/>
    <w:rsid w:val="000272BB"/>
    <w:rsid w:val="00027938"/>
    <w:rsid w:val="00032C8C"/>
    <w:rsid w:val="00063CDB"/>
    <w:rsid w:val="000B6838"/>
    <w:rsid w:val="000D1D0C"/>
    <w:rsid w:val="001B4FEB"/>
    <w:rsid w:val="001D0055"/>
    <w:rsid w:val="001E5235"/>
    <w:rsid w:val="00215848"/>
    <w:rsid w:val="002908C4"/>
    <w:rsid w:val="002915C8"/>
    <w:rsid w:val="0030695F"/>
    <w:rsid w:val="00312857"/>
    <w:rsid w:val="00363602"/>
    <w:rsid w:val="003811FF"/>
    <w:rsid w:val="003A2612"/>
    <w:rsid w:val="003B6E8C"/>
    <w:rsid w:val="0040305A"/>
    <w:rsid w:val="004225D5"/>
    <w:rsid w:val="004452A1"/>
    <w:rsid w:val="004476C0"/>
    <w:rsid w:val="00465E3F"/>
    <w:rsid w:val="00503707"/>
    <w:rsid w:val="00553585"/>
    <w:rsid w:val="005734E7"/>
    <w:rsid w:val="005752E1"/>
    <w:rsid w:val="005823F0"/>
    <w:rsid w:val="005A2559"/>
    <w:rsid w:val="005A477C"/>
    <w:rsid w:val="005A77D7"/>
    <w:rsid w:val="005B27F5"/>
    <w:rsid w:val="005B5B07"/>
    <w:rsid w:val="005F767F"/>
    <w:rsid w:val="00602E3B"/>
    <w:rsid w:val="00612EF4"/>
    <w:rsid w:val="0064481C"/>
    <w:rsid w:val="006579DF"/>
    <w:rsid w:val="006C362F"/>
    <w:rsid w:val="006E5728"/>
    <w:rsid w:val="006F3373"/>
    <w:rsid w:val="007054C2"/>
    <w:rsid w:val="007256D7"/>
    <w:rsid w:val="007437E8"/>
    <w:rsid w:val="00766AF3"/>
    <w:rsid w:val="007A649C"/>
    <w:rsid w:val="007E7604"/>
    <w:rsid w:val="008E1EBE"/>
    <w:rsid w:val="008F5C9C"/>
    <w:rsid w:val="00924D62"/>
    <w:rsid w:val="00940806"/>
    <w:rsid w:val="00946E9B"/>
    <w:rsid w:val="00950E09"/>
    <w:rsid w:val="009A7E02"/>
    <w:rsid w:val="009E644B"/>
    <w:rsid w:val="00A26EF4"/>
    <w:rsid w:val="00A73239"/>
    <w:rsid w:val="00AE06F7"/>
    <w:rsid w:val="00B1257A"/>
    <w:rsid w:val="00BA4DB3"/>
    <w:rsid w:val="00BA7D7C"/>
    <w:rsid w:val="00BE6749"/>
    <w:rsid w:val="00C53B7A"/>
    <w:rsid w:val="00CB6C9A"/>
    <w:rsid w:val="00D717A9"/>
    <w:rsid w:val="00D81ECB"/>
    <w:rsid w:val="00DD29BC"/>
    <w:rsid w:val="00DE272D"/>
    <w:rsid w:val="00DF256F"/>
    <w:rsid w:val="00E819A3"/>
    <w:rsid w:val="00EA14CF"/>
    <w:rsid w:val="00EF5746"/>
    <w:rsid w:val="00FA38D6"/>
    <w:rsid w:val="00FF5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E709C4"/>
  <w15:chartTrackingRefBased/>
  <w15:docId w15:val="{BAFEDAD9-1620-4652-955D-9F45F8B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806"/>
  </w:style>
  <w:style w:type="paragraph" w:styleId="Heading1">
    <w:name w:val="heading 1"/>
    <w:basedOn w:val="Normal"/>
    <w:next w:val="Normal"/>
    <w:link w:val="Heading1Char"/>
    <w:uiPriority w:val="9"/>
    <w:qFormat/>
    <w:rsid w:val="00940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806"/>
    <w:rPr>
      <w:rFonts w:eastAsiaTheme="majorEastAsia" w:cstheme="majorBidi"/>
      <w:color w:val="272727" w:themeColor="text1" w:themeTint="D8"/>
    </w:rPr>
  </w:style>
  <w:style w:type="paragraph" w:styleId="Title">
    <w:name w:val="Title"/>
    <w:basedOn w:val="Normal"/>
    <w:next w:val="Normal"/>
    <w:link w:val="TitleChar"/>
    <w:uiPriority w:val="10"/>
    <w:qFormat/>
    <w:rsid w:val="00940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806"/>
    <w:pPr>
      <w:spacing w:before="160"/>
      <w:jc w:val="center"/>
    </w:pPr>
    <w:rPr>
      <w:i/>
      <w:iCs/>
      <w:color w:val="404040" w:themeColor="text1" w:themeTint="BF"/>
    </w:rPr>
  </w:style>
  <w:style w:type="character" w:customStyle="1" w:styleId="QuoteChar">
    <w:name w:val="Quote Char"/>
    <w:basedOn w:val="DefaultParagraphFont"/>
    <w:link w:val="Quote"/>
    <w:uiPriority w:val="29"/>
    <w:rsid w:val="00940806"/>
    <w:rPr>
      <w:i/>
      <w:iCs/>
      <w:color w:val="404040" w:themeColor="text1" w:themeTint="BF"/>
    </w:rPr>
  </w:style>
  <w:style w:type="paragraph" w:styleId="ListParagraph">
    <w:name w:val="List Paragraph"/>
    <w:basedOn w:val="Normal"/>
    <w:uiPriority w:val="34"/>
    <w:qFormat/>
    <w:rsid w:val="00940806"/>
    <w:pPr>
      <w:ind w:left="720"/>
      <w:contextualSpacing/>
    </w:pPr>
  </w:style>
  <w:style w:type="character" w:styleId="IntenseEmphasis">
    <w:name w:val="Intense Emphasis"/>
    <w:basedOn w:val="DefaultParagraphFont"/>
    <w:uiPriority w:val="21"/>
    <w:qFormat/>
    <w:rsid w:val="00940806"/>
    <w:rPr>
      <w:i/>
      <w:iCs/>
      <w:color w:val="0F4761" w:themeColor="accent1" w:themeShade="BF"/>
    </w:rPr>
  </w:style>
  <w:style w:type="paragraph" w:styleId="IntenseQuote">
    <w:name w:val="Intense Quote"/>
    <w:basedOn w:val="Normal"/>
    <w:next w:val="Normal"/>
    <w:link w:val="IntenseQuoteChar"/>
    <w:uiPriority w:val="30"/>
    <w:qFormat/>
    <w:rsid w:val="00940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806"/>
    <w:rPr>
      <w:i/>
      <w:iCs/>
      <w:color w:val="0F4761" w:themeColor="accent1" w:themeShade="BF"/>
    </w:rPr>
  </w:style>
  <w:style w:type="character" w:styleId="IntenseReference">
    <w:name w:val="Intense Reference"/>
    <w:basedOn w:val="DefaultParagraphFont"/>
    <w:uiPriority w:val="32"/>
    <w:qFormat/>
    <w:rsid w:val="00940806"/>
    <w:rPr>
      <w:b/>
      <w:bCs/>
      <w:smallCaps/>
      <w:color w:val="0F4761" w:themeColor="accent1" w:themeShade="BF"/>
      <w:spacing w:val="5"/>
    </w:rPr>
  </w:style>
  <w:style w:type="paragraph" w:styleId="Revision">
    <w:name w:val="Revision"/>
    <w:hidden/>
    <w:uiPriority w:val="99"/>
    <w:semiHidden/>
    <w:rsid w:val="00215848"/>
    <w:pPr>
      <w:spacing w:after="0" w:line="240" w:lineRule="auto"/>
    </w:pPr>
  </w:style>
  <w:style w:type="paragraph" w:styleId="Header">
    <w:name w:val="header"/>
    <w:basedOn w:val="Normal"/>
    <w:link w:val="HeaderChar"/>
    <w:unhideWhenUsed/>
    <w:rsid w:val="005F767F"/>
    <w:pPr>
      <w:tabs>
        <w:tab w:val="center" w:pos="4680"/>
        <w:tab w:val="right" w:pos="9360"/>
      </w:tabs>
      <w:spacing w:after="0" w:line="240" w:lineRule="auto"/>
    </w:pPr>
  </w:style>
  <w:style w:type="character" w:customStyle="1" w:styleId="HeaderChar">
    <w:name w:val="Header Char"/>
    <w:basedOn w:val="DefaultParagraphFont"/>
    <w:link w:val="Header"/>
    <w:rsid w:val="005F767F"/>
  </w:style>
  <w:style w:type="paragraph" w:styleId="Footer">
    <w:name w:val="footer"/>
    <w:basedOn w:val="Normal"/>
    <w:link w:val="FooterChar"/>
    <w:uiPriority w:val="99"/>
    <w:unhideWhenUsed/>
    <w:rsid w:val="005F7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