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AA" w:rsidRPr="00C150FF" w:rsidRDefault="00C150FF" w:rsidP="00C150FF">
      <w:pPr>
        <w:jc w:val="center"/>
        <w:rPr>
          <w:b/>
          <w:sz w:val="22"/>
          <w:szCs w:val="22"/>
        </w:rPr>
      </w:pPr>
      <w:r w:rsidRPr="00C150FF">
        <w:rPr>
          <w:b/>
          <w:sz w:val="22"/>
          <w:szCs w:val="22"/>
        </w:rPr>
        <w:t>STATEMENT OF</w:t>
      </w:r>
    </w:p>
    <w:p w:rsidR="00C150FF" w:rsidRPr="00C150FF" w:rsidRDefault="00C150FF" w:rsidP="00C150FF">
      <w:pPr>
        <w:jc w:val="center"/>
        <w:rPr>
          <w:b/>
          <w:sz w:val="22"/>
          <w:szCs w:val="22"/>
        </w:rPr>
      </w:pPr>
      <w:r w:rsidRPr="00C150FF">
        <w:rPr>
          <w:b/>
          <w:sz w:val="22"/>
          <w:szCs w:val="22"/>
        </w:rPr>
        <w:t>COMMISSIONER ROBERT M. McDOWELL</w:t>
      </w:r>
    </w:p>
    <w:p w:rsidR="00D12F2A" w:rsidRPr="00C150FF" w:rsidRDefault="00D12F2A" w:rsidP="00F47F48">
      <w:pPr>
        <w:rPr>
          <w:sz w:val="22"/>
          <w:szCs w:val="22"/>
        </w:rPr>
      </w:pPr>
    </w:p>
    <w:p w:rsidR="001748E3" w:rsidRDefault="001748E3" w:rsidP="001748E3">
      <w:pPr>
        <w:tabs>
          <w:tab w:val="left" w:pos="720"/>
        </w:tabs>
        <w:ind w:left="720" w:hanging="720"/>
        <w:rPr>
          <w:szCs w:val="22"/>
        </w:rPr>
      </w:pPr>
      <w:r w:rsidRPr="00534738">
        <w:rPr>
          <w:szCs w:val="22"/>
        </w:rPr>
        <w:t>Re:</w:t>
      </w:r>
      <w:r w:rsidRPr="00534738">
        <w:rPr>
          <w:i/>
          <w:szCs w:val="22"/>
        </w:rPr>
        <w:tab/>
      </w:r>
      <w:r w:rsidRPr="0023685D">
        <w:rPr>
          <w:i/>
          <w:color w:val="000000"/>
        </w:rPr>
        <w:t>Rates for Interstate Inmate Calling Services</w:t>
      </w:r>
      <w:r>
        <w:rPr>
          <w:szCs w:val="22"/>
        </w:rPr>
        <w:t>, WC Docket No. 12-375</w:t>
      </w:r>
    </w:p>
    <w:p w:rsidR="001748E3" w:rsidRPr="00C150FF" w:rsidRDefault="001748E3" w:rsidP="00F47F48">
      <w:pPr>
        <w:rPr>
          <w:sz w:val="22"/>
          <w:szCs w:val="22"/>
        </w:rPr>
      </w:pPr>
    </w:p>
    <w:p w:rsidR="00D12F2A" w:rsidRPr="00C150FF" w:rsidRDefault="00D12F2A" w:rsidP="00C150FF">
      <w:pPr>
        <w:ind w:firstLine="720"/>
        <w:rPr>
          <w:sz w:val="22"/>
          <w:szCs w:val="22"/>
        </w:rPr>
      </w:pPr>
      <w:r w:rsidRPr="00C150FF">
        <w:rPr>
          <w:sz w:val="22"/>
          <w:szCs w:val="22"/>
        </w:rPr>
        <w:t>I am pleased to support this interstate prison phone rulemaking which will refresh the record and allow the Commission to evaluate these issues with updated data.</w:t>
      </w:r>
      <w:r w:rsidR="00C150FF">
        <w:rPr>
          <w:sz w:val="22"/>
          <w:szCs w:val="22"/>
        </w:rPr>
        <w:t xml:space="preserve"> </w:t>
      </w:r>
      <w:r w:rsidRPr="00C150FF">
        <w:rPr>
          <w:sz w:val="22"/>
          <w:szCs w:val="22"/>
        </w:rPr>
        <w:t xml:space="preserve"> I commend Commissioner Clyburn for her diligence on these issues, and I look forward to working with all of my colleagues and the full range of stakeholders. </w:t>
      </w:r>
      <w:r w:rsidR="00C150FF">
        <w:rPr>
          <w:sz w:val="22"/>
          <w:szCs w:val="22"/>
        </w:rPr>
        <w:t xml:space="preserve"> </w:t>
      </w:r>
      <w:r w:rsidRPr="00C150FF">
        <w:rPr>
          <w:sz w:val="22"/>
          <w:szCs w:val="22"/>
        </w:rPr>
        <w:t>As the record develops, I will focus, in particular, on th</w:t>
      </w:r>
      <w:r w:rsidR="00C150FF">
        <w:rPr>
          <w:sz w:val="22"/>
          <w:szCs w:val="22"/>
        </w:rPr>
        <w:t>e Commission’s legal authority.</w:t>
      </w:r>
    </w:p>
    <w:sectPr w:rsidR="00D12F2A" w:rsidRPr="00C150FF" w:rsidSect="005F50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7F" w:rsidRDefault="008E067F">
      <w:r>
        <w:separator/>
      </w:r>
    </w:p>
  </w:endnote>
  <w:endnote w:type="continuationSeparator" w:id="0">
    <w:p w:rsidR="008E067F" w:rsidRDefault="008E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F2" w:rsidRDefault="00100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F2" w:rsidRDefault="00100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F2" w:rsidRDefault="00100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7F" w:rsidRDefault="008E067F">
      <w:r>
        <w:separator/>
      </w:r>
    </w:p>
  </w:footnote>
  <w:footnote w:type="continuationSeparator" w:id="0">
    <w:p w:rsidR="008E067F" w:rsidRDefault="008E0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F2" w:rsidRDefault="00100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F2" w:rsidRPr="00023136" w:rsidRDefault="00100CF2" w:rsidP="00100CF2">
    <w:pPr>
      <w:pStyle w:val="Header"/>
      <w:tabs>
        <w:tab w:val="clear" w:pos="4320"/>
        <w:tab w:val="clear" w:pos="8640"/>
        <w:tab w:val="center" w:pos="4680"/>
        <w:tab w:val="right" w:pos="9360"/>
      </w:tabs>
      <w:rPr>
        <w:b/>
        <w:sz w:val="22"/>
        <w:szCs w:val="22"/>
      </w:rPr>
    </w:pPr>
    <w:r w:rsidRPr="00023136">
      <w:rPr>
        <w:b/>
        <w:sz w:val="22"/>
        <w:szCs w:val="22"/>
      </w:rPr>
      <w:tab/>
      <w:t>Federal Comm</w:t>
    </w:r>
    <w:r>
      <w:rPr>
        <w:b/>
        <w:sz w:val="22"/>
        <w:szCs w:val="22"/>
      </w:rPr>
      <w:t>unications Commission</w:t>
    </w:r>
    <w:r>
      <w:rPr>
        <w:b/>
        <w:sz w:val="22"/>
        <w:szCs w:val="22"/>
      </w:rPr>
      <w:tab/>
      <w:t>FCC 12-167</w:t>
    </w:r>
    <w:r w:rsidRPr="00023136">
      <w:rPr>
        <w:b/>
        <w:sz w:val="22"/>
        <w:szCs w:val="22"/>
      </w:rPr>
      <w:t xml:space="preserve"> </w:t>
    </w:r>
  </w:p>
  <w:p w:rsidR="00100CF2" w:rsidRDefault="00100CF2" w:rsidP="00100CF2">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p w:rsidR="00F47F48" w:rsidRPr="00F47F48" w:rsidRDefault="00F47F48" w:rsidP="00724FAF">
    <w:pPr>
      <w:pStyle w:val="Header"/>
      <w:rPr>
        <w:b/>
        <w:sz w:val="20"/>
      </w:rPr>
    </w:pPr>
    <w:bookmarkStart w:id="0" w:name="_GoBack"/>
    <w:bookmarkEnd w:id="0"/>
    <w:r>
      <w:tab/>
    </w:r>
    <w:r w:rsidRPr="00F47F48">
      <w:rPr>
        <w:sz w:val="20"/>
      </w:rPr>
      <w:tab/>
    </w:r>
  </w:p>
  <w:p w:rsidR="00B660D5" w:rsidRPr="006E0CA3" w:rsidRDefault="00B660D5">
    <w:pPr>
      <w:pStyle w:val="Header"/>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F2" w:rsidRDefault="00100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5A4F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FBD472C"/>
    <w:multiLevelType w:val="multilevel"/>
    <w:tmpl w:val="5EE4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812C8"/>
    <w:multiLevelType w:val="hybridMultilevel"/>
    <w:tmpl w:val="B84CD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A80141"/>
    <w:multiLevelType w:val="hybridMultilevel"/>
    <w:tmpl w:val="9EB62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73"/>
    <w:rsid w:val="000916EF"/>
    <w:rsid w:val="000E16CC"/>
    <w:rsid w:val="00100CF2"/>
    <w:rsid w:val="00101AC9"/>
    <w:rsid w:val="001039CB"/>
    <w:rsid w:val="00113C70"/>
    <w:rsid w:val="001608F5"/>
    <w:rsid w:val="001748E3"/>
    <w:rsid w:val="0017566B"/>
    <w:rsid w:val="001E5634"/>
    <w:rsid w:val="00212FCB"/>
    <w:rsid w:val="00282923"/>
    <w:rsid w:val="00383BC8"/>
    <w:rsid w:val="004236D2"/>
    <w:rsid w:val="00474C65"/>
    <w:rsid w:val="00475590"/>
    <w:rsid w:val="005066D4"/>
    <w:rsid w:val="00553824"/>
    <w:rsid w:val="00591657"/>
    <w:rsid w:val="005A6597"/>
    <w:rsid w:val="005F5086"/>
    <w:rsid w:val="006E0CA3"/>
    <w:rsid w:val="006F160E"/>
    <w:rsid w:val="00724FAF"/>
    <w:rsid w:val="00786C61"/>
    <w:rsid w:val="00857D5B"/>
    <w:rsid w:val="008E067F"/>
    <w:rsid w:val="00943C3A"/>
    <w:rsid w:val="009C34ED"/>
    <w:rsid w:val="009F2D91"/>
    <w:rsid w:val="009F3C60"/>
    <w:rsid w:val="00A24C0B"/>
    <w:rsid w:val="00A52B34"/>
    <w:rsid w:val="00A72C5D"/>
    <w:rsid w:val="00A96D25"/>
    <w:rsid w:val="00AB1DE2"/>
    <w:rsid w:val="00B4301E"/>
    <w:rsid w:val="00B660D5"/>
    <w:rsid w:val="00B7428D"/>
    <w:rsid w:val="00B93CAA"/>
    <w:rsid w:val="00BE275C"/>
    <w:rsid w:val="00C150FF"/>
    <w:rsid w:val="00C51204"/>
    <w:rsid w:val="00CA0B4A"/>
    <w:rsid w:val="00CD1C9A"/>
    <w:rsid w:val="00CE62DE"/>
    <w:rsid w:val="00D12F2A"/>
    <w:rsid w:val="00D60BB4"/>
    <w:rsid w:val="00DC62F9"/>
    <w:rsid w:val="00E27273"/>
    <w:rsid w:val="00E81947"/>
    <w:rsid w:val="00E94E54"/>
    <w:rsid w:val="00E96E8B"/>
    <w:rsid w:val="00F26E30"/>
    <w:rsid w:val="00F425EA"/>
    <w:rsid w:val="00F47F48"/>
    <w:rsid w:val="00F670B3"/>
    <w:rsid w:val="00FC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275C"/>
    <w:pPr>
      <w:spacing w:before="100" w:beforeAutospacing="1" w:after="100" w:afterAutospacing="1"/>
    </w:pPr>
    <w:rPr>
      <w:szCs w:val="24"/>
    </w:rPr>
  </w:style>
  <w:style w:type="table" w:styleId="TableGrid">
    <w:name w:val="Table Grid"/>
    <w:basedOn w:val="TableNormal"/>
    <w:rsid w:val="0094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24C0B"/>
    <w:rPr>
      <w:b/>
      <w:bCs/>
    </w:rPr>
  </w:style>
  <w:style w:type="character" w:customStyle="1" w:styleId="sites-text-secondary1">
    <w:name w:val="sites-text-secondary1"/>
    <w:basedOn w:val="DefaultParagraphFont"/>
    <w:rsid w:val="00A24C0B"/>
    <w:rPr>
      <w:color w:val="666666"/>
      <w:sz w:val="17"/>
      <w:szCs w:val="17"/>
    </w:rPr>
  </w:style>
  <w:style w:type="paragraph" w:styleId="ListBullet">
    <w:name w:val="List Bullet"/>
    <w:basedOn w:val="Normal"/>
    <w:rsid w:val="006E0CA3"/>
    <w:pPr>
      <w:numPr>
        <w:numId w:val="4"/>
      </w:numPr>
      <w:spacing w:after="120"/>
    </w:pPr>
    <w:rPr>
      <w:sz w:val="22"/>
      <w:szCs w:val="24"/>
    </w:rPr>
  </w:style>
  <w:style w:type="paragraph" w:styleId="Header">
    <w:name w:val="header"/>
    <w:basedOn w:val="Normal"/>
    <w:link w:val="HeaderChar"/>
    <w:rsid w:val="006E0CA3"/>
    <w:pPr>
      <w:tabs>
        <w:tab w:val="center" w:pos="4320"/>
        <w:tab w:val="right" w:pos="8640"/>
      </w:tabs>
    </w:pPr>
  </w:style>
  <w:style w:type="paragraph" w:styleId="Footer">
    <w:name w:val="footer"/>
    <w:basedOn w:val="Normal"/>
    <w:rsid w:val="006E0CA3"/>
    <w:pPr>
      <w:tabs>
        <w:tab w:val="center" w:pos="4320"/>
        <w:tab w:val="right" w:pos="8640"/>
      </w:tabs>
    </w:pPr>
  </w:style>
  <w:style w:type="paragraph" w:styleId="BalloonText">
    <w:name w:val="Balloon Text"/>
    <w:basedOn w:val="Normal"/>
    <w:semiHidden/>
    <w:rsid w:val="009F2D91"/>
    <w:rPr>
      <w:rFonts w:ascii="Tahoma" w:hAnsi="Tahoma" w:cs="Tahoma"/>
      <w:sz w:val="16"/>
      <w:szCs w:val="16"/>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a"/>
    <w:basedOn w:val="Normal"/>
    <w:link w:val="FootnoteTextChar"/>
    <w:semiHidden/>
    <w:rsid w:val="009F2D91"/>
    <w:rPr>
      <w:sz w:val="20"/>
    </w:rPr>
  </w:style>
  <w:style w:type="character" w:styleId="FootnoteReference">
    <w:name w:val="footnote reference"/>
    <w:aliases w:val="Style 12,(NECG) Footnote Reference,Style 13,Appel note de bas de p,Style 124,fr,o,Style 3,FR,Style 17,Footnote Reference/,Style 6"/>
    <w:basedOn w:val="DefaultParagraphFont"/>
    <w:semiHidden/>
    <w:rsid w:val="009F2D91"/>
    <w:rPr>
      <w:vertAlign w:val="superscript"/>
    </w:rPr>
  </w:style>
  <w:style w:type="paragraph" w:customStyle="1" w:styleId="ParaNum">
    <w:name w:val="ParaNum"/>
    <w:basedOn w:val="Normal"/>
    <w:link w:val="ParaNumCharChar1"/>
    <w:rsid w:val="00475590"/>
    <w:pPr>
      <w:widowControl w:val="0"/>
      <w:numPr>
        <w:numId w:val="5"/>
      </w:numPr>
      <w:tabs>
        <w:tab w:val="left" w:pos="1440"/>
      </w:tabs>
      <w:spacing w:after="220"/>
      <w:jc w:val="both"/>
    </w:pPr>
    <w:rPr>
      <w:sz w:val="22"/>
    </w:rPr>
  </w:style>
  <w:style w:type="character" w:customStyle="1" w:styleId="ParaNumCharChar1">
    <w:name w:val="ParaNum Char Char1"/>
    <w:link w:val="ParaNum"/>
    <w:rsid w:val="00475590"/>
    <w:rPr>
      <w:sz w:val="22"/>
      <w:lang w:val="en-US" w:eastAsia="en-US" w:bidi="ar-SA"/>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rsid w:val="00475590"/>
    <w:rPr>
      <w:lang w:val="en-US" w:eastAsia="en-US" w:bidi="ar-SA"/>
    </w:rPr>
  </w:style>
  <w:style w:type="character" w:customStyle="1" w:styleId="HeaderChar">
    <w:name w:val="Header Char"/>
    <w:basedOn w:val="DefaultParagraphFont"/>
    <w:link w:val="Header"/>
    <w:rsid w:val="00F47F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275C"/>
    <w:pPr>
      <w:spacing w:before="100" w:beforeAutospacing="1" w:after="100" w:afterAutospacing="1"/>
    </w:pPr>
    <w:rPr>
      <w:szCs w:val="24"/>
    </w:rPr>
  </w:style>
  <w:style w:type="table" w:styleId="TableGrid">
    <w:name w:val="Table Grid"/>
    <w:basedOn w:val="TableNormal"/>
    <w:rsid w:val="0094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24C0B"/>
    <w:rPr>
      <w:b/>
      <w:bCs/>
    </w:rPr>
  </w:style>
  <w:style w:type="character" w:customStyle="1" w:styleId="sites-text-secondary1">
    <w:name w:val="sites-text-secondary1"/>
    <w:basedOn w:val="DefaultParagraphFont"/>
    <w:rsid w:val="00A24C0B"/>
    <w:rPr>
      <w:color w:val="666666"/>
      <w:sz w:val="17"/>
      <w:szCs w:val="17"/>
    </w:rPr>
  </w:style>
  <w:style w:type="paragraph" w:styleId="ListBullet">
    <w:name w:val="List Bullet"/>
    <w:basedOn w:val="Normal"/>
    <w:rsid w:val="006E0CA3"/>
    <w:pPr>
      <w:numPr>
        <w:numId w:val="4"/>
      </w:numPr>
      <w:spacing w:after="120"/>
    </w:pPr>
    <w:rPr>
      <w:sz w:val="22"/>
      <w:szCs w:val="24"/>
    </w:rPr>
  </w:style>
  <w:style w:type="paragraph" w:styleId="Header">
    <w:name w:val="header"/>
    <w:basedOn w:val="Normal"/>
    <w:link w:val="HeaderChar"/>
    <w:rsid w:val="006E0CA3"/>
    <w:pPr>
      <w:tabs>
        <w:tab w:val="center" w:pos="4320"/>
        <w:tab w:val="right" w:pos="8640"/>
      </w:tabs>
    </w:pPr>
  </w:style>
  <w:style w:type="paragraph" w:styleId="Footer">
    <w:name w:val="footer"/>
    <w:basedOn w:val="Normal"/>
    <w:rsid w:val="006E0CA3"/>
    <w:pPr>
      <w:tabs>
        <w:tab w:val="center" w:pos="4320"/>
        <w:tab w:val="right" w:pos="8640"/>
      </w:tabs>
    </w:pPr>
  </w:style>
  <w:style w:type="paragraph" w:styleId="BalloonText">
    <w:name w:val="Balloon Text"/>
    <w:basedOn w:val="Normal"/>
    <w:semiHidden/>
    <w:rsid w:val="009F2D91"/>
    <w:rPr>
      <w:rFonts w:ascii="Tahoma" w:hAnsi="Tahoma" w:cs="Tahoma"/>
      <w:sz w:val="16"/>
      <w:szCs w:val="16"/>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a"/>
    <w:basedOn w:val="Normal"/>
    <w:link w:val="FootnoteTextChar"/>
    <w:semiHidden/>
    <w:rsid w:val="009F2D91"/>
    <w:rPr>
      <w:sz w:val="20"/>
    </w:rPr>
  </w:style>
  <w:style w:type="character" w:styleId="FootnoteReference">
    <w:name w:val="footnote reference"/>
    <w:aliases w:val="Style 12,(NECG) Footnote Reference,Style 13,Appel note de bas de p,Style 124,fr,o,Style 3,FR,Style 17,Footnote Reference/,Style 6"/>
    <w:basedOn w:val="DefaultParagraphFont"/>
    <w:semiHidden/>
    <w:rsid w:val="009F2D91"/>
    <w:rPr>
      <w:vertAlign w:val="superscript"/>
    </w:rPr>
  </w:style>
  <w:style w:type="paragraph" w:customStyle="1" w:styleId="ParaNum">
    <w:name w:val="ParaNum"/>
    <w:basedOn w:val="Normal"/>
    <w:link w:val="ParaNumCharChar1"/>
    <w:rsid w:val="00475590"/>
    <w:pPr>
      <w:widowControl w:val="0"/>
      <w:numPr>
        <w:numId w:val="5"/>
      </w:numPr>
      <w:tabs>
        <w:tab w:val="left" w:pos="1440"/>
      </w:tabs>
      <w:spacing w:after="220"/>
      <w:jc w:val="both"/>
    </w:pPr>
    <w:rPr>
      <w:sz w:val="22"/>
    </w:rPr>
  </w:style>
  <w:style w:type="character" w:customStyle="1" w:styleId="ParaNumCharChar1">
    <w:name w:val="ParaNum Char Char1"/>
    <w:link w:val="ParaNum"/>
    <w:rsid w:val="00475590"/>
    <w:rPr>
      <w:sz w:val="22"/>
      <w:lang w:val="en-US" w:eastAsia="en-US" w:bidi="ar-SA"/>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rsid w:val="00475590"/>
    <w:rPr>
      <w:lang w:val="en-US" w:eastAsia="en-US" w:bidi="ar-SA"/>
    </w:rPr>
  </w:style>
  <w:style w:type="character" w:customStyle="1" w:styleId="HeaderChar">
    <w:name w:val="Header Char"/>
    <w:basedOn w:val="DefaultParagraphFont"/>
    <w:link w:val="Header"/>
    <w:rsid w:val="00F47F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8971">
      <w:bodyDiv w:val="1"/>
      <w:marLeft w:val="0"/>
      <w:marRight w:val="0"/>
      <w:marTop w:val="0"/>
      <w:marBottom w:val="0"/>
      <w:divBdr>
        <w:top w:val="none" w:sz="0" w:space="0" w:color="auto"/>
        <w:left w:val="none" w:sz="0" w:space="0" w:color="auto"/>
        <w:bottom w:val="none" w:sz="0" w:space="0" w:color="auto"/>
        <w:right w:val="none" w:sz="0" w:space="0" w:color="auto"/>
      </w:divBdr>
      <w:divsChild>
        <w:div w:id="1189834750">
          <w:marLeft w:val="0"/>
          <w:marRight w:val="0"/>
          <w:marTop w:val="0"/>
          <w:marBottom w:val="86"/>
          <w:divBdr>
            <w:top w:val="none" w:sz="0" w:space="0" w:color="auto"/>
            <w:left w:val="none" w:sz="0" w:space="0" w:color="auto"/>
            <w:bottom w:val="none" w:sz="0" w:space="0" w:color="auto"/>
            <w:right w:val="none" w:sz="0" w:space="0" w:color="auto"/>
          </w:divBdr>
          <w:divsChild>
            <w:div w:id="2086102892">
              <w:marLeft w:val="0"/>
              <w:marRight w:val="0"/>
              <w:marTop w:val="0"/>
              <w:marBottom w:val="0"/>
              <w:divBdr>
                <w:top w:val="none" w:sz="0" w:space="0" w:color="auto"/>
                <w:left w:val="none" w:sz="0" w:space="0" w:color="auto"/>
                <w:bottom w:val="none" w:sz="0" w:space="0" w:color="auto"/>
                <w:right w:val="none" w:sz="0" w:space="0" w:color="auto"/>
              </w:divBdr>
              <w:divsChild>
                <w:div w:id="1087380231">
                  <w:marLeft w:val="0"/>
                  <w:marRight w:val="0"/>
                  <w:marTop w:val="0"/>
                  <w:marBottom w:val="0"/>
                  <w:divBdr>
                    <w:top w:val="none" w:sz="0" w:space="0" w:color="auto"/>
                    <w:left w:val="none" w:sz="0" w:space="0" w:color="auto"/>
                    <w:bottom w:val="none" w:sz="0" w:space="0" w:color="auto"/>
                    <w:right w:val="none" w:sz="0" w:space="0" w:color="auto"/>
                  </w:divBdr>
                  <w:divsChild>
                    <w:div w:id="1849247293">
                      <w:marLeft w:val="0"/>
                      <w:marRight w:val="0"/>
                      <w:marTop w:val="0"/>
                      <w:marBottom w:val="0"/>
                      <w:divBdr>
                        <w:top w:val="none" w:sz="0" w:space="0" w:color="auto"/>
                        <w:left w:val="none" w:sz="0" w:space="0" w:color="auto"/>
                        <w:bottom w:val="none" w:sz="0" w:space="0" w:color="auto"/>
                        <w:right w:val="none" w:sz="0" w:space="0" w:color="auto"/>
                      </w:divBdr>
                      <w:divsChild>
                        <w:div w:id="13648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822435">
      <w:bodyDiv w:val="1"/>
      <w:marLeft w:val="0"/>
      <w:marRight w:val="0"/>
      <w:marTop w:val="0"/>
      <w:marBottom w:val="0"/>
      <w:divBdr>
        <w:top w:val="none" w:sz="0" w:space="0" w:color="auto"/>
        <w:left w:val="none" w:sz="0" w:space="0" w:color="auto"/>
        <w:bottom w:val="none" w:sz="0" w:space="0" w:color="auto"/>
        <w:right w:val="none" w:sz="0" w:space="0" w:color="auto"/>
      </w:divBdr>
      <w:divsChild>
        <w:div w:id="876623419">
          <w:marLeft w:val="0"/>
          <w:marRight w:val="0"/>
          <w:marTop w:val="0"/>
          <w:marBottom w:val="86"/>
          <w:divBdr>
            <w:top w:val="none" w:sz="0" w:space="0" w:color="auto"/>
            <w:left w:val="none" w:sz="0" w:space="0" w:color="auto"/>
            <w:bottom w:val="none" w:sz="0" w:space="0" w:color="auto"/>
            <w:right w:val="none" w:sz="0" w:space="0" w:color="auto"/>
          </w:divBdr>
          <w:divsChild>
            <w:div w:id="1453327982">
              <w:marLeft w:val="0"/>
              <w:marRight w:val="0"/>
              <w:marTop w:val="0"/>
              <w:marBottom w:val="0"/>
              <w:divBdr>
                <w:top w:val="none" w:sz="0" w:space="0" w:color="auto"/>
                <w:left w:val="none" w:sz="0" w:space="0" w:color="auto"/>
                <w:bottom w:val="none" w:sz="0" w:space="0" w:color="auto"/>
                <w:right w:val="none" w:sz="0" w:space="0" w:color="auto"/>
              </w:divBdr>
              <w:divsChild>
                <w:div w:id="1011102028">
                  <w:marLeft w:val="0"/>
                  <w:marRight w:val="0"/>
                  <w:marTop w:val="0"/>
                  <w:marBottom w:val="0"/>
                  <w:divBdr>
                    <w:top w:val="none" w:sz="0" w:space="0" w:color="auto"/>
                    <w:left w:val="none" w:sz="0" w:space="0" w:color="auto"/>
                    <w:bottom w:val="none" w:sz="0" w:space="0" w:color="auto"/>
                    <w:right w:val="none" w:sz="0" w:space="0" w:color="auto"/>
                  </w:divBdr>
                  <w:divsChild>
                    <w:div w:id="631011501">
                      <w:marLeft w:val="0"/>
                      <w:marRight w:val="0"/>
                      <w:marTop w:val="0"/>
                      <w:marBottom w:val="0"/>
                      <w:divBdr>
                        <w:top w:val="none" w:sz="0" w:space="0" w:color="auto"/>
                        <w:left w:val="none" w:sz="0" w:space="0" w:color="auto"/>
                        <w:bottom w:val="none" w:sz="0" w:space="0" w:color="auto"/>
                        <w:right w:val="none" w:sz="0" w:space="0" w:color="auto"/>
                      </w:divBdr>
                      <w:divsChild>
                        <w:div w:id="1051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61015">
      <w:bodyDiv w:val="1"/>
      <w:marLeft w:val="0"/>
      <w:marRight w:val="0"/>
      <w:marTop w:val="0"/>
      <w:marBottom w:val="0"/>
      <w:divBdr>
        <w:top w:val="none" w:sz="0" w:space="0" w:color="auto"/>
        <w:left w:val="none" w:sz="0" w:space="0" w:color="auto"/>
        <w:bottom w:val="none" w:sz="0" w:space="0" w:color="auto"/>
        <w:right w:val="none" w:sz="0" w:space="0" w:color="auto"/>
      </w:divBdr>
      <w:divsChild>
        <w:div w:id="910576856">
          <w:marLeft w:val="0"/>
          <w:marRight w:val="0"/>
          <w:marTop w:val="0"/>
          <w:marBottom w:val="0"/>
          <w:divBdr>
            <w:top w:val="none" w:sz="0" w:space="0" w:color="auto"/>
            <w:left w:val="none" w:sz="0" w:space="0" w:color="auto"/>
            <w:bottom w:val="none" w:sz="0" w:space="0" w:color="auto"/>
            <w:right w:val="none" w:sz="0" w:space="0" w:color="auto"/>
          </w:divBdr>
          <w:divsChild>
            <w:div w:id="715397410">
              <w:marLeft w:val="0"/>
              <w:marRight w:val="0"/>
              <w:marTop w:val="100"/>
              <w:marBottom w:val="100"/>
              <w:divBdr>
                <w:top w:val="none" w:sz="0" w:space="0" w:color="auto"/>
                <w:left w:val="single" w:sz="12" w:space="0" w:color="FFFFFF"/>
                <w:bottom w:val="none" w:sz="0" w:space="0" w:color="auto"/>
                <w:right w:val="single" w:sz="12" w:space="0" w:color="FFFFFF"/>
              </w:divBdr>
              <w:divsChild>
                <w:div w:id="769424010">
                  <w:marLeft w:val="0"/>
                  <w:marRight w:val="0"/>
                  <w:marTop w:val="0"/>
                  <w:marBottom w:val="0"/>
                  <w:divBdr>
                    <w:top w:val="none" w:sz="0" w:space="0" w:color="auto"/>
                    <w:left w:val="none" w:sz="0" w:space="0" w:color="auto"/>
                    <w:bottom w:val="none" w:sz="0" w:space="0" w:color="auto"/>
                    <w:right w:val="none" w:sz="0" w:space="0" w:color="auto"/>
                  </w:divBdr>
                  <w:divsChild>
                    <w:div w:id="550921177">
                      <w:marLeft w:val="0"/>
                      <w:marRight w:val="0"/>
                      <w:marTop w:val="0"/>
                      <w:marBottom w:val="0"/>
                      <w:divBdr>
                        <w:top w:val="none" w:sz="0" w:space="0" w:color="auto"/>
                        <w:left w:val="none" w:sz="0" w:space="0" w:color="auto"/>
                        <w:bottom w:val="none" w:sz="0" w:space="0" w:color="auto"/>
                        <w:right w:val="none" w:sz="0" w:space="0" w:color="auto"/>
                      </w:divBdr>
                      <w:divsChild>
                        <w:div w:id="541870256">
                          <w:marLeft w:val="0"/>
                          <w:marRight w:val="0"/>
                          <w:marTop w:val="0"/>
                          <w:marBottom w:val="0"/>
                          <w:divBdr>
                            <w:top w:val="none" w:sz="0" w:space="0" w:color="auto"/>
                            <w:left w:val="none" w:sz="0" w:space="0" w:color="auto"/>
                            <w:bottom w:val="none" w:sz="0" w:space="0" w:color="auto"/>
                            <w:right w:val="none" w:sz="0" w:space="0" w:color="auto"/>
                          </w:divBdr>
                          <w:divsChild>
                            <w:div w:id="1558585934">
                              <w:marLeft w:val="0"/>
                              <w:marRight w:val="0"/>
                              <w:marTop w:val="0"/>
                              <w:marBottom w:val="0"/>
                              <w:divBdr>
                                <w:top w:val="none" w:sz="0" w:space="0" w:color="auto"/>
                                <w:left w:val="none" w:sz="0" w:space="0" w:color="auto"/>
                                <w:bottom w:val="none" w:sz="0" w:space="0" w:color="auto"/>
                                <w:right w:val="none" w:sz="0" w:space="0" w:color="auto"/>
                              </w:divBdr>
                              <w:divsChild>
                                <w:div w:id="1994024703">
                                  <w:marLeft w:val="0"/>
                                  <w:marRight w:val="0"/>
                                  <w:marTop w:val="0"/>
                                  <w:marBottom w:val="0"/>
                                  <w:divBdr>
                                    <w:top w:val="none" w:sz="0" w:space="0" w:color="auto"/>
                                    <w:left w:val="none" w:sz="0" w:space="0" w:color="auto"/>
                                    <w:bottom w:val="none" w:sz="0" w:space="0" w:color="auto"/>
                                    <w:right w:val="none" w:sz="0" w:space="0" w:color="auto"/>
                                  </w:divBdr>
                                  <w:divsChild>
                                    <w:div w:id="2081713119">
                                      <w:marLeft w:val="0"/>
                                      <w:marRight w:val="0"/>
                                      <w:marTop w:val="0"/>
                                      <w:marBottom w:val="0"/>
                                      <w:divBdr>
                                        <w:top w:val="none" w:sz="0" w:space="0" w:color="auto"/>
                                        <w:left w:val="none" w:sz="0" w:space="0" w:color="auto"/>
                                        <w:bottom w:val="none" w:sz="0" w:space="0" w:color="auto"/>
                                        <w:right w:val="none" w:sz="0" w:space="0" w:color="auto"/>
                                      </w:divBdr>
                                      <w:divsChild>
                                        <w:div w:id="1784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741413">
      <w:bodyDiv w:val="1"/>
      <w:marLeft w:val="0"/>
      <w:marRight w:val="0"/>
      <w:marTop w:val="0"/>
      <w:marBottom w:val="0"/>
      <w:divBdr>
        <w:top w:val="none" w:sz="0" w:space="0" w:color="auto"/>
        <w:left w:val="none" w:sz="0" w:space="0" w:color="auto"/>
        <w:bottom w:val="none" w:sz="0" w:space="0" w:color="auto"/>
        <w:right w:val="none" w:sz="0" w:space="0" w:color="auto"/>
      </w:divBdr>
      <w:divsChild>
        <w:div w:id="891766781">
          <w:marLeft w:val="0"/>
          <w:marRight w:val="0"/>
          <w:marTop w:val="0"/>
          <w:marBottom w:val="86"/>
          <w:divBdr>
            <w:top w:val="none" w:sz="0" w:space="0" w:color="auto"/>
            <w:left w:val="none" w:sz="0" w:space="0" w:color="auto"/>
            <w:bottom w:val="none" w:sz="0" w:space="0" w:color="auto"/>
            <w:right w:val="none" w:sz="0" w:space="0" w:color="auto"/>
          </w:divBdr>
          <w:divsChild>
            <w:div w:id="1077284966">
              <w:marLeft w:val="0"/>
              <w:marRight w:val="0"/>
              <w:marTop w:val="0"/>
              <w:marBottom w:val="0"/>
              <w:divBdr>
                <w:top w:val="none" w:sz="0" w:space="0" w:color="auto"/>
                <w:left w:val="none" w:sz="0" w:space="0" w:color="auto"/>
                <w:bottom w:val="none" w:sz="0" w:space="0" w:color="auto"/>
                <w:right w:val="none" w:sz="0" w:space="0" w:color="auto"/>
              </w:divBdr>
              <w:divsChild>
                <w:div w:id="134373441">
                  <w:marLeft w:val="0"/>
                  <w:marRight w:val="0"/>
                  <w:marTop w:val="0"/>
                  <w:marBottom w:val="0"/>
                  <w:divBdr>
                    <w:top w:val="none" w:sz="0" w:space="0" w:color="auto"/>
                    <w:left w:val="none" w:sz="0" w:space="0" w:color="auto"/>
                    <w:bottom w:val="none" w:sz="0" w:space="0" w:color="auto"/>
                    <w:right w:val="none" w:sz="0" w:space="0" w:color="auto"/>
                  </w:divBdr>
                  <w:divsChild>
                    <w:div w:id="1391153611">
                      <w:marLeft w:val="0"/>
                      <w:marRight w:val="0"/>
                      <w:marTop w:val="0"/>
                      <w:marBottom w:val="0"/>
                      <w:divBdr>
                        <w:top w:val="none" w:sz="0" w:space="0" w:color="auto"/>
                        <w:left w:val="none" w:sz="0" w:space="0" w:color="auto"/>
                        <w:bottom w:val="none" w:sz="0" w:space="0" w:color="auto"/>
                        <w:right w:val="none" w:sz="0" w:space="0" w:color="auto"/>
                      </w:divBdr>
                      <w:divsChild>
                        <w:div w:id="1242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245417">
      <w:bodyDiv w:val="1"/>
      <w:marLeft w:val="0"/>
      <w:marRight w:val="0"/>
      <w:marTop w:val="0"/>
      <w:marBottom w:val="0"/>
      <w:divBdr>
        <w:top w:val="none" w:sz="0" w:space="0" w:color="auto"/>
        <w:left w:val="none" w:sz="0" w:space="0" w:color="auto"/>
        <w:bottom w:val="none" w:sz="0" w:space="0" w:color="auto"/>
        <w:right w:val="none" w:sz="0" w:space="0" w:color="auto"/>
      </w:divBdr>
      <w:divsChild>
        <w:div w:id="38095459">
          <w:marLeft w:val="0"/>
          <w:marRight w:val="0"/>
          <w:marTop w:val="0"/>
          <w:marBottom w:val="0"/>
          <w:divBdr>
            <w:top w:val="none" w:sz="0" w:space="0" w:color="auto"/>
            <w:left w:val="none" w:sz="0" w:space="0" w:color="auto"/>
            <w:bottom w:val="none" w:sz="0" w:space="0" w:color="auto"/>
            <w:right w:val="none" w:sz="0" w:space="0" w:color="auto"/>
          </w:divBdr>
          <w:divsChild>
            <w:div w:id="1328242371">
              <w:marLeft w:val="0"/>
              <w:marRight w:val="0"/>
              <w:marTop w:val="100"/>
              <w:marBottom w:val="100"/>
              <w:divBdr>
                <w:top w:val="none" w:sz="0" w:space="0" w:color="auto"/>
                <w:left w:val="single" w:sz="12" w:space="0" w:color="FFFFFF"/>
                <w:bottom w:val="none" w:sz="0" w:space="0" w:color="auto"/>
                <w:right w:val="single" w:sz="12" w:space="0" w:color="FFFFFF"/>
              </w:divBdr>
              <w:divsChild>
                <w:div w:id="1642348520">
                  <w:marLeft w:val="0"/>
                  <w:marRight w:val="0"/>
                  <w:marTop w:val="0"/>
                  <w:marBottom w:val="0"/>
                  <w:divBdr>
                    <w:top w:val="none" w:sz="0" w:space="0" w:color="auto"/>
                    <w:left w:val="none" w:sz="0" w:space="0" w:color="auto"/>
                    <w:bottom w:val="none" w:sz="0" w:space="0" w:color="auto"/>
                    <w:right w:val="none" w:sz="0" w:space="0" w:color="auto"/>
                  </w:divBdr>
                  <w:divsChild>
                    <w:div w:id="225147662">
                      <w:marLeft w:val="0"/>
                      <w:marRight w:val="0"/>
                      <w:marTop w:val="0"/>
                      <w:marBottom w:val="0"/>
                      <w:divBdr>
                        <w:top w:val="none" w:sz="0" w:space="0" w:color="auto"/>
                        <w:left w:val="none" w:sz="0" w:space="0" w:color="auto"/>
                        <w:bottom w:val="none" w:sz="0" w:space="0" w:color="auto"/>
                        <w:right w:val="none" w:sz="0" w:space="0" w:color="auto"/>
                      </w:divBdr>
                      <w:divsChild>
                        <w:div w:id="17392594">
                          <w:marLeft w:val="0"/>
                          <w:marRight w:val="0"/>
                          <w:marTop w:val="0"/>
                          <w:marBottom w:val="0"/>
                          <w:divBdr>
                            <w:top w:val="none" w:sz="0" w:space="0" w:color="auto"/>
                            <w:left w:val="none" w:sz="0" w:space="0" w:color="auto"/>
                            <w:bottom w:val="none" w:sz="0" w:space="0" w:color="auto"/>
                            <w:right w:val="none" w:sz="0" w:space="0" w:color="auto"/>
                          </w:divBdr>
                          <w:divsChild>
                            <w:div w:id="2146195729">
                              <w:marLeft w:val="0"/>
                              <w:marRight w:val="0"/>
                              <w:marTop w:val="0"/>
                              <w:marBottom w:val="0"/>
                              <w:divBdr>
                                <w:top w:val="none" w:sz="0" w:space="0" w:color="auto"/>
                                <w:left w:val="none" w:sz="0" w:space="0" w:color="auto"/>
                                <w:bottom w:val="none" w:sz="0" w:space="0" w:color="auto"/>
                                <w:right w:val="none" w:sz="0" w:space="0" w:color="auto"/>
                              </w:divBdr>
                              <w:divsChild>
                                <w:div w:id="1117874010">
                                  <w:marLeft w:val="0"/>
                                  <w:marRight w:val="0"/>
                                  <w:marTop w:val="0"/>
                                  <w:marBottom w:val="0"/>
                                  <w:divBdr>
                                    <w:top w:val="none" w:sz="0" w:space="0" w:color="auto"/>
                                    <w:left w:val="none" w:sz="0" w:space="0" w:color="auto"/>
                                    <w:bottom w:val="none" w:sz="0" w:space="0" w:color="auto"/>
                                    <w:right w:val="none" w:sz="0" w:space="0" w:color="auto"/>
                                  </w:divBdr>
                                  <w:divsChild>
                                    <w:div w:id="1543786166">
                                      <w:marLeft w:val="0"/>
                                      <w:marRight w:val="0"/>
                                      <w:marTop w:val="0"/>
                                      <w:marBottom w:val="0"/>
                                      <w:divBdr>
                                        <w:top w:val="none" w:sz="0" w:space="0" w:color="auto"/>
                                        <w:left w:val="none" w:sz="0" w:space="0" w:color="auto"/>
                                        <w:bottom w:val="none" w:sz="0" w:space="0" w:color="auto"/>
                                        <w:right w:val="none" w:sz="0" w:space="0" w:color="auto"/>
                                      </w:divBdr>
                                      <w:divsChild>
                                        <w:div w:id="33578710">
                                          <w:marLeft w:val="0"/>
                                          <w:marRight w:val="0"/>
                                          <w:marTop w:val="0"/>
                                          <w:marBottom w:val="0"/>
                                          <w:divBdr>
                                            <w:top w:val="none" w:sz="0" w:space="0" w:color="auto"/>
                                            <w:left w:val="none" w:sz="0" w:space="0" w:color="auto"/>
                                            <w:bottom w:val="none" w:sz="0" w:space="0" w:color="auto"/>
                                            <w:right w:val="none" w:sz="0" w:space="0" w:color="auto"/>
                                          </w:divBdr>
                                          <w:divsChild>
                                            <w:div w:id="10856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36878">
                                  <w:marLeft w:val="0"/>
                                  <w:marRight w:val="0"/>
                                  <w:marTop w:val="0"/>
                                  <w:marBottom w:val="0"/>
                                  <w:divBdr>
                                    <w:top w:val="none" w:sz="0" w:space="0" w:color="auto"/>
                                    <w:left w:val="none" w:sz="0" w:space="0" w:color="auto"/>
                                    <w:bottom w:val="none" w:sz="0" w:space="0" w:color="auto"/>
                                    <w:right w:val="none" w:sz="0" w:space="0" w:color="auto"/>
                                  </w:divBdr>
                                  <w:divsChild>
                                    <w:div w:id="1196188778">
                                      <w:marLeft w:val="0"/>
                                      <w:marRight w:val="0"/>
                                      <w:marTop w:val="0"/>
                                      <w:marBottom w:val="0"/>
                                      <w:divBdr>
                                        <w:top w:val="none" w:sz="0" w:space="0" w:color="auto"/>
                                        <w:left w:val="none" w:sz="0" w:space="0" w:color="auto"/>
                                        <w:bottom w:val="none" w:sz="0" w:space="0" w:color="auto"/>
                                        <w:right w:val="none" w:sz="0" w:space="0" w:color="auto"/>
                                      </w:divBdr>
                                      <w:divsChild>
                                        <w:div w:id="2120369929">
                                          <w:marLeft w:val="0"/>
                                          <w:marRight w:val="0"/>
                                          <w:marTop w:val="0"/>
                                          <w:marBottom w:val="0"/>
                                          <w:divBdr>
                                            <w:top w:val="none" w:sz="0" w:space="0" w:color="auto"/>
                                            <w:left w:val="none" w:sz="0" w:space="0" w:color="auto"/>
                                            <w:bottom w:val="none" w:sz="0" w:space="0" w:color="auto"/>
                                            <w:right w:val="none" w:sz="0" w:space="0" w:color="auto"/>
                                          </w:divBdr>
                                          <w:divsChild>
                                            <w:div w:id="119052827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300222">
      <w:bodyDiv w:val="1"/>
      <w:marLeft w:val="0"/>
      <w:marRight w:val="0"/>
      <w:marTop w:val="0"/>
      <w:marBottom w:val="0"/>
      <w:divBdr>
        <w:top w:val="none" w:sz="0" w:space="0" w:color="auto"/>
        <w:left w:val="none" w:sz="0" w:space="0" w:color="auto"/>
        <w:bottom w:val="none" w:sz="0" w:space="0" w:color="auto"/>
        <w:right w:val="none" w:sz="0" w:space="0" w:color="auto"/>
      </w:divBdr>
      <w:divsChild>
        <w:div w:id="711155341">
          <w:marLeft w:val="0"/>
          <w:marRight w:val="0"/>
          <w:marTop w:val="0"/>
          <w:marBottom w:val="86"/>
          <w:divBdr>
            <w:top w:val="none" w:sz="0" w:space="0" w:color="auto"/>
            <w:left w:val="none" w:sz="0" w:space="0" w:color="auto"/>
            <w:bottom w:val="none" w:sz="0" w:space="0" w:color="auto"/>
            <w:right w:val="none" w:sz="0" w:space="0" w:color="auto"/>
          </w:divBdr>
          <w:divsChild>
            <w:div w:id="1040276771">
              <w:marLeft w:val="0"/>
              <w:marRight w:val="0"/>
              <w:marTop w:val="0"/>
              <w:marBottom w:val="0"/>
              <w:divBdr>
                <w:top w:val="none" w:sz="0" w:space="0" w:color="auto"/>
                <w:left w:val="none" w:sz="0" w:space="0" w:color="auto"/>
                <w:bottom w:val="none" w:sz="0" w:space="0" w:color="auto"/>
                <w:right w:val="none" w:sz="0" w:space="0" w:color="auto"/>
              </w:divBdr>
              <w:divsChild>
                <w:div w:id="1830437607">
                  <w:marLeft w:val="0"/>
                  <w:marRight w:val="0"/>
                  <w:marTop w:val="0"/>
                  <w:marBottom w:val="0"/>
                  <w:divBdr>
                    <w:top w:val="none" w:sz="0" w:space="0" w:color="auto"/>
                    <w:left w:val="none" w:sz="0" w:space="0" w:color="auto"/>
                    <w:bottom w:val="none" w:sz="0" w:space="0" w:color="auto"/>
                    <w:right w:val="none" w:sz="0" w:space="0" w:color="auto"/>
                  </w:divBdr>
                  <w:divsChild>
                    <w:div w:id="226500233">
                      <w:marLeft w:val="0"/>
                      <w:marRight w:val="0"/>
                      <w:marTop w:val="0"/>
                      <w:marBottom w:val="0"/>
                      <w:divBdr>
                        <w:top w:val="none" w:sz="0" w:space="0" w:color="auto"/>
                        <w:left w:val="none" w:sz="0" w:space="0" w:color="auto"/>
                        <w:bottom w:val="none" w:sz="0" w:space="0" w:color="auto"/>
                        <w:right w:val="none" w:sz="0" w:space="0" w:color="auto"/>
                      </w:divBdr>
                      <w:divsChild>
                        <w:div w:id="1719817192">
                          <w:marLeft w:val="0"/>
                          <w:marRight w:val="0"/>
                          <w:marTop w:val="0"/>
                          <w:marBottom w:val="0"/>
                          <w:divBdr>
                            <w:top w:val="none" w:sz="0" w:space="0" w:color="auto"/>
                            <w:left w:val="none" w:sz="0" w:space="0" w:color="auto"/>
                            <w:bottom w:val="none" w:sz="0" w:space="0" w:color="auto"/>
                            <w:right w:val="none" w:sz="0" w:space="0" w:color="auto"/>
                          </w:divBdr>
                          <w:divsChild>
                            <w:div w:id="310670654">
                              <w:marLeft w:val="0"/>
                              <w:marRight w:val="0"/>
                              <w:marTop w:val="0"/>
                              <w:marBottom w:val="69"/>
                              <w:divBdr>
                                <w:top w:val="none" w:sz="0" w:space="0" w:color="auto"/>
                                <w:left w:val="single" w:sz="6" w:space="0" w:color="CCCCCC"/>
                                <w:bottom w:val="single" w:sz="6" w:space="0" w:color="CCCCCC"/>
                                <w:right w:val="single" w:sz="6" w:space="0" w:color="CCCCCC"/>
                              </w:divBdr>
                              <w:divsChild>
                                <w:div w:id="1755584841">
                                  <w:marLeft w:val="0"/>
                                  <w:marRight w:val="0"/>
                                  <w:marTop w:val="0"/>
                                  <w:marBottom w:val="0"/>
                                  <w:divBdr>
                                    <w:top w:val="none" w:sz="0" w:space="0" w:color="auto"/>
                                    <w:left w:val="none" w:sz="0" w:space="0" w:color="auto"/>
                                    <w:bottom w:val="none" w:sz="0" w:space="0" w:color="auto"/>
                                    <w:right w:val="none" w:sz="0" w:space="0" w:color="auto"/>
                                  </w:divBdr>
                                  <w:divsChild>
                                    <w:div w:id="902718614">
                                      <w:marLeft w:val="0"/>
                                      <w:marRight w:val="0"/>
                                      <w:marTop w:val="0"/>
                                      <w:marBottom w:val="0"/>
                                      <w:divBdr>
                                        <w:top w:val="none" w:sz="0" w:space="0" w:color="auto"/>
                                        <w:left w:val="none" w:sz="0" w:space="0" w:color="auto"/>
                                        <w:bottom w:val="none" w:sz="0" w:space="0" w:color="auto"/>
                                        <w:right w:val="none" w:sz="0" w:space="0" w:color="auto"/>
                                      </w:divBdr>
                                      <w:divsChild>
                                        <w:div w:id="883715268">
                                          <w:marLeft w:val="0"/>
                                          <w:marRight w:val="0"/>
                                          <w:marTop w:val="0"/>
                                          <w:marBottom w:val="0"/>
                                          <w:divBdr>
                                            <w:top w:val="none" w:sz="0" w:space="0" w:color="auto"/>
                                            <w:left w:val="none" w:sz="0" w:space="0" w:color="auto"/>
                                            <w:bottom w:val="none" w:sz="0" w:space="0" w:color="auto"/>
                                            <w:right w:val="none" w:sz="0" w:space="0" w:color="auto"/>
                                          </w:divBdr>
                                          <w:divsChild>
                                            <w:div w:id="104428634">
                                              <w:marLeft w:val="0"/>
                                              <w:marRight w:val="0"/>
                                              <w:marTop w:val="0"/>
                                              <w:marBottom w:val="0"/>
                                              <w:divBdr>
                                                <w:top w:val="none" w:sz="0" w:space="0" w:color="auto"/>
                                                <w:left w:val="none" w:sz="0" w:space="0" w:color="auto"/>
                                                <w:bottom w:val="none" w:sz="0" w:space="0" w:color="auto"/>
                                                <w:right w:val="none" w:sz="0" w:space="0" w:color="auto"/>
                                              </w:divBdr>
                                              <w:divsChild>
                                                <w:div w:id="1971084361">
                                                  <w:marLeft w:val="0"/>
                                                  <w:marRight w:val="0"/>
                                                  <w:marTop w:val="0"/>
                                                  <w:marBottom w:val="0"/>
                                                  <w:divBdr>
                                                    <w:top w:val="none" w:sz="0" w:space="0" w:color="auto"/>
                                                    <w:left w:val="none" w:sz="0" w:space="0" w:color="auto"/>
                                                    <w:bottom w:val="none" w:sz="0" w:space="0" w:color="auto"/>
                                                    <w:right w:val="none" w:sz="0" w:space="0" w:color="auto"/>
                                                  </w:divBdr>
                                                </w:div>
                                              </w:divsChild>
                                            </w:div>
                                            <w:div w:id="258224666">
                                              <w:marLeft w:val="0"/>
                                              <w:marRight w:val="0"/>
                                              <w:marTop w:val="0"/>
                                              <w:marBottom w:val="0"/>
                                              <w:divBdr>
                                                <w:top w:val="none" w:sz="0" w:space="0" w:color="auto"/>
                                                <w:left w:val="none" w:sz="0" w:space="0" w:color="auto"/>
                                                <w:bottom w:val="none" w:sz="0" w:space="0" w:color="auto"/>
                                                <w:right w:val="none" w:sz="0" w:space="0" w:color="auto"/>
                                              </w:divBdr>
                                              <w:divsChild>
                                                <w:div w:id="962494143">
                                                  <w:marLeft w:val="0"/>
                                                  <w:marRight w:val="0"/>
                                                  <w:marTop w:val="0"/>
                                                  <w:marBottom w:val="0"/>
                                                  <w:divBdr>
                                                    <w:top w:val="none" w:sz="0" w:space="0" w:color="auto"/>
                                                    <w:left w:val="none" w:sz="0" w:space="0" w:color="auto"/>
                                                    <w:bottom w:val="none" w:sz="0" w:space="0" w:color="auto"/>
                                                    <w:right w:val="none" w:sz="0" w:space="0" w:color="auto"/>
                                                  </w:divBdr>
                                                </w:div>
                                              </w:divsChild>
                                            </w:div>
                                            <w:div w:id="467748793">
                                              <w:marLeft w:val="0"/>
                                              <w:marRight w:val="0"/>
                                              <w:marTop w:val="0"/>
                                              <w:marBottom w:val="0"/>
                                              <w:divBdr>
                                                <w:top w:val="none" w:sz="0" w:space="0" w:color="auto"/>
                                                <w:left w:val="none" w:sz="0" w:space="0" w:color="auto"/>
                                                <w:bottom w:val="none" w:sz="0" w:space="0" w:color="auto"/>
                                                <w:right w:val="none" w:sz="0" w:space="0" w:color="auto"/>
                                              </w:divBdr>
                                              <w:divsChild>
                                                <w:div w:id="449516189">
                                                  <w:marLeft w:val="0"/>
                                                  <w:marRight w:val="0"/>
                                                  <w:marTop w:val="0"/>
                                                  <w:marBottom w:val="0"/>
                                                  <w:divBdr>
                                                    <w:top w:val="none" w:sz="0" w:space="0" w:color="auto"/>
                                                    <w:left w:val="none" w:sz="0" w:space="0" w:color="auto"/>
                                                    <w:bottom w:val="none" w:sz="0" w:space="0" w:color="auto"/>
                                                    <w:right w:val="none" w:sz="0" w:space="0" w:color="auto"/>
                                                  </w:divBdr>
                                                </w:div>
                                              </w:divsChild>
                                            </w:div>
                                            <w:div w:id="530999569">
                                              <w:marLeft w:val="0"/>
                                              <w:marRight w:val="0"/>
                                              <w:marTop w:val="0"/>
                                              <w:marBottom w:val="0"/>
                                              <w:divBdr>
                                                <w:top w:val="none" w:sz="0" w:space="0" w:color="auto"/>
                                                <w:left w:val="none" w:sz="0" w:space="0" w:color="auto"/>
                                                <w:bottom w:val="none" w:sz="0" w:space="0" w:color="auto"/>
                                                <w:right w:val="none" w:sz="0" w:space="0" w:color="auto"/>
                                              </w:divBdr>
                                              <w:divsChild>
                                                <w:div w:id="804783862">
                                                  <w:marLeft w:val="0"/>
                                                  <w:marRight w:val="0"/>
                                                  <w:marTop w:val="0"/>
                                                  <w:marBottom w:val="0"/>
                                                  <w:divBdr>
                                                    <w:top w:val="none" w:sz="0" w:space="0" w:color="auto"/>
                                                    <w:left w:val="none" w:sz="0" w:space="0" w:color="auto"/>
                                                    <w:bottom w:val="none" w:sz="0" w:space="0" w:color="auto"/>
                                                    <w:right w:val="none" w:sz="0" w:space="0" w:color="auto"/>
                                                  </w:divBdr>
                                                </w:div>
                                              </w:divsChild>
                                            </w:div>
                                            <w:div w:id="542256046">
                                              <w:marLeft w:val="0"/>
                                              <w:marRight w:val="0"/>
                                              <w:marTop w:val="171"/>
                                              <w:marBottom w:val="0"/>
                                              <w:divBdr>
                                                <w:top w:val="none" w:sz="0" w:space="0" w:color="auto"/>
                                                <w:left w:val="none" w:sz="0" w:space="0" w:color="auto"/>
                                                <w:bottom w:val="none" w:sz="0" w:space="0" w:color="auto"/>
                                                <w:right w:val="none" w:sz="0" w:space="0" w:color="auto"/>
                                              </w:divBdr>
                                              <w:divsChild>
                                                <w:div w:id="1924608578">
                                                  <w:marLeft w:val="0"/>
                                                  <w:marRight w:val="0"/>
                                                  <w:marTop w:val="0"/>
                                                  <w:marBottom w:val="0"/>
                                                  <w:divBdr>
                                                    <w:top w:val="none" w:sz="0" w:space="0" w:color="auto"/>
                                                    <w:left w:val="none" w:sz="0" w:space="0" w:color="auto"/>
                                                    <w:bottom w:val="none" w:sz="0" w:space="0" w:color="auto"/>
                                                    <w:right w:val="none" w:sz="0" w:space="0" w:color="auto"/>
                                                  </w:divBdr>
                                                </w:div>
                                              </w:divsChild>
                                            </w:div>
                                            <w:div w:id="931474284">
                                              <w:marLeft w:val="0"/>
                                              <w:marRight w:val="0"/>
                                              <w:marTop w:val="0"/>
                                              <w:marBottom w:val="0"/>
                                              <w:divBdr>
                                                <w:top w:val="none" w:sz="0" w:space="0" w:color="auto"/>
                                                <w:left w:val="none" w:sz="0" w:space="0" w:color="auto"/>
                                                <w:bottom w:val="none" w:sz="0" w:space="0" w:color="auto"/>
                                                <w:right w:val="none" w:sz="0" w:space="0" w:color="auto"/>
                                              </w:divBdr>
                                              <w:divsChild>
                                                <w:div w:id="107093185">
                                                  <w:marLeft w:val="0"/>
                                                  <w:marRight w:val="0"/>
                                                  <w:marTop w:val="0"/>
                                                  <w:marBottom w:val="0"/>
                                                  <w:divBdr>
                                                    <w:top w:val="none" w:sz="0" w:space="0" w:color="auto"/>
                                                    <w:left w:val="none" w:sz="0" w:space="0" w:color="auto"/>
                                                    <w:bottom w:val="none" w:sz="0" w:space="0" w:color="auto"/>
                                                    <w:right w:val="none" w:sz="0" w:space="0" w:color="auto"/>
                                                  </w:divBdr>
                                                </w:div>
                                              </w:divsChild>
                                            </w:div>
                                            <w:div w:id="1182471113">
                                              <w:marLeft w:val="0"/>
                                              <w:marRight w:val="0"/>
                                              <w:marTop w:val="0"/>
                                              <w:marBottom w:val="0"/>
                                              <w:divBdr>
                                                <w:top w:val="none" w:sz="0" w:space="0" w:color="auto"/>
                                                <w:left w:val="none" w:sz="0" w:space="0" w:color="auto"/>
                                                <w:bottom w:val="none" w:sz="0" w:space="0" w:color="auto"/>
                                                <w:right w:val="none" w:sz="0" w:space="0" w:color="auto"/>
                                              </w:divBdr>
                                              <w:divsChild>
                                                <w:div w:id="17396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8855">
                              <w:marLeft w:val="0"/>
                              <w:marRight w:val="0"/>
                              <w:marTop w:val="0"/>
                              <w:marBottom w:val="0"/>
                              <w:divBdr>
                                <w:top w:val="none" w:sz="0" w:space="0" w:color="auto"/>
                                <w:left w:val="none" w:sz="0" w:space="0" w:color="auto"/>
                                <w:bottom w:val="none" w:sz="0" w:space="0" w:color="auto"/>
                                <w:right w:val="none" w:sz="0" w:space="0" w:color="auto"/>
                              </w:divBdr>
                              <w:divsChild>
                                <w:div w:id="485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Lynne.Engledow</dc:creator>
  <cp:lastModifiedBy>Lynne Engledow</cp:lastModifiedBy>
  <cp:revision>5</cp:revision>
  <cp:lastPrinted>2010-07-22T15:04:00Z</cp:lastPrinted>
  <dcterms:created xsi:type="dcterms:W3CDTF">2012-12-27T21:21:00Z</dcterms:created>
  <dcterms:modified xsi:type="dcterms:W3CDTF">2012-12-28T15:08:00Z</dcterms:modified>
</cp:coreProperties>
</file>