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12A" w:rsidRPr="00CD712A" w:rsidRDefault="00CD712A" w:rsidP="00CD712A">
      <w:pPr>
        <w:spacing w:after="0"/>
        <w:jc w:val="center"/>
        <w:rPr>
          <w:rFonts w:ascii="Times New Roman" w:hAnsi="Times New Roman" w:cs="Times New Roman"/>
          <w:b/>
        </w:rPr>
      </w:pPr>
      <w:bookmarkStart w:id="0" w:name="_GoBack"/>
      <w:bookmarkEnd w:id="0"/>
      <w:r w:rsidRPr="00CD712A">
        <w:rPr>
          <w:rFonts w:ascii="Times New Roman" w:hAnsi="Times New Roman" w:cs="Times New Roman"/>
          <w:b/>
        </w:rPr>
        <w:t xml:space="preserve">STATEMENT OF </w:t>
      </w:r>
    </w:p>
    <w:p w:rsidR="00CD712A" w:rsidRPr="00CD712A" w:rsidRDefault="00CD712A" w:rsidP="00CD712A">
      <w:pPr>
        <w:spacing w:after="0"/>
        <w:jc w:val="center"/>
        <w:rPr>
          <w:rFonts w:ascii="Times New Roman" w:hAnsi="Times New Roman" w:cs="Times New Roman"/>
          <w:b/>
        </w:rPr>
      </w:pPr>
      <w:r w:rsidRPr="00CD712A">
        <w:rPr>
          <w:rFonts w:ascii="Times New Roman" w:hAnsi="Times New Roman" w:cs="Times New Roman"/>
          <w:b/>
        </w:rPr>
        <w:t>CHAIRMAN TOM WHEELER</w:t>
      </w:r>
    </w:p>
    <w:p w:rsidR="00CD712A" w:rsidRDefault="00CD712A" w:rsidP="00CD712A">
      <w:pPr>
        <w:spacing w:after="0"/>
        <w:rPr>
          <w:rFonts w:ascii="Times New Roman" w:hAnsi="Times New Roman" w:cs="Times New Roman"/>
        </w:rPr>
      </w:pPr>
    </w:p>
    <w:p w:rsidR="00CD712A" w:rsidRPr="00CD712A" w:rsidRDefault="00CD712A" w:rsidP="00CD712A">
      <w:pPr>
        <w:spacing w:after="0"/>
        <w:ind w:left="720" w:hanging="720"/>
        <w:rPr>
          <w:rFonts w:ascii="Times New Roman" w:hAnsi="Times New Roman" w:cs="Times New Roman"/>
          <w:b/>
        </w:rPr>
      </w:pPr>
      <w:r w:rsidRPr="00CD712A">
        <w:rPr>
          <w:rFonts w:ascii="Times New Roman" w:hAnsi="Times New Roman" w:cs="Times New Roman"/>
          <w:b/>
        </w:rPr>
        <w:t>Re</w:t>
      </w:r>
      <w:r>
        <w:rPr>
          <w:rFonts w:ascii="Times New Roman" w:hAnsi="Times New Roman" w:cs="Times New Roman"/>
        </w:rPr>
        <w:t xml:space="preserve">: </w:t>
      </w:r>
      <w:r>
        <w:rPr>
          <w:rFonts w:ascii="Times New Roman" w:hAnsi="Times New Roman" w:cs="Times New Roman"/>
        </w:rPr>
        <w:tab/>
      </w:r>
      <w:r w:rsidRPr="00CD712A">
        <w:rPr>
          <w:rFonts w:ascii="Times New Roman" w:hAnsi="Times New Roman" w:cs="Times New Roman"/>
          <w:b/>
          <w:i/>
        </w:rPr>
        <w:t>Expanding Access to Mobile Wireless Services Onboard Aircraft</w:t>
      </w:r>
      <w:r>
        <w:rPr>
          <w:rFonts w:ascii="Times New Roman" w:hAnsi="Times New Roman" w:cs="Times New Roman"/>
          <w:b/>
          <w:i/>
        </w:rPr>
        <w:t xml:space="preserve">, </w:t>
      </w:r>
      <w:r w:rsidRPr="00CD712A">
        <w:rPr>
          <w:rFonts w:ascii="Times New Roman" w:hAnsi="Times New Roman" w:cs="Times New Roman"/>
          <w:b/>
        </w:rPr>
        <w:t>Notice of Proposed Rulemaking, WT Docket 13-</w:t>
      </w:r>
      <w:r w:rsidR="00EF7B18">
        <w:rPr>
          <w:rFonts w:ascii="Times New Roman" w:hAnsi="Times New Roman" w:cs="Times New Roman"/>
          <w:b/>
        </w:rPr>
        <w:t>301</w:t>
      </w:r>
      <w:r w:rsidR="001B6958">
        <w:rPr>
          <w:rFonts w:ascii="Times New Roman" w:hAnsi="Times New Roman" w:cs="Times New Roman"/>
          <w:b/>
        </w:rPr>
        <w:t>.</w:t>
      </w:r>
    </w:p>
    <w:p w:rsidR="00CD712A" w:rsidRDefault="00CD712A">
      <w:pPr>
        <w:rPr>
          <w:rFonts w:ascii="Times New Roman" w:hAnsi="Times New Roman" w:cs="Times New Roman"/>
        </w:rPr>
      </w:pPr>
    </w:p>
    <w:p w:rsidR="000B5C6E" w:rsidRPr="00CD712A" w:rsidRDefault="00FA1402">
      <w:pPr>
        <w:rPr>
          <w:rFonts w:ascii="Times New Roman" w:hAnsi="Times New Roman" w:cs="Times New Roman"/>
        </w:rPr>
      </w:pPr>
      <w:r w:rsidRPr="00CD712A">
        <w:rPr>
          <w:rFonts w:ascii="Times New Roman" w:hAnsi="Times New Roman" w:cs="Times New Roman"/>
        </w:rPr>
        <w:tab/>
      </w:r>
      <w:r w:rsidR="000B5C6E" w:rsidRPr="00CD712A">
        <w:rPr>
          <w:rFonts w:ascii="Times New Roman" w:hAnsi="Times New Roman" w:cs="Times New Roman"/>
        </w:rPr>
        <w:t>Today’s proposal to remove outdated rules and expand access to mobile wireless services during air travel is pro-free market</w:t>
      </w:r>
      <w:r w:rsidR="00223E89" w:rsidRPr="00CD712A">
        <w:rPr>
          <w:rFonts w:ascii="Times New Roman" w:hAnsi="Times New Roman" w:cs="Times New Roman"/>
        </w:rPr>
        <w:t>,</w:t>
      </w:r>
      <w:r w:rsidR="000B5C6E" w:rsidRPr="00CD712A">
        <w:rPr>
          <w:rFonts w:ascii="Times New Roman" w:hAnsi="Times New Roman" w:cs="Times New Roman"/>
        </w:rPr>
        <w:t xml:space="preserve"> </w:t>
      </w:r>
      <w:r w:rsidR="00223E89" w:rsidRPr="00CD712A">
        <w:rPr>
          <w:rFonts w:ascii="Times New Roman" w:hAnsi="Times New Roman" w:cs="Times New Roman"/>
        </w:rPr>
        <w:t>pro-</w:t>
      </w:r>
      <w:r w:rsidR="000B5C6E" w:rsidRPr="00CD712A">
        <w:rPr>
          <w:rFonts w:ascii="Times New Roman" w:hAnsi="Times New Roman" w:cs="Times New Roman"/>
        </w:rPr>
        <w:t xml:space="preserve">competition, pro-consumer, pro-technology, and de-regulatory. It has also </w:t>
      </w:r>
      <w:r w:rsidR="00284377" w:rsidRPr="00CD712A">
        <w:rPr>
          <w:rFonts w:ascii="Times New Roman" w:hAnsi="Times New Roman" w:cs="Times New Roman"/>
        </w:rPr>
        <w:t>garnered a great deal of attention and been widely misunderstood</w:t>
      </w:r>
      <w:r w:rsidR="000B5C6E" w:rsidRPr="00CD712A">
        <w:rPr>
          <w:rFonts w:ascii="Times New Roman" w:hAnsi="Times New Roman" w:cs="Times New Roman"/>
        </w:rPr>
        <w:t xml:space="preserve">. </w:t>
      </w:r>
    </w:p>
    <w:p w:rsidR="000B5C6E" w:rsidRPr="00CD712A" w:rsidRDefault="000B5C6E" w:rsidP="000B5C6E">
      <w:pPr>
        <w:rPr>
          <w:rFonts w:ascii="Times New Roman" w:hAnsi="Times New Roman" w:cs="Times New Roman"/>
        </w:rPr>
      </w:pPr>
      <w:r w:rsidRPr="00CD712A">
        <w:rPr>
          <w:rFonts w:ascii="Times New Roman" w:hAnsi="Times New Roman" w:cs="Times New Roman"/>
        </w:rPr>
        <w:tab/>
      </w:r>
      <w:r w:rsidR="00284377" w:rsidRPr="00CD712A">
        <w:rPr>
          <w:rFonts w:ascii="Times New Roman" w:hAnsi="Times New Roman" w:cs="Times New Roman"/>
        </w:rPr>
        <w:t>Let me say up front that</w:t>
      </w:r>
      <w:r w:rsidRPr="00CD712A">
        <w:rPr>
          <w:rFonts w:ascii="Times New Roman" w:hAnsi="Times New Roman" w:cs="Times New Roman"/>
        </w:rPr>
        <w:t xml:space="preserve">, I get it. I don’t want the person in the seat next to me yapping at 35,000 feet any more than anyone else. So </w:t>
      </w:r>
      <w:r w:rsidR="00284377" w:rsidRPr="00CD712A">
        <w:rPr>
          <w:rFonts w:ascii="Times New Roman" w:hAnsi="Times New Roman" w:cs="Times New Roman"/>
        </w:rPr>
        <w:t xml:space="preserve">then </w:t>
      </w:r>
      <w:r w:rsidRPr="00CD712A">
        <w:rPr>
          <w:rFonts w:ascii="Times New Roman" w:hAnsi="Times New Roman" w:cs="Times New Roman"/>
        </w:rPr>
        <w:t>why are we still moving forward with this item?</w:t>
      </w:r>
    </w:p>
    <w:p w:rsidR="000B5C6E" w:rsidRPr="00CD712A" w:rsidRDefault="000B5C6E" w:rsidP="000B5C6E">
      <w:pPr>
        <w:rPr>
          <w:rFonts w:ascii="Times New Roman" w:hAnsi="Times New Roman" w:cs="Times New Roman"/>
        </w:rPr>
      </w:pPr>
      <w:r w:rsidRPr="00CD712A">
        <w:rPr>
          <w:rFonts w:ascii="Times New Roman" w:hAnsi="Times New Roman" w:cs="Times New Roman"/>
        </w:rPr>
        <w:tab/>
        <w:t xml:space="preserve">To answer that question, </w:t>
      </w:r>
      <w:r w:rsidR="00223E89" w:rsidRPr="00CD712A">
        <w:rPr>
          <w:rFonts w:ascii="Times New Roman" w:hAnsi="Times New Roman" w:cs="Times New Roman"/>
        </w:rPr>
        <w:t>let’s look at</w:t>
      </w:r>
      <w:r w:rsidRPr="00CD712A">
        <w:rPr>
          <w:rFonts w:ascii="Times New Roman" w:hAnsi="Times New Roman" w:cs="Times New Roman"/>
        </w:rPr>
        <w:t xml:space="preserve"> what this proposal does and does NOT do. </w:t>
      </w:r>
    </w:p>
    <w:p w:rsidR="000B5C6E" w:rsidRPr="00CD712A" w:rsidRDefault="000B5C6E" w:rsidP="00223E89">
      <w:pPr>
        <w:ind w:firstLine="720"/>
        <w:rPr>
          <w:rFonts w:ascii="Times New Roman" w:hAnsi="Times New Roman" w:cs="Times New Roman"/>
        </w:rPr>
      </w:pPr>
      <w:r w:rsidRPr="00CD712A">
        <w:rPr>
          <w:rFonts w:ascii="Times New Roman" w:hAnsi="Times New Roman" w:cs="Times New Roman"/>
        </w:rPr>
        <w:t xml:space="preserve">First off, today’s action represents the </w:t>
      </w:r>
      <w:r w:rsidRPr="00CD712A">
        <w:rPr>
          <w:rFonts w:ascii="Times New Roman" w:hAnsi="Times New Roman" w:cs="Times New Roman"/>
          <w:u w:val="single"/>
        </w:rPr>
        <w:t>beginning</w:t>
      </w:r>
      <w:r w:rsidRPr="00CD712A">
        <w:rPr>
          <w:rFonts w:ascii="Times New Roman" w:hAnsi="Times New Roman" w:cs="Times New Roman"/>
        </w:rPr>
        <w:t xml:space="preserve"> of a process to collect information and consumer input. As always, we will review input from the public before taking any final action.  </w:t>
      </w:r>
      <w:r w:rsidR="00FA1402" w:rsidRPr="00CD712A">
        <w:rPr>
          <w:rFonts w:ascii="Times New Roman" w:hAnsi="Times New Roman" w:cs="Times New Roman"/>
        </w:rPr>
        <w:tab/>
      </w:r>
    </w:p>
    <w:p w:rsidR="00FA1402" w:rsidRPr="00CD712A" w:rsidRDefault="000B5C6E" w:rsidP="00223E89">
      <w:pPr>
        <w:ind w:firstLine="720"/>
        <w:rPr>
          <w:rFonts w:ascii="Times New Roman" w:hAnsi="Times New Roman" w:cs="Times New Roman"/>
        </w:rPr>
      </w:pPr>
      <w:r w:rsidRPr="00CD712A">
        <w:rPr>
          <w:rFonts w:ascii="Times New Roman" w:hAnsi="Times New Roman" w:cs="Times New Roman"/>
        </w:rPr>
        <w:t>Next, t</w:t>
      </w:r>
      <w:r w:rsidR="00FA1402" w:rsidRPr="00CD712A">
        <w:rPr>
          <w:rFonts w:ascii="Times New Roman" w:hAnsi="Times New Roman" w:cs="Times New Roman"/>
        </w:rPr>
        <w:t xml:space="preserve">he </w:t>
      </w:r>
      <w:r w:rsidR="002C70DC" w:rsidRPr="00CD712A">
        <w:rPr>
          <w:rFonts w:ascii="Times New Roman" w:hAnsi="Times New Roman" w:cs="Times New Roman"/>
          <w:i/>
        </w:rPr>
        <w:t xml:space="preserve">status quo </w:t>
      </w:r>
      <w:r w:rsidR="00FA1402" w:rsidRPr="00CD712A">
        <w:rPr>
          <w:rFonts w:ascii="Times New Roman" w:hAnsi="Times New Roman" w:cs="Times New Roman"/>
        </w:rPr>
        <w:t xml:space="preserve">requirement that cellphones may not be used in-flight </w:t>
      </w:r>
      <w:r w:rsidR="002C70DC" w:rsidRPr="00CD712A">
        <w:rPr>
          <w:rFonts w:ascii="Times New Roman" w:hAnsi="Times New Roman" w:cs="Times New Roman"/>
        </w:rPr>
        <w:t>would be</w:t>
      </w:r>
      <w:r w:rsidR="00FA1402" w:rsidRPr="00CD712A">
        <w:rPr>
          <w:rFonts w:ascii="Times New Roman" w:hAnsi="Times New Roman" w:cs="Times New Roman"/>
        </w:rPr>
        <w:t xml:space="preserve"> </w:t>
      </w:r>
      <w:r w:rsidR="00FA1402" w:rsidRPr="00CD712A">
        <w:rPr>
          <w:rFonts w:ascii="Times New Roman" w:hAnsi="Times New Roman" w:cs="Times New Roman"/>
          <w:u w:val="single"/>
        </w:rPr>
        <w:t>retained.</w:t>
      </w:r>
      <w:r w:rsidR="00FA1402" w:rsidRPr="00CD712A">
        <w:rPr>
          <w:rFonts w:ascii="Times New Roman" w:hAnsi="Times New Roman" w:cs="Times New Roman"/>
        </w:rPr>
        <w:t xml:space="preserve"> </w:t>
      </w:r>
      <w:r w:rsidR="00D84172" w:rsidRPr="00CD712A">
        <w:rPr>
          <w:rFonts w:ascii="Times New Roman" w:hAnsi="Times New Roman" w:cs="Times New Roman"/>
        </w:rPr>
        <w:t>T</w:t>
      </w:r>
      <w:r w:rsidR="00FA1402" w:rsidRPr="00CD712A">
        <w:rPr>
          <w:rFonts w:ascii="Times New Roman" w:hAnsi="Times New Roman" w:cs="Times New Roman"/>
        </w:rPr>
        <w:t>he prohibition</w:t>
      </w:r>
      <w:r w:rsidR="002C70DC" w:rsidRPr="00CD712A">
        <w:rPr>
          <w:rFonts w:ascii="Times New Roman" w:hAnsi="Times New Roman" w:cs="Times New Roman"/>
        </w:rPr>
        <w:t>, in fact, would be explicitly</w:t>
      </w:r>
      <w:r w:rsidR="00FA1402" w:rsidRPr="00CD712A">
        <w:rPr>
          <w:rFonts w:ascii="Times New Roman" w:hAnsi="Times New Roman" w:cs="Times New Roman"/>
        </w:rPr>
        <w:t xml:space="preserve"> </w:t>
      </w:r>
      <w:r w:rsidR="00FA1402" w:rsidRPr="00CD712A">
        <w:rPr>
          <w:rFonts w:ascii="Times New Roman" w:hAnsi="Times New Roman" w:cs="Times New Roman"/>
          <w:u w:val="single"/>
        </w:rPr>
        <w:t>expanded.</w:t>
      </w:r>
      <w:r w:rsidR="00FA1402" w:rsidRPr="00CD712A">
        <w:rPr>
          <w:rFonts w:ascii="Times New Roman" w:hAnsi="Times New Roman" w:cs="Times New Roman"/>
        </w:rPr>
        <w:t xml:space="preserve"> The current rule applies only to phones operating </w:t>
      </w:r>
      <w:r w:rsidR="002C70DC" w:rsidRPr="00CD712A">
        <w:rPr>
          <w:rFonts w:ascii="Times New Roman" w:hAnsi="Times New Roman" w:cs="Times New Roman"/>
        </w:rPr>
        <w:t>on the</w:t>
      </w:r>
      <w:r w:rsidR="00FA1402" w:rsidRPr="00CD712A">
        <w:rPr>
          <w:rFonts w:ascii="Times New Roman" w:hAnsi="Times New Roman" w:cs="Times New Roman"/>
        </w:rPr>
        <w:t xml:space="preserve"> 8</w:t>
      </w:r>
      <w:r w:rsidR="00C801FD" w:rsidRPr="00CD712A">
        <w:rPr>
          <w:rFonts w:ascii="Times New Roman" w:hAnsi="Times New Roman" w:cs="Times New Roman"/>
        </w:rPr>
        <w:t>00</w:t>
      </w:r>
      <w:r w:rsidR="00FA1402" w:rsidRPr="00CD712A">
        <w:rPr>
          <w:rFonts w:ascii="Times New Roman" w:hAnsi="Times New Roman" w:cs="Times New Roman"/>
        </w:rPr>
        <w:t xml:space="preserve">MHz </w:t>
      </w:r>
      <w:r w:rsidR="002C70DC" w:rsidRPr="00CD712A">
        <w:rPr>
          <w:rFonts w:ascii="Times New Roman" w:hAnsi="Times New Roman" w:cs="Times New Roman"/>
        </w:rPr>
        <w:t xml:space="preserve">frequency band </w:t>
      </w:r>
      <w:r w:rsidR="00FA1402" w:rsidRPr="00CD712A">
        <w:rPr>
          <w:rFonts w:ascii="Times New Roman" w:hAnsi="Times New Roman" w:cs="Times New Roman"/>
        </w:rPr>
        <w:t>and ignores all other cellular frequencies</w:t>
      </w:r>
      <w:r w:rsidR="002C70DC" w:rsidRPr="00CD712A">
        <w:rPr>
          <w:rFonts w:ascii="Times New Roman" w:hAnsi="Times New Roman" w:cs="Times New Roman"/>
        </w:rPr>
        <w:t xml:space="preserve">. This regulatory inconsistency </w:t>
      </w:r>
      <w:r w:rsidR="00223E89" w:rsidRPr="00CD712A">
        <w:rPr>
          <w:rFonts w:ascii="Times New Roman" w:hAnsi="Times New Roman" w:cs="Times New Roman"/>
        </w:rPr>
        <w:t>is poor policy</w:t>
      </w:r>
      <w:r w:rsidR="00C801FD" w:rsidRPr="00CD712A">
        <w:rPr>
          <w:rFonts w:ascii="Times New Roman" w:hAnsi="Times New Roman" w:cs="Times New Roman"/>
        </w:rPr>
        <w:t>.</w:t>
      </w:r>
    </w:p>
    <w:p w:rsidR="00C801FD" w:rsidRPr="00CD712A" w:rsidRDefault="00C801FD">
      <w:pPr>
        <w:rPr>
          <w:rFonts w:ascii="Times New Roman" w:hAnsi="Times New Roman" w:cs="Times New Roman"/>
        </w:rPr>
      </w:pPr>
      <w:r w:rsidRPr="00CD712A">
        <w:rPr>
          <w:rFonts w:ascii="Times New Roman" w:hAnsi="Times New Roman" w:cs="Times New Roman"/>
        </w:rPr>
        <w:tab/>
        <w:t xml:space="preserve">The rule change on which we seek comment </w:t>
      </w:r>
      <w:r w:rsidR="002C70DC" w:rsidRPr="00CD712A">
        <w:rPr>
          <w:rFonts w:ascii="Times New Roman" w:hAnsi="Times New Roman" w:cs="Times New Roman"/>
        </w:rPr>
        <w:t>would</w:t>
      </w:r>
      <w:r w:rsidRPr="00CD712A">
        <w:rPr>
          <w:rFonts w:ascii="Times New Roman" w:hAnsi="Times New Roman" w:cs="Times New Roman"/>
        </w:rPr>
        <w:t xml:space="preserve"> </w:t>
      </w:r>
      <w:r w:rsidR="002123E4" w:rsidRPr="00CD712A">
        <w:rPr>
          <w:rFonts w:ascii="Times New Roman" w:hAnsi="Times New Roman" w:cs="Times New Roman"/>
        </w:rPr>
        <w:t>extend</w:t>
      </w:r>
      <w:r w:rsidR="00D84172" w:rsidRPr="00CD712A">
        <w:rPr>
          <w:rFonts w:ascii="Times New Roman" w:hAnsi="Times New Roman" w:cs="Times New Roman"/>
        </w:rPr>
        <w:t xml:space="preserve"> that prohibition </w:t>
      </w:r>
      <w:r w:rsidR="002123E4" w:rsidRPr="00CD712A">
        <w:rPr>
          <w:rFonts w:ascii="Times New Roman" w:hAnsi="Times New Roman" w:cs="Times New Roman"/>
        </w:rPr>
        <w:t xml:space="preserve">to all frequency bands </w:t>
      </w:r>
      <w:r w:rsidR="00D84172" w:rsidRPr="00CD712A">
        <w:rPr>
          <w:rFonts w:ascii="Times New Roman" w:hAnsi="Times New Roman" w:cs="Times New Roman"/>
          <w:i/>
        </w:rPr>
        <w:t>unless</w:t>
      </w:r>
      <w:r w:rsidR="00D84172" w:rsidRPr="00CD712A">
        <w:rPr>
          <w:rFonts w:ascii="Times New Roman" w:hAnsi="Times New Roman" w:cs="Times New Roman"/>
        </w:rPr>
        <w:t xml:space="preserve"> the aircraft </w:t>
      </w:r>
      <w:r w:rsidRPr="00CD712A">
        <w:rPr>
          <w:rFonts w:ascii="Times New Roman" w:hAnsi="Times New Roman" w:cs="Times New Roman"/>
        </w:rPr>
        <w:t xml:space="preserve">is </w:t>
      </w:r>
      <w:r w:rsidR="00471326" w:rsidRPr="00CD712A">
        <w:rPr>
          <w:rFonts w:ascii="Times New Roman" w:hAnsi="Times New Roman" w:cs="Times New Roman"/>
        </w:rPr>
        <w:t>outfitted</w:t>
      </w:r>
      <w:r w:rsidRPr="00CD712A">
        <w:rPr>
          <w:rFonts w:ascii="Times New Roman" w:hAnsi="Times New Roman" w:cs="Times New Roman"/>
        </w:rPr>
        <w:t xml:space="preserve"> with </w:t>
      </w:r>
      <w:r w:rsidR="002C70DC" w:rsidRPr="00CD712A">
        <w:rPr>
          <w:rFonts w:ascii="Times New Roman" w:hAnsi="Times New Roman" w:cs="Times New Roman"/>
        </w:rPr>
        <w:t xml:space="preserve">on-board equipment </w:t>
      </w:r>
      <w:r w:rsidRPr="00CD712A">
        <w:rPr>
          <w:rFonts w:ascii="Times New Roman" w:hAnsi="Times New Roman" w:cs="Times New Roman"/>
        </w:rPr>
        <w:t xml:space="preserve">that </w:t>
      </w:r>
      <w:r w:rsidR="002C70DC" w:rsidRPr="00CD712A">
        <w:rPr>
          <w:rFonts w:ascii="Times New Roman" w:hAnsi="Times New Roman" w:cs="Times New Roman"/>
        </w:rPr>
        <w:t>manage</w:t>
      </w:r>
      <w:r w:rsidR="002123E4" w:rsidRPr="00CD712A">
        <w:rPr>
          <w:rFonts w:ascii="Times New Roman" w:hAnsi="Times New Roman" w:cs="Times New Roman"/>
        </w:rPr>
        <w:t>s</w:t>
      </w:r>
      <w:r w:rsidR="002C70DC" w:rsidRPr="00CD712A">
        <w:rPr>
          <w:rFonts w:ascii="Times New Roman" w:hAnsi="Times New Roman" w:cs="Times New Roman"/>
        </w:rPr>
        <w:t xml:space="preserve"> a cellular</w:t>
      </w:r>
      <w:r w:rsidRPr="00CD712A">
        <w:rPr>
          <w:rFonts w:ascii="Times New Roman" w:hAnsi="Times New Roman" w:cs="Times New Roman"/>
        </w:rPr>
        <w:t xml:space="preserve"> signal before it has the potential to interfere with terrestrial networks. Absent such equipment, the ban </w:t>
      </w:r>
      <w:r w:rsidR="002123E4" w:rsidRPr="00CD712A">
        <w:rPr>
          <w:rFonts w:ascii="Times New Roman" w:hAnsi="Times New Roman" w:cs="Times New Roman"/>
        </w:rPr>
        <w:t xml:space="preserve">would </w:t>
      </w:r>
      <w:r w:rsidRPr="00CD712A">
        <w:rPr>
          <w:rFonts w:ascii="Times New Roman" w:hAnsi="Times New Roman" w:cs="Times New Roman"/>
        </w:rPr>
        <w:t>remain in effect.</w:t>
      </w:r>
    </w:p>
    <w:p w:rsidR="00C801FD" w:rsidRPr="00CD712A" w:rsidRDefault="00C801FD">
      <w:pPr>
        <w:rPr>
          <w:rFonts w:ascii="Times New Roman" w:hAnsi="Times New Roman" w:cs="Times New Roman"/>
        </w:rPr>
      </w:pPr>
      <w:r w:rsidRPr="00CD712A">
        <w:rPr>
          <w:rFonts w:ascii="Times New Roman" w:hAnsi="Times New Roman" w:cs="Times New Roman"/>
        </w:rPr>
        <w:tab/>
      </w:r>
      <w:r w:rsidR="00223E89" w:rsidRPr="00CD712A">
        <w:rPr>
          <w:rFonts w:ascii="Times New Roman" w:hAnsi="Times New Roman" w:cs="Times New Roman"/>
        </w:rPr>
        <w:t xml:space="preserve">However, </w:t>
      </w:r>
      <w:r w:rsidR="0052305A" w:rsidRPr="00CD712A">
        <w:rPr>
          <w:rFonts w:ascii="Times New Roman" w:hAnsi="Times New Roman" w:cs="Times New Roman"/>
        </w:rPr>
        <w:t xml:space="preserve">if an airline installs </w:t>
      </w:r>
      <w:r w:rsidR="00223E89" w:rsidRPr="00CD712A">
        <w:rPr>
          <w:rFonts w:ascii="Times New Roman" w:hAnsi="Times New Roman" w:cs="Times New Roman"/>
        </w:rPr>
        <w:t xml:space="preserve">new on-board </w:t>
      </w:r>
      <w:r w:rsidR="0052305A" w:rsidRPr="00CD712A">
        <w:rPr>
          <w:rFonts w:ascii="Times New Roman" w:hAnsi="Times New Roman" w:cs="Times New Roman"/>
        </w:rPr>
        <w:t xml:space="preserve">equipment, the FCC’s ban is no longer necessary.  Our </w:t>
      </w:r>
      <w:r w:rsidR="002C70DC" w:rsidRPr="00CD712A">
        <w:rPr>
          <w:rFonts w:ascii="Times New Roman" w:hAnsi="Times New Roman" w:cs="Times New Roman"/>
        </w:rPr>
        <w:t xml:space="preserve">engineering </w:t>
      </w:r>
      <w:r w:rsidR="00C10756" w:rsidRPr="00CD712A">
        <w:rPr>
          <w:rFonts w:ascii="Times New Roman" w:hAnsi="Times New Roman" w:cs="Times New Roman"/>
        </w:rPr>
        <w:t>belief</w:t>
      </w:r>
      <w:r w:rsidR="005C3C4A" w:rsidRPr="00CD712A">
        <w:rPr>
          <w:rFonts w:ascii="Times New Roman" w:hAnsi="Times New Roman" w:cs="Times New Roman"/>
        </w:rPr>
        <w:t xml:space="preserve"> (on which comment </w:t>
      </w:r>
      <w:r w:rsidR="00223E89" w:rsidRPr="00CD712A">
        <w:rPr>
          <w:rFonts w:ascii="Times New Roman" w:hAnsi="Times New Roman" w:cs="Times New Roman"/>
        </w:rPr>
        <w:t>is</w:t>
      </w:r>
      <w:r w:rsidR="005C3C4A" w:rsidRPr="00CD712A">
        <w:rPr>
          <w:rFonts w:ascii="Times New Roman" w:hAnsi="Times New Roman" w:cs="Times New Roman"/>
        </w:rPr>
        <w:t xml:space="preserve"> sought)</w:t>
      </w:r>
      <w:r w:rsidR="0052305A" w:rsidRPr="00CD712A">
        <w:rPr>
          <w:rFonts w:ascii="Times New Roman" w:hAnsi="Times New Roman" w:cs="Times New Roman"/>
        </w:rPr>
        <w:t xml:space="preserve"> is</w:t>
      </w:r>
      <w:r w:rsidR="007E40EE" w:rsidRPr="00CD712A">
        <w:rPr>
          <w:rFonts w:ascii="Times New Roman" w:hAnsi="Times New Roman" w:cs="Times New Roman"/>
        </w:rPr>
        <w:t xml:space="preserve"> that </w:t>
      </w:r>
      <w:r w:rsidRPr="00CD712A">
        <w:rPr>
          <w:rFonts w:ascii="Times New Roman" w:hAnsi="Times New Roman" w:cs="Times New Roman"/>
        </w:rPr>
        <w:t xml:space="preserve">it is technically safe </w:t>
      </w:r>
      <w:r w:rsidR="002C70DC" w:rsidRPr="00CD712A">
        <w:rPr>
          <w:rFonts w:ascii="Times New Roman" w:hAnsi="Times New Roman" w:cs="Times New Roman"/>
        </w:rPr>
        <w:t>to</w:t>
      </w:r>
      <w:r w:rsidRPr="00CD712A">
        <w:rPr>
          <w:rFonts w:ascii="Times New Roman" w:hAnsi="Times New Roman" w:cs="Times New Roman"/>
        </w:rPr>
        <w:t xml:space="preserve"> use </w:t>
      </w:r>
      <w:r w:rsidR="002C70DC" w:rsidRPr="00CD712A">
        <w:rPr>
          <w:rFonts w:ascii="Times New Roman" w:hAnsi="Times New Roman" w:cs="Times New Roman"/>
        </w:rPr>
        <w:t>the</w:t>
      </w:r>
      <w:r w:rsidRPr="00CD712A">
        <w:rPr>
          <w:rFonts w:ascii="Times New Roman" w:hAnsi="Times New Roman" w:cs="Times New Roman"/>
        </w:rPr>
        <w:t xml:space="preserve"> new onboard equipment</w:t>
      </w:r>
      <w:r w:rsidR="002123E4" w:rsidRPr="00CD712A">
        <w:rPr>
          <w:rFonts w:ascii="Times New Roman" w:hAnsi="Times New Roman" w:cs="Times New Roman"/>
        </w:rPr>
        <w:t xml:space="preserve"> to prevent interference with terrestrial networks</w:t>
      </w:r>
      <w:r w:rsidRPr="00CD712A">
        <w:rPr>
          <w:rFonts w:ascii="Times New Roman" w:hAnsi="Times New Roman" w:cs="Times New Roman"/>
        </w:rPr>
        <w:t xml:space="preserve">. </w:t>
      </w:r>
      <w:r w:rsidR="0052305A" w:rsidRPr="00CD712A">
        <w:rPr>
          <w:rFonts w:ascii="Times New Roman" w:hAnsi="Times New Roman" w:cs="Times New Roman"/>
        </w:rPr>
        <w:t xml:space="preserve">The proposal </w:t>
      </w:r>
      <w:r w:rsidR="00693D40" w:rsidRPr="00CD712A">
        <w:rPr>
          <w:rFonts w:ascii="Times New Roman" w:hAnsi="Times New Roman" w:cs="Times New Roman"/>
        </w:rPr>
        <w:t>would</w:t>
      </w:r>
      <w:r w:rsidR="0052305A" w:rsidRPr="00CD712A">
        <w:rPr>
          <w:rFonts w:ascii="Times New Roman" w:hAnsi="Times New Roman" w:cs="Times New Roman"/>
        </w:rPr>
        <w:t xml:space="preserve"> </w:t>
      </w:r>
      <w:r w:rsidR="0052305A" w:rsidRPr="00CD712A">
        <w:rPr>
          <w:rFonts w:ascii="Times New Roman" w:hAnsi="Times New Roman" w:cs="Times New Roman"/>
          <w:u w:val="single"/>
        </w:rPr>
        <w:t>not</w:t>
      </w:r>
      <w:r w:rsidR="0052305A" w:rsidRPr="00CD712A">
        <w:rPr>
          <w:rFonts w:ascii="Times New Roman" w:hAnsi="Times New Roman" w:cs="Times New Roman"/>
        </w:rPr>
        <w:t xml:space="preserve"> require airlines to either install such equipment, or to offer mobile wireless services aboard their aircraft.  </w:t>
      </w:r>
      <w:r w:rsidRPr="00CD712A">
        <w:rPr>
          <w:rFonts w:ascii="Times New Roman" w:hAnsi="Times New Roman" w:cs="Times New Roman"/>
        </w:rPr>
        <w:t xml:space="preserve">Airlines </w:t>
      </w:r>
      <w:r w:rsidR="00693D40" w:rsidRPr="00CD712A">
        <w:rPr>
          <w:rFonts w:ascii="Times New Roman" w:hAnsi="Times New Roman" w:cs="Times New Roman"/>
        </w:rPr>
        <w:t>would</w:t>
      </w:r>
      <w:r w:rsidRPr="00CD712A">
        <w:rPr>
          <w:rFonts w:ascii="Times New Roman" w:hAnsi="Times New Roman" w:cs="Times New Roman"/>
        </w:rPr>
        <w:t xml:space="preserve"> be free, within the confines of the rules of the Federal Aviation Administration</w:t>
      </w:r>
      <w:r w:rsidR="007E40EE" w:rsidRPr="00CD712A">
        <w:rPr>
          <w:rFonts w:ascii="Times New Roman" w:hAnsi="Times New Roman" w:cs="Times New Roman"/>
        </w:rPr>
        <w:t xml:space="preserve"> (FAA)</w:t>
      </w:r>
      <w:r w:rsidR="002B52FB" w:rsidRPr="00CD712A">
        <w:rPr>
          <w:rFonts w:ascii="Times New Roman" w:hAnsi="Times New Roman" w:cs="Times New Roman"/>
        </w:rPr>
        <w:t xml:space="preserve"> and Department of Transportation (DoT)</w:t>
      </w:r>
      <w:r w:rsidRPr="00CD712A">
        <w:rPr>
          <w:rFonts w:ascii="Times New Roman" w:hAnsi="Times New Roman" w:cs="Times New Roman"/>
        </w:rPr>
        <w:t>, to make their own decisions.</w:t>
      </w:r>
      <w:r w:rsidR="0052305A" w:rsidRPr="00CD712A">
        <w:rPr>
          <w:rFonts w:ascii="Times New Roman" w:hAnsi="Times New Roman" w:cs="Times New Roman"/>
        </w:rPr>
        <w:t xml:space="preserve">  We simply propose </w:t>
      </w:r>
      <w:r w:rsidR="00223E89" w:rsidRPr="00CD712A">
        <w:rPr>
          <w:rFonts w:ascii="Times New Roman" w:hAnsi="Times New Roman" w:cs="Times New Roman"/>
        </w:rPr>
        <w:t xml:space="preserve">that because new technology makes the old rule obsolete the FCC should </w:t>
      </w:r>
      <w:r w:rsidR="0052305A" w:rsidRPr="00CD712A">
        <w:rPr>
          <w:rFonts w:ascii="Times New Roman" w:hAnsi="Times New Roman" w:cs="Times New Roman"/>
        </w:rPr>
        <w:t>get government out from between airlines and their passengers</w:t>
      </w:r>
      <w:r w:rsidR="00223E89" w:rsidRPr="00CD712A">
        <w:rPr>
          <w:rFonts w:ascii="Times New Roman" w:hAnsi="Times New Roman" w:cs="Times New Roman"/>
        </w:rPr>
        <w:t>.  Where there is not a need for regulation,</w:t>
      </w:r>
      <w:r w:rsidR="0052305A" w:rsidRPr="00CD712A">
        <w:rPr>
          <w:rFonts w:ascii="Times New Roman" w:hAnsi="Times New Roman" w:cs="Times New Roman"/>
        </w:rPr>
        <w:t xml:space="preserve"> the free market </w:t>
      </w:r>
      <w:r w:rsidR="00223E89" w:rsidRPr="00CD712A">
        <w:rPr>
          <w:rFonts w:ascii="Times New Roman" w:hAnsi="Times New Roman" w:cs="Times New Roman"/>
        </w:rPr>
        <w:t>works bes</w:t>
      </w:r>
      <w:r w:rsidR="00C95174" w:rsidRPr="00CD712A">
        <w:rPr>
          <w:rFonts w:ascii="Times New Roman" w:hAnsi="Times New Roman" w:cs="Times New Roman"/>
        </w:rPr>
        <w:t>t</w:t>
      </w:r>
      <w:r w:rsidR="00223E89" w:rsidRPr="00CD712A">
        <w:rPr>
          <w:rFonts w:ascii="Times New Roman" w:hAnsi="Times New Roman" w:cs="Times New Roman"/>
        </w:rPr>
        <w:t xml:space="preserve"> </w:t>
      </w:r>
      <w:r w:rsidR="0052305A" w:rsidRPr="00CD712A">
        <w:rPr>
          <w:rFonts w:ascii="Times New Roman" w:hAnsi="Times New Roman" w:cs="Times New Roman"/>
        </w:rPr>
        <w:t xml:space="preserve">to determine the </w:t>
      </w:r>
      <w:r w:rsidR="00223E89" w:rsidRPr="00CD712A">
        <w:rPr>
          <w:rFonts w:ascii="Times New Roman" w:hAnsi="Times New Roman" w:cs="Times New Roman"/>
        </w:rPr>
        <w:t xml:space="preserve">appropriate </w:t>
      </w:r>
      <w:r w:rsidR="0052305A" w:rsidRPr="00CD712A">
        <w:rPr>
          <w:rFonts w:ascii="Times New Roman" w:hAnsi="Times New Roman" w:cs="Times New Roman"/>
        </w:rPr>
        <w:t xml:space="preserve">outcome. </w:t>
      </w:r>
    </w:p>
    <w:p w:rsidR="00C801FD" w:rsidRPr="00CD712A" w:rsidRDefault="00C801FD">
      <w:pPr>
        <w:rPr>
          <w:rFonts w:ascii="Times New Roman" w:hAnsi="Times New Roman" w:cs="Times New Roman"/>
        </w:rPr>
      </w:pPr>
      <w:r w:rsidRPr="00CD712A">
        <w:rPr>
          <w:rFonts w:ascii="Times New Roman" w:hAnsi="Times New Roman" w:cs="Times New Roman"/>
        </w:rPr>
        <w:tab/>
      </w:r>
      <w:r w:rsidR="0052305A" w:rsidRPr="00CD712A">
        <w:rPr>
          <w:rFonts w:ascii="Times New Roman" w:hAnsi="Times New Roman" w:cs="Times New Roman"/>
        </w:rPr>
        <w:t xml:space="preserve">So how might this play out for consumers? </w:t>
      </w:r>
      <w:r w:rsidRPr="00CD712A">
        <w:rPr>
          <w:rFonts w:ascii="Times New Roman" w:hAnsi="Times New Roman" w:cs="Times New Roman"/>
        </w:rPr>
        <w:t>If an airline de</w:t>
      </w:r>
      <w:r w:rsidR="0052305A" w:rsidRPr="00CD712A">
        <w:rPr>
          <w:rFonts w:ascii="Times New Roman" w:hAnsi="Times New Roman" w:cs="Times New Roman"/>
        </w:rPr>
        <w:t>cid</w:t>
      </w:r>
      <w:r w:rsidRPr="00CD712A">
        <w:rPr>
          <w:rFonts w:ascii="Times New Roman" w:hAnsi="Times New Roman" w:cs="Times New Roman"/>
        </w:rPr>
        <w:t>e</w:t>
      </w:r>
      <w:r w:rsidR="002123E4" w:rsidRPr="00CD712A">
        <w:rPr>
          <w:rFonts w:ascii="Times New Roman" w:hAnsi="Times New Roman" w:cs="Times New Roman"/>
        </w:rPr>
        <w:t>s</w:t>
      </w:r>
      <w:r w:rsidRPr="00CD712A">
        <w:rPr>
          <w:rFonts w:ascii="Times New Roman" w:hAnsi="Times New Roman" w:cs="Times New Roman"/>
        </w:rPr>
        <w:t xml:space="preserve"> to install </w:t>
      </w:r>
      <w:r w:rsidR="002C70DC" w:rsidRPr="00CD712A">
        <w:rPr>
          <w:rFonts w:ascii="Times New Roman" w:hAnsi="Times New Roman" w:cs="Times New Roman"/>
        </w:rPr>
        <w:t>an on-board access system consumers would be permitted</w:t>
      </w:r>
      <w:r w:rsidR="007E40EE" w:rsidRPr="00CD712A">
        <w:rPr>
          <w:rFonts w:ascii="Times New Roman" w:hAnsi="Times New Roman" w:cs="Times New Roman"/>
        </w:rPr>
        <w:t xml:space="preserve"> </w:t>
      </w:r>
      <w:r w:rsidR="002C70DC" w:rsidRPr="00CD712A">
        <w:rPr>
          <w:rFonts w:ascii="Times New Roman" w:hAnsi="Times New Roman" w:cs="Times New Roman"/>
        </w:rPr>
        <w:t>to use their existing mobile devices</w:t>
      </w:r>
      <w:r w:rsidR="002123E4" w:rsidRPr="00CD712A">
        <w:rPr>
          <w:rFonts w:ascii="Times New Roman" w:hAnsi="Times New Roman" w:cs="Times New Roman"/>
        </w:rPr>
        <w:t xml:space="preserve"> and not be limited to signing up for WiFi</w:t>
      </w:r>
      <w:r w:rsidR="002C70DC" w:rsidRPr="00CD712A">
        <w:rPr>
          <w:rFonts w:ascii="Times New Roman" w:hAnsi="Times New Roman" w:cs="Times New Roman"/>
        </w:rPr>
        <w:t xml:space="preserve">. </w:t>
      </w:r>
      <w:r w:rsidR="00CD712A">
        <w:rPr>
          <w:rFonts w:ascii="Times New Roman" w:hAnsi="Times New Roman" w:cs="Times New Roman"/>
        </w:rPr>
        <w:t xml:space="preserve"> </w:t>
      </w:r>
      <w:r w:rsidRPr="00CD712A">
        <w:rPr>
          <w:rFonts w:ascii="Times New Roman" w:hAnsi="Times New Roman" w:cs="Times New Roman"/>
          <w:u w:val="single"/>
        </w:rPr>
        <w:t xml:space="preserve">And the airline would be in total control </w:t>
      </w:r>
      <w:r w:rsidRPr="00CD712A">
        <w:rPr>
          <w:rFonts w:ascii="Times New Roman" w:hAnsi="Times New Roman" w:cs="Times New Roman"/>
        </w:rPr>
        <w:t xml:space="preserve">of what types of </w:t>
      </w:r>
      <w:r w:rsidR="007E40EE" w:rsidRPr="00CD712A">
        <w:rPr>
          <w:rFonts w:ascii="Times New Roman" w:hAnsi="Times New Roman" w:cs="Times New Roman"/>
        </w:rPr>
        <w:t xml:space="preserve">mobile </w:t>
      </w:r>
      <w:r w:rsidRPr="00CD712A">
        <w:rPr>
          <w:rFonts w:ascii="Times New Roman" w:hAnsi="Times New Roman" w:cs="Times New Roman"/>
        </w:rPr>
        <w:t xml:space="preserve">services to permit. A mobile device can send texts and emails, and can surf the Web. A mobile device can also make a </w:t>
      </w:r>
      <w:r w:rsidR="002123E4" w:rsidRPr="00CD712A">
        <w:rPr>
          <w:rFonts w:ascii="Times New Roman" w:hAnsi="Times New Roman" w:cs="Times New Roman"/>
        </w:rPr>
        <w:t>voice</w:t>
      </w:r>
      <w:r w:rsidRPr="00CD712A">
        <w:rPr>
          <w:rFonts w:ascii="Times New Roman" w:hAnsi="Times New Roman" w:cs="Times New Roman"/>
        </w:rPr>
        <w:t xml:space="preserve"> call. The </w:t>
      </w:r>
      <w:r w:rsidR="007E40EE" w:rsidRPr="00CD712A">
        <w:rPr>
          <w:rFonts w:ascii="Times New Roman" w:hAnsi="Times New Roman" w:cs="Times New Roman"/>
        </w:rPr>
        <w:t xml:space="preserve">technology allows for the differentiation </w:t>
      </w:r>
      <w:r w:rsidR="002123E4" w:rsidRPr="00CD712A">
        <w:rPr>
          <w:rFonts w:ascii="Times New Roman" w:hAnsi="Times New Roman" w:cs="Times New Roman"/>
        </w:rPr>
        <w:t>among</w:t>
      </w:r>
      <w:r w:rsidR="007E40EE" w:rsidRPr="00CD712A">
        <w:rPr>
          <w:rFonts w:ascii="Times New Roman" w:hAnsi="Times New Roman" w:cs="Times New Roman"/>
        </w:rPr>
        <w:t xml:space="preserve"> such services. Thus, </w:t>
      </w:r>
      <w:r w:rsidRPr="00CD712A">
        <w:rPr>
          <w:rFonts w:ascii="Times New Roman" w:hAnsi="Times New Roman" w:cs="Times New Roman"/>
        </w:rPr>
        <w:t>airlines w</w:t>
      </w:r>
      <w:r w:rsidR="002123E4" w:rsidRPr="00CD712A">
        <w:rPr>
          <w:rFonts w:ascii="Times New Roman" w:hAnsi="Times New Roman" w:cs="Times New Roman"/>
        </w:rPr>
        <w:t>ould</w:t>
      </w:r>
      <w:r w:rsidRPr="00CD712A">
        <w:rPr>
          <w:rFonts w:ascii="Times New Roman" w:hAnsi="Times New Roman" w:cs="Times New Roman"/>
        </w:rPr>
        <w:t xml:space="preserve"> be free to make their own determination whether to program the new equipment to block voice calls while permitting texting, email and Web surfing, consistent with the rules of the</w:t>
      </w:r>
      <w:r w:rsidR="002B52FB" w:rsidRPr="00CD712A">
        <w:rPr>
          <w:rFonts w:ascii="Times New Roman" w:hAnsi="Times New Roman" w:cs="Times New Roman"/>
        </w:rPr>
        <w:t xml:space="preserve"> authorities</w:t>
      </w:r>
      <w:r w:rsidR="00D84172" w:rsidRPr="00CD712A">
        <w:rPr>
          <w:rFonts w:ascii="Times New Roman" w:hAnsi="Times New Roman" w:cs="Times New Roman"/>
        </w:rPr>
        <w:t xml:space="preserve"> on aviation safety</w:t>
      </w:r>
      <w:r w:rsidR="002B52FB" w:rsidRPr="00CD712A">
        <w:rPr>
          <w:rFonts w:ascii="Times New Roman" w:hAnsi="Times New Roman" w:cs="Times New Roman"/>
        </w:rPr>
        <w:t xml:space="preserve"> and consumer issues:</w:t>
      </w:r>
      <w:r w:rsidR="00D84172" w:rsidRPr="00CD712A">
        <w:rPr>
          <w:rFonts w:ascii="Times New Roman" w:hAnsi="Times New Roman" w:cs="Times New Roman"/>
        </w:rPr>
        <w:t xml:space="preserve"> the</w:t>
      </w:r>
      <w:r w:rsidRPr="00CD712A">
        <w:rPr>
          <w:rFonts w:ascii="Times New Roman" w:hAnsi="Times New Roman" w:cs="Times New Roman"/>
        </w:rPr>
        <w:t xml:space="preserve"> FAA</w:t>
      </w:r>
      <w:r w:rsidR="002B52FB" w:rsidRPr="00CD712A">
        <w:rPr>
          <w:rFonts w:ascii="Times New Roman" w:hAnsi="Times New Roman" w:cs="Times New Roman"/>
        </w:rPr>
        <w:t xml:space="preserve"> and the DoT</w:t>
      </w:r>
      <w:r w:rsidRPr="00CD712A">
        <w:rPr>
          <w:rFonts w:ascii="Times New Roman" w:hAnsi="Times New Roman" w:cs="Times New Roman"/>
        </w:rPr>
        <w:t>.</w:t>
      </w:r>
      <w:r w:rsidR="002C70DC" w:rsidRPr="00CD712A">
        <w:rPr>
          <w:rFonts w:ascii="Times New Roman" w:hAnsi="Times New Roman" w:cs="Times New Roman"/>
        </w:rPr>
        <w:t xml:space="preserve"> </w:t>
      </w:r>
      <w:r w:rsidR="00582E4A" w:rsidRPr="00CD712A">
        <w:rPr>
          <w:rFonts w:ascii="Times New Roman" w:hAnsi="Times New Roman" w:cs="Times New Roman"/>
        </w:rPr>
        <w:t xml:space="preserve">I am pleased that the DoT </w:t>
      </w:r>
      <w:r w:rsidR="000B3E2D" w:rsidRPr="00CD712A">
        <w:rPr>
          <w:rFonts w:ascii="Times New Roman" w:hAnsi="Times New Roman" w:cs="Times New Roman"/>
        </w:rPr>
        <w:t>today announced</w:t>
      </w:r>
      <w:r w:rsidR="00582E4A" w:rsidRPr="00CD712A">
        <w:rPr>
          <w:rFonts w:ascii="Times New Roman" w:hAnsi="Times New Roman" w:cs="Times New Roman"/>
        </w:rPr>
        <w:t xml:space="preserve"> that</w:t>
      </w:r>
      <w:r w:rsidR="002C70DC" w:rsidRPr="00CD712A">
        <w:rPr>
          <w:rFonts w:ascii="Times New Roman" w:hAnsi="Times New Roman" w:cs="Times New Roman"/>
        </w:rPr>
        <w:t xml:space="preserve"> will </w:t>
      </w:r>
      <w:r w:rsidR="00582E4A" w:rsidRPr="00CD712A">
        <w:rPr>
          <w:rFonts w:ascii="Times New Roman" w:hAnsi="Times New Roman" w:cs="Times New Roman"/>
        </w:rPr>
        <w:t>begin a process that will look at the possibility of banning in-flight calls</w:t>
      </w:r>
      <w:r w:rsidR="002C70DC" w:rsidRPr="00CD712A">
        <w:rPr>
          <w:rFonts w:ascii="Times New Roman" w:hAnsi="Times New Roman" w:cs="Times New Roman"/>
        </w:rPr>
        <w:t>.</w:t>
      </w:r>
    </w:p>
    <w:p w:rsidR="00D84172" w:rsidRPr="00CD712A" w:rsidRDefault="00D84172">
      <w:pPr>
        <w:rPr>
          <w:rFonts w:ascii="Times New Roman" w:hAnsi="Times New Roman" w:cs="Times New Roman"/>
        </w:rPr>
      </w:pPr>
      <w:r w:rsidRPr="00CD712A">
        <w:rPr>
          <w:rFonts w:ascii="Times New Roman" w:hAnsi="Times New Roman" w:cs="Times New Roman"/>
        </w:rPr>
        <w:lastRenderedPageBreak/>
        <w:tab/>
        <w:t xml:space="preserve">Today’s proposal is </w:t>
      </w:r>
      <w:r w:rsidR="00471326" w:rsidRPr="00CD712A">
        <w:rPr>
          <w:rFonts w:ascii="Times New Roman" w:hAnsi="Times New Roman" w:cs="Times New Roman"/>
        </w:rPr>
        <w:t xml:space="preserve">intended </w:t>
      </w:r>
      <w:r w:rsidRPr="00CD712A">
        <w:rPr>
          <w:rFonts w:ascii="Times New Roman" w:hAnsi="Times New Roman" w:cs="Times New Roman"/>
        </w:rPr>
        <w:t>to solicit input. It is not a final decision. We look forward to the</w:t>
      </w:r>
      <w:r w:rsidR="00471326" w:rsidRPr="00CD712A">
        <w:rPr>
          <w:rFonts w:ascii="Times New Roman" w:hAnsi="Times New Roman" w:cs="Times New Roman"/>
        </w:rPr>
        <w:t xml:space="preserve"> technology and </w:t>
      </w:r>
      <w:r w:rsidR="00223E89" w:rsidRPr="00CD712A">
        <w:rPr>
          <w:rFonts w:ascii="Times New Roman" w:hAnsi="Times New Roman" w:cs="Times New Roman"/>
        </w:rPr>
        <w:t>consumer input</w:t>
      </w:r>
      <w:r w:rsidRPr="00CD712A">
        <w:rPr>
          <w:rFonts w:ascii="Times New Roman" w:hAnsi="Times New Roman" w:cs="Times New Roman"/>
        </w:rPr>
        <w:t xml:space="preserve"> this proposal will </w:t>
      </w:r>
      <w:r w:rsidR="00471326" w:rsidRPr="00CD712A">
        <w:rPr>
          <w:rFonts w:ascii="Times New Roman" w:hAnsi="Times New Roman" w:cs="Times New Roman"/>
        </w:rPr>
        <w:t>generate</w:t>
      </w:r>
      <w:r w:rsidRPr="00CD712A">
        <w:rPr>
          <w:rFonts w:ascii="Times New Roman" w:hAnsi="Times New Roman" w:cs="Times New Roman"/>
        </w:rPr>
        <w:t>.</w:t>
      </w:r>
      <w:r w:rsidR="00471326" w:rsidRPr="00CD712A">
        <w:rPr>
          <w:rFonts w:ascii="Times New Roman" w:hAnsi="Times New Roman" w:cs="Times New Roman"/>
        </w:rPr>
        <w:t xml:space="preserve"> We invite all interested parties to participate and file comments.</w:t>
      </w:r>
    </w:p>
    <w:p w:rsidR="00E278DB" w:rsidRPr="00CD712A" w:rsidRDefault="00E278DB">
      <w:pPr>
        <w:rPr>
          <w:rFonts w:ascii="Times New Roman" w:hAnsi="Times New Roman" w:cs="Times New Roman"/>
        </w:rPr>
      </w:pPr>
      <w:r w:rsidRPr="00CD712A">
        <w:rPr>
          <w:rFonts w:ascii="Times New Roman" w:hAnsi="Times New Roman" w:cs="Times New Roman"/>
        </w:rPr>
        <w:tab/>
        <w:t xml:space="preserve">Today’s vote is about more than just how you can use your mobile phone on airplanes; it’s about how this agency should do its job. </w:t>
      </w:r>
      <w:r w:rsidR="00471326" w:rsidRPr="00CD712A">
        <w:rPr>
          <w:rFonts w:ascii="Times New Roman" w:hAnsi="Times New Roman" w:cs="Times New Roman"/>
        </w:rPr>
        <w:tab/>
      </w:r>
    </w:p>
    <w:p w:rsidR="00E278DB" w:rsidRPr="00CD712A" w:rsidRDefault="00E278DB" w:rsidP="00E278DB">
      <w:pPr>
        <w:ind w:firstLine="720"/>
        <w:rPr>
          <w:rFonts w:ascii="Times New Roman" w:hAnsi="Times New Roman" w:cs="Times New Roman"/>
        </w:rPr>
      </w:pPr>
      <w:r w:rsidRPr="00CD712A">
        <w:rPr>
          <w:rFonts w:ascii="Times New Roman" w:hAnsi="Times New Roman" w:cs="Times New Roman"/>
        </w:rPr>
        <w:t>T</w:t>
      </w:r>
      <w:r w:rsidR="00D84172" w:rsidRPr="00CD712A">
        <w:rPr>
          <w:rFonts w:ascii="Times New Roman" w:hAnsi="Times New Roman" w:cs="Times New Roman"/>
        </w:rPr>
        <w:t>he FCC is the expert agency on communications</w:t>
      </w:r>
      <w:r w:rsidRPr="00CD712A">
        <w:rPr>
          <w:rFonts w:ascii="Times New Roman" w:hAnsi="Times New Roman" w:cs="Times New Roman"/>
        </w:rPr>
        <w:t xml:space="preserve">. </w:t>
      </w:r>
      <w:r w:rsidR="00D84172" w:rsidRPr="00CD712A">
        <w:rPr>
          <w:rFonts w:ascii="Times New Roman" w:hAnsi="Times New Roman" w:cs="Times New Roman"/>
        </w:rPr>
        <w:t xml:space="preserve"> </w:t>
      </w:r>
      <w:r w:rsidRPr="00CD712A">
        <w:rPr>
          <w:rFonts w:ascii="Times New Roman" w:hAnsi="Times New Roman" w:cs="Times New Roman"/>
        </w:rPr>
        <w:t>It is</w:t>
      </w:r>
      <w:r w:rsidR="00D84172" w:rsidRPr="00CD712A">
        <w:rPr>
          <w:rFonts w:ascii="Times New Roman" w:hAnsi="Times New Roman" w:cs="Times New Roman"/>
        </w:rPr>
        <w:t xml:space="preserve"> charged with making technology-based decisions. </w:t>
      </w:r>
    </w:p>
    <w:p w:rsidR="00E278DB" w:rsidRPr="00CD712A" w:rsidRDefault="00E278DB" w:rsidP="00E278DB">
      <w:pPr>
        <w:ind w:firstLine="720"/>
        <w:rPr>
          <w:rFonts w:ascii="Times New Roman" w:hAnsi="Times New Roman" w:cs="Times New Roman"/>
        </w:rPr>
      </w:pPr>
      <w:r w:rsidRPr="00CD712A">
        <w:rPr>
          <w:rFonts w:ascii="Times New Roman" w:hAnsi="Times New Roman" w:cs="Times New Roman"/>
        </w:rPr>
        <w:t>For over 20 years, an FCC rule from the analog era of cell phones has banned the use of mobile devices on airplanes because of the potential to interfere with terrestrial networks below.  But o</w:t>
      </w:r>
      <w:r w:rsidR="00D84172" w:rsidRPr="00CD712A">
        <w:rPr>
          <w:rFonts w:ascii="Times New Roman" w:hAnsi="Times New Roman" w:cs="Times New Roman"/>
        </w:rPr>
        <w:t xml:space="preserve">n-board </w:t>
      </w:r>
      <w:r w:rsidR="00471326" w:rsidRPr="00CD712A">
        <w:rPr>
          <w:rFonts w:ascii="Times New Roman" w:hAnsi="Times New Roman" w:cs="Times New Roman"/>
        </w:rPr>
        <w:t xml:space="preserve">mobile access </w:t>
      </w:r>
      <w:r w:rsidR="00D84172" w:rsidRPr="00CD712A">
        <w:rPr>
          <w:rFonts w:ascii="Times New Roman" w:hAnsi="Times New Roman" w:cs="Times New Roman"/>
        </w:rPr>
        <w:t xml:space="preserve">technology has been operational </w:t>
      </w:r>
      <w:r w:rsidR="00471326" w:rsidRPr="00CD712A">
        <w:rPr>
          <w:rFonts w:ascii="Times New Roman" w:hAnsi="Times New Roman" w:cs="Times New Roman"/>
        </w:rPr>
        <w:t xml:space="preserve">internationally </w:t>
      </w:r>
      <w:r w:rsidR="00D84172" w:rsidRPr="00CD712A">
        <w:rPr>
          <w:rFonts w:ascii="Times New Roman" w:hAnsi="Times New Roman" w:cs="Times New Roman"/>
        </w:rPr>
        <w:t>with great success</w:t>
      </w:r>
      <w:r w:rsidR="00471326" w:rsidRPr="00CD712A">
        <w:rPr>
          <w:rFonts w:ascii="Times New Roman" w:hAnsi="Times New Roman" w:cs="Times New Roman"/>
        </w:rPr>
        <w:t xml:space="preserve"> for the last five years</w:t>
      </w:r>
      <w:r w:rsidR="00D84172" w:rsidRPr="00CD712A">
        <w:rPr>
          <w:rFonts w:ascii="Times New Roman" w:hAnsi="Times New Roman" w:cs="Times New Roman"/>
        </w:rPr>
        <w:t xml:space="preserve">. </w:t>
      </w:r>
      <w:r w:rsidR="00471326" w:rsidRPr="00CD712A">
        <w:rPr>
          <w:rFonts w:ascii="Times New Roman" w:hAnsi="Times New Roman" w:cs="Times New Roman"/>
        </w:rPr>
        <w:t>In accord with that experience, and other data, t</w:t>
      </w:r>
      <w:r w:rsidR="00D84172" w:rsidRPr="00CD712A">
        <w:rPr>
          <w:rFonts w:ascii="Times New Roman" w:hAnsi="Times New Roman" w:cs="Times New Roman"/>
        </w:rPr>
        <w:t xml:space="preserve">he Commission’s engineers </w:t>
      </w:r>
      <w:r w:rsidR="00471326" w:rsidRPr="00CD712A">
        <w:rPr>
          <w:rFonts w:ascii="Times New Roman" w:hAnsi="Times New Roman" w:cs="Times New Roman"/>
        </w:rPr>
        <w:t>believe</w:t>
      </w:r>
      <w:r w:rsidR="00D84172" w:rsidRPr="00CD712A">
        <w:rPr>
          <w:rFonts w:ascii="Times New Roman" w:hAnsi="Times New Roman" w:cs="Times New Roman"/>
        </w:rPr>
        <w:t xml:space="preserve"> that there are no technical reasons to p</w:t>
      </w:r>
      <w:r w:rsidR="007E40EE" w:rsidRPr="00CD712A">
        <w:rPr>
          <w:rFonts w:ascii="Times New Roman" w:hAnsi="Times New Roman" w:cs="Times New Roman"/>
        </w:rPr>
        <w:t xml:space="preserve">rohibit such </w:t>
      </w:r>
      <w:r w:rsidR="00D84172" w:rsidRPr="00CD712A">
        <w:rPr>
          <w:rFonts w:ascii="Times New Roman" w:hAnsi="Times New Roman" w:cs="Times New Roman"/>
        </w:rPr>
        <w:t xml:space="preserve">technology to operate in the United States. </w:t>
      </w:r>
      <w:r w:rsidRPr="00CD712A">
        <w:rPr>
          <w:rFonts w:ascii="Times New Roman" w:hAnsi="Times New Roman" w:cs="Times New Roman"/>
        </w:rPr>
        <w:t>If the basis for the rule is no longer valid, then the rule is no longer valid.  It’s that simple.</w:t>
      </w:r>
    </w:p>
    <w:p w:rsidR="00E278DB" w:rsidRPr="00CD712A" w:rsidRDefault="00E278DB" w:rsidP="00060A8B">
      <w:pPr>
        <w:ind w:firstLine="720"/>
        <w:rPr>
          <w:rFonts w:ascii="Times New Roman" w:hAnsi="Times New Roman" w:cs="Times New Roman"/>
        </w:rPr>
      </w:pPr>
      <w:r w:rsidRPr="00CD712A">
        <w:rPr>
          <w:rFonts w:ascii="Times New Roman" w:hAnsi="Times New Roman" w:cs="Times New Roman"/>
        </w:rPr>
        <w:t xml:space="preserve">The FCC is sometimes criticized for relying on outdated rules that do </w:t>
      </w:r>
      <w:r w:rsidR="00C95174" w:rsidRPr="00CD712A">
        <w:rPr>
          <w:rFonts w:ascii="Times New Roman" w:hAnsi="Times New Roman" w:cs="Times New Roman"/>
        </w:rPr>
        <w:t xml:space="preserve">not </w:t>
      </w:r>
      <w:r w:rsidRPr="00CD712A">
        <w:rPr>
          <w:rFonts w:ascii="Times New Roman" w:hAnsi="Times New Roman" w:cs="Times New Roman"/>
        </w:rPr>
        <w:t>reflect current technologies or markets.  This is a textbook opportunity to do something about eliminating an unnecessary regulation of the FCC and letting the marketplace function.</w:t>
      </w:r>
      <w:r w:rsidR="00060A8B" w:rsidRPr="00CD712A">
        <w:rPr>
          <w:rFonts w:ascii="Times New Roman" w:hAnsi="Times New Roman" w:cs="Times New Roman"/>
        </w:rPr>
        <w:t xml:space="preserve"> If we are serious about eliminating outdated regulations that serve no purpose, the decision is clear.  </w:t>
      </w:r>
      <w:r w:rsidRPr="00CD712A">
        <w:rPr>
          <w:rFonts w:ascii="Times New Roman" w:hAnsi="Times New Roman" w:cs="Times New Roman"/>
        </w:rPr>
        <w:t>A vote not to proceed on seeking comments on this issue is a vote against regulatory reform.</w:t>
      </w:r>
    </w:p>
    <w:p w:rsidR="00E278DB" w:rsidRPr="00CD712A" w:rsidRDefault="00060A8B" w:rsidP="00E278DB">
      <w:pPr>
        <w:ind w:firstLine="720"/>
        <w:rPr>
          <w:rFonts w:ascii="Times New Roman" w:hAnsi="Times New Roman" w:cs="Times New Roman"/>
        </w:rPr>
      </w:pPr>
      <w:r w:rsidRPr="00CD712A">
        <w:rPr>
          <w:rFonts w:ascii="Times New Roman" w:hAnsi="Times New Roman" w:cs="Times New Roman"/>
        </w:rPr>
        <w:t xml:space="preserve">Finally, a word on process. Going back to Commissioner McDowell, there have been calls for increased transparency in the matter in which the FCC presents issues to the public, notably that NPRMs should include proposed rules. I support the calls for this reform. Such a rebuttable presumption allows respondents to target their comments.  Failure to include a rebuttable presumption from being the focus of debate would not in the spirit of procedural improvement, and that is why I am pleased this Notice </w:t>
      </w:r>
      <w:r w:rsidR="00223E89" w:rsidRPr="00CD712A">
        <w:rPr>
          <w:rFonts w:ascii="Times New Roman" w:hAnsi="Times New Roman" w:cs="Times New Roman"/>
        </w:rPr>
        <w:t>adopts such an approach</w:t>
      </w:r>
      <w:r w:rsidRPr="00CD712A">
        <w:rPr>
          <w:rFonts w:ascii="Times New Roman" w:hAnsi="Times New Roman" w:cs="Times New Roman"/>
        </w:rPr>
        <w:t xml:space="preserve">. </w:t>
      </w:r>
    </w:p>
    <w:p w:rsidR="00060A8B" w:rsidRPr="00CD712A" w:rsidRDefault="00060A8B" w:rsidP="00E278DB">
      <w:pPr>
        <w:ind w:firstLine="720"/>
        <w:rPr>
          <w:rFonts w:ascii="Times New Roman" w:hAnsi="Times New Roman" w:cs="Times New Roman"/>
        </w:rPr>
      </w:pPr>
      <w:r w:rsidRPr="00CD712A">
        <w:rPr>
          <w:rFonts w:ascii="Times New Roman" w:hAnsi="Times New Roman" w:cs="Times New Roman"/>
        </w:rPr>
        <w:t xml:space="preserve">We need to update this rule for the benefit of consumers and to reflect accurately changing technical realities.  I urge support for an effort to start this process.  </w:t>
      </w:r>
    </w:p>
    <w:p w:rsidR="000B5C6E" w:rsidRPr="00CD712A" w:rsidRDefault="000B5C6E" w:rsidP="000B5C6E">
      <w:pPr>
        <w:rPr>
          <w:rFonts w:ascii="Times New Roman" w:hAnsi="Times New Roman" w:cs="Times New Roman"/>
        </w:rPr>
      </w:pPr>
    </w:p>
    <w:sectPr w:rsidR="000B5C6E" w:rsidRPr="00CD712A" w:rsidSect="005C12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88F" w:rsidRDefault="0076488F" w:rsidP="0076488F">
      <w:pPr>
        <w:spacing w:after="0" w:line="240" w:lineRule="auto"/>
      </w:pPr>
      <w:r>
        <w:separator/>
      </w:r>
    </w:p>
  </w:endnote>
  <w:endnote w:type="continuationSeparator" w:id="0">
    <w:p w:rsidR="0076488F" w:rsidRDefault="0076488F" w:rsidP="0076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8F" w:rsidRDefault="007648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8F" w:rsidRDefault="007648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8F" w:rsidRDefault="00764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88F" w:rsidRDefault="0076488F" w:rsidP="0076488F">
      <w:pPr>
        <w:spacing w:after="0" w:line="240" w:lineRule="auto"/>
      </w:pPr>
      <w:r>
        <w:separator/>
      </w:r>
    </w:p>
  </w:footnote>
  <w:footnote w:type="continuationSeparator" w:id="0">
    <w:p w:rsidR="0076488F" w:rsidRDefault="0076488F" w:rsidP="00764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8F" w:rsidRDefault="007648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8F" w:rsidRDefault="007648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8F" w:rsidRDefault="00764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55133"/>
    <w:multiLevelType w:val="hybridMultilevel"/>
    <w:tmpl w:val="BFFA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02"/>
    <w:rsid w:val="0004780A"/>
    <w:rsid w:val="00060A8B"/>
    <w:rsid w:val="000B3E2D"/>
    <w:rsid w:val="000B5C6E"/>
    <w:rsid w:val="000E7641"/>
    <w:rsid w:val="001B6958"/>
    <w:rsid w:val="002123E4"/>
    <w:rsid w:val="00223E89"/>
    <w:rsid w:val="00284377"/>
    <w:rsid w:val="002B52FB"/>
    <w:rsid w:val="002C70DC"/>
    <w:rsid w:val="00327A57"/>
    <w:rsid w:val="004332AC"/>
    <w:rsid w:val="00471326"/>
    <w:rsid w:val="004C635D"/>
    <w:rsid w:val="0052305A"/>
    <w:rsid w:val="00582E4A"/>
    <w:rsid w:val="005C12FE"/>
    <w:rsid w:val="005C3C4A"/>
    <w:rsid w:val="00693D40"/>
    <w:rsid w:val="00704851"/>
    <w:rsid w:val="007578E5"/>
    <w:rsid w:val="0076488F"/>
    <w:rsid w:val="007E40EE"/>
    <w:rsid w:val="00853E97"/>
    <w:rsid w:val="009828E0"/>
    <w:rsid w:val="00A5753E"/>
    <w:rsid w:val="00B61F38"/>
    <w:rsid w:val="00C10756"/>
    <w:rsid w:val="00C801FD"/>
    <w:rsid w:val="00C95174"/>
    <w:rsid w:val="00CD712A"/>
    <w:rsid w:val="00D84172"/>
    <w:rsid w:val="00DF5BC2"/>
    <w:rsid w:val="00E278DB"/>
    <w:rsid w:val="00E46372"/>
    <w:rsid w:val="00EF7B18"/>
    <w:rsid w:val="00F064E4"/>
    <w:rsid w:val="00F64B8D"/>
    <w:rsid w:val="00F7002A"/>
    <w:rsid w:val="00FA1402"/>
    <w:rsid w:val="00FF1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5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53E"/>
    <w:rPr>
      <w:rFonts w:ascii="Lucida Grande" w:hAnsi="Lucida Grande" w:cs="Lucida Grande"/>
      <w:sz w:val="18"/>
      <w:szCs w:val="18"/>
    </w:rPr>
  </w:style>
  <w:style w:type="paragraph" w:styleId="ListParagraph">
    <w:name w:val="List Paragraph"/>
    <w:basedOn w:val="Normal"/>
    <w:uiPriority w:val="34"/>
    <w:qFormat/>
    <w:rsid w:val="000B5C6E"/>
    <w:pPr>
      <w:ind w:left="720"/>
      <w:contextualSpacing/>
    </w:pPr>
  </w:style>
  <w:style w:type="paragraph" w:styleId="Header">
    <w:name w:val="header"/>
    <w:basedOn w:val="Normal"/>
    <w:link w:val="HeaderChar"/>
    <w:uiPriority w:val="99"/>
    <w:unhideWhenUsed/>
    <w:rsid w:val="00764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88F"/>
  </w:style>
  <w:style w:type="paragraph" w:styleId="Footer">
    <w:name w:val="footer"/>
    <w:basedOn w:val="Normal"/>
    <w:link w:val="FooterChar"/>
    <w:uiPriority w:val="99"/>
    <w:unhideWhenUsed/>
    <w:rsid w:val="00764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5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53E"/>
    <w:rPr>
      <w:rFonts w:ascii="Lucida Grande" w:hAnsi="Lucida Grande" w:cs="Lucida Grande"/>
      <w:sz w:val="18"/>
      <w:szCs w:val="18"/>
    </w:rPr>
  </w:style>
  <w:style w:type="paragraph" w:styleId="ListParagraph">
    <w:name w:val="List Paragraph"/>
    <w:basedOn w:val="Normal"/>
    <w:uiPriority w:val="34"/>
    <w:qFormat/>
    <w:rsid w:val="000B5C6E"/>
    <w:pPr>
      <w:ind w:left="720"/>
      <w:contextualSpacing/>
    </w:pPr>
  </w:style>
  <w:style w:type="paragraph" w:styleId="Header">
    <w:name w:val="header"/>
    <w:basedOn w:val="Normal"/>
    <w:link w:val="HeaderChar"/>
    <w:uiPriority w:val="99"/>
    <w:unhideWhenUsed/>
    <w:rsid w:val="00764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88F"/>
  </w:style>
  <w:style w:type="paragraph" w:styleId="Footer">
    <w:name w:val="footer"/>
    <w:basedOn w:val="Normal"/>
    <w:link w:val="FooterChar"/>
    <w:uiPriority w:val="99"/>
    <w:unhideWhenUsed/>
    <w:rsid w:val="00764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4508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2013-12-12T17:28:00Z</cp:lastPrinted>
  <dcterms:created xsi:type="dcterms:W3CDTF">2013-12-13T14:40:00Z</dcterms:created>
  <dcterms:modified xsi:type="dcterms:W3CDTF">2013-12-13T14:40:00Z</dcterms:modified>
  <cp:category> </cp:category>
  <cp:contentStatus> </cp:contentStatus>
</cp:coreProperties>
</file>