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48" w:rsidRDefault="009F23E7" w:rsidP="009F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</w:t>
      </w:r>
      <w:r w:rsidR="0036399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MENT OF </w:t>
      </w:r>
    </w:p>
    <w:p w:rsidR="009F23E7" w:rsidRDefault="009F23E7" w:rsidP="009F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COMMISSIONER JESSICA ROSENWORCEL</w:t>
      </w:r>
    </w:p>
    <w:p w:rsidR="009F23E7" w:rsidRPr="008B33D7" w:rsidRDefault="009F23E7" w:rsidP="009F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856" w:rsidRPr="006917B6" w:rsidRDefault="00E00856" w:rsidP="00E00856">
      <w:pPr>
        <w:ind w:left="720" w:hanging="720"/>
        <w:rPr>
          <w:sz w:val="24"/>
          <w:szCs w:val="24"/>
        </w:rPr>
      </w:pPr>
      <w:r w:rsidRPr="006917B6">
        <w:rPr>
          <w:sz w:val="24"/>
          <w:szCs w:val="24"/>
        </w:rPr>
        <w:t>Re:</w:t>
      </w:r>
      <w:r w:rsidRPr="006917B6">
        <w:rPr>
          <w:i/>
          <w:sz w:val="24"/>
          <w:szCs w:val="24"/>
        </w:rPr>
        <w:t xml:space="preserve"> </w:t>
      </w:r>
      <w:r w:rsidRPr="006917B6">
        <w:rPr>
          <w:i/>
          <w:sz w:val="24"/>
          <w:szCs w:val="24"/>
        </w:rPr>
        <w:tab/>
      </w:r>
      <w:r w:rsidRPr="006917B6">
        <w:rPr>
          <w:rFonts w:ascii="Times New Roman" w:hAnsi="Times New Roman" w:cs="Times New Roman"/>
          <w:i/>
          <w:iCs/>
          <w:spacing w:val="-2"/>
          <w:sz w:val="24"/>
          <w:szCs w:val="24"/>
        </w:rPr>
        <w:t>Accessible Emergency Information, and Apparatus Requirements for Emergency Information and Video Description:  Implementation of the Twenty-First Century Communications and Video Accessibility Act of 2010</w:t>
      </w:r>
      <w:r w:rsidRPr="006917B6">
        <w:rPr>
          <w:rFonts w:ascii="Times New Roman" w:hAnsi="Times New Roman" w:cs="Times New Roman"/>
          <w:spacing w:val="-2"/>
          <w:sz w:val="24"/>
          <w:szCs w:val="24"/>
        </w:rPr>
        <w:t xml:space="preserve">, MB Docket No. 12-107; </w:t>
      </w:r>
      <w:r w:rsidRPr="006917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Video Description:  Implementation of the </w:t>
      </w:r>
      <w:r w:rsidRPr="006917B6">
        <w:rPr>
          <w:rFonts w:ascii="Times New Roman" w:hAnsi="Times New Roman" w:cs="Times New Roman"/>
          <w:i/>
          <w:iCs/>
          <w:sz w:val="24"/>
          <w:szCs w:val="24"/>
        </w:rPr>
        <w:t xml:space="preserve">Twenty-First Century </w:t>
      </w:r>
      <w:r w:rsidRPr="006917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Communications </w:t>
      </w:r>
      <w:r w:rsidRPr="006917B6">
        <w:rPr>
          <w:rFonts w:ascii="Times New Roman" w:hAnsi="Times New Roman" w:cs="Times New Roman"/>
          <w:i/>
          <w:iCs/>
          <w:sz w:val="24"/>
          <w:szCs w:val="24"/>
        </w:rPr>
        <w:t xml:space="preserve">and Video </w:t>
      </w:r>
      <w:r w:rsidRPr="006917B6">
        <w:rPr>
          <w:rFonts w:ascii="Times New Roman" w:hAnsi="Times New Roman" w:cs="Times New Roman"/>
          <w:i/>
          <w:iCs/>
          <w:spacing w:val="-2"/>
          <w:sz w:val="24"/>
          <w:szCs w:val="24"/>
        </w:rPr>
        <w:t>Accessibility Act of 2010</w:t>
      </w:r>
      <w:r w:rsidRPr="006917B6">
        <w:rPr>
          <w:rFonts w:ascii="Times New Roman" w:hAnsi="Times New Roman" w:cs="Times New Roman"/>
          <w:spacing w:val="-2"/>
          <w:sz w:val="24"/>
          <w:szCs w:val="24"/>
        </w:rPr>
        <w:t>, MB Docket No. 11-43</w:t>
      </w:r>
    </w:p>
    <w:p w:rsidR="00866C51" w:rsidRPr="009F23E7" w:rsidRDefault="00CD328E" w:rsidP="009F23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23E7">
        <w:rPr>
          <w:rFonts w:ascii="Times New Roman" w:hAnsi="Times New Roman" w:cs="Times New Roman"/>
          <w:sz w:val="24"/>
          <w:szCs w:val="24"/>
        </w:rPr>
        <w:t xml:space="preserve">Today the Commission takes another important step in implementing the groundbreaking Twenty-First Century Communications and Video </w:t>
      </w:r>
      <w:r w:rsidR="00553C3E">
        <w:rPr>
          <w:rFonts w:ascii="Times New Roman" w:hAnsi="Times New Roman" w:cs="Times New Roman"/>
          <w:sz w:val="24"/>
          <w:szCs w:val="24"/>
        </w:rPr>
        <w:t xml:space="preserve">Accessibility </w:t>
      </w:r>
      <w:r w:rsidRPr="009F23E7">
        <w:rPr>
          <w:rFonts w:ascii="Times New Roman" w:hAnsi="Times New Roman" w:cs="Times New Roman"/>
          <w:sz w:val="24"/>
          <w:szCs w:val="24"/>
        </w:rPr>
        <w:t>Act of 2010.</w:t>
      </w:r>
    </w:p>
    <w:p w:rsidR="00866C51" w:rsidRPr="009F23E7" w:rsidRDefault="009F23E7" w:rsidP="009F23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tornado strikes</w:t>
      </w:r>
      <w:r w:rsidR="00490A72" w:rsidRPr="009F23E7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28E" w:rsidRPr="009F23E7">
        <w:rPr>
          <w:rFonts w:ascii="Times New Roman" w:hAnsi="Times New Roman" w:cs="Times New Roman"/>
          <w:sz w:val="24"/>
          <w:szCs w:val="24"/>
        </w:rPr>
        <w:t>chemical spill happens</w:t>
      </w:r>
      <w:r w:rsidR="00490A72" w:rsidRPr="009F23E7">
        <w:rPr>
          <w:rFonts w:ascii="Times New Roman" w:hAnsi="Times New Roman" w:cs="Times New Roman"/>
          <w:sz w:val="24"/>
          <w:szCs w:val="24"/>
        </w:rPr>
        <w:t xml:space="preserve">, </w:t>
      </w:r>
      <w:r w:rsidR="00CD328E" w:rsidRPr="009F23E7">
        <w:rPr>
          <w:rFonts w:ascii="Times New Roman" w:hAnsi="Times New Roman" w:cs="Times New Roman"/>
          <w:sz w:val="24"/>
          <w:szCs w:val="24"/>
        </w:rPr>
        <w:t xml:space="preserve">or </w:t>
      </w:r>
      <w:r w:rsidR="00490A72" w:rsidRPr="009F23E7">
        <w:rPr>
          <w:rFonts w:ascii="Times New Roman" w:hAnsi="Times New Roman" w:cs="Times New Roman"/>
          <w:sz w:val="24"/>
          <w:szCs w:val="24"/>
        </w:rPr>
        <w:t>an</w:t>
      </w:r>
      <w:r w:rsidR="00CD328E" w:rsidRPr="009F23E7">
        <w:rPr>
          <w:rFonts w:ascii="Times New Roman" w:hAnsi="Times New Roman" w:cs="Times New Roman"/>
          <w:sz w:val="24"/>
          <w:szCs w:val="24"/>
        </w:rPr>
        <w:t>other disaster threatens, broadcasters are often the first to provide critical information to the public.  They break into programming to broadcast warnings or run text crawls with important inform</w:t>
      </w:r>
      <w:r w:rsidR="009F3B62">
        <w:rPr>
          <w:rFonts w:ascii="Times New Roman" w:hAnsi="Times New Roman" w:cs="Times New Roman"/>
          <w:sz w:val="24"/>
          <w:szCs w:val="24"/>
        </w:rPr>
        <w:t xml:space="preserve">ation during television shows. </w:t>
      </w:r>
      <w:r w:rsidR="00CD328E" w:rsidRPr="009F23E7">
        <w:rPr>
          <w:rFonts w:ascii="Times New Roman" w:hAnsi="Times New Roman" w:cs="Times New Roman"/>
          <w:sz w:val="24"/>
          <w:szCs w:val="24"/>
        </w:rPr>
        <w:t xml:space="preserve"> This dedication to their </w:t>
      </w:r>
      <w:r w:rsidR="00490A72" w:rsidRPr="009F23E7">
        <w:rPr>
          <w:rFonts w:ascii="Times New Roman" w:hAnsi="Times New Roman" w:cs="Times New Roman"/>
          <w:sz w:val="24"/>
          <w:szCs w:val="24"/>
        </w:rPr>
        <w:t xml:space="preserve">local </w:t>
      </w:r>
      <w:r w:rsidR="00CD328E" w:rsidRPr="009F23E7">
        <w:rPr>
          <w:rFonts w:ascii="Times New Roman" w:hAnsi="Times New Roman" w:cs="Times New Roman"/>
          <w:sz w:val="24"/>
          <w:szCs w:val="24"/>
        </w:rPr>
        <w:t>communit</w:t>
      </w:r>
      <w:r w:rsidR="00490A72" w:rsidRPr="009F23E7">
        <w:rPr>
          <w:rFonts w:ascii="Times New Roman" w:hAnsi="Times New Roman" w:cs="Times New Roman"/>
          <w:sz w:val="24"/>
          <w:szCs w:val="24"/>
        </w:rPr>
        <w:t>ies</w:t>
      </w:r>
      <w:r w:rsidR="00CD328E" w:rsidRPr="009F23E7">
        <w:rPr>
          <w:rFonts w:ascii="Times New Roman" w:hAnsi="Times New Roman" w:cs="Times New Roman"/>
          <w:sz w:val="24"/>
          <w:szCs w:val="24"/>
        </w:rPr>
        <w:t xml:space="preserve"> is to be applauded and supported.</w:t>
      </w:r>
    </w:p>
    <w:p w:rsidR="00866C51" w:rsidRPr="009F23E7" w:rsidRDefault="00CD328E" w:rsidP="009F23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23E7">
        <w:rPr>
          <w:rFonts w:ascii="Times New Roman" w:hAnsi="Times New Roman" w:cs="Times New Roman"/>
          <w:sz w:val="24"/>
          <w:szCs w:val="24"/>
        </w:rPr>
        <w:t xml:space="preserve">But for the more than 21 million </w:t>
      </w:r>
      <w:r w:rsidR="00600C8F">
        <w:rPr>
          <w:rFonts w:ascii="Times New Roman" w:hAnsi="Times New Roman" w:cs="Times New Roman"/>
          <w:sz w:val="24"/>
          <w:szCs w:val="24"/>
        </w:rPr>
        <w:t xml:space="preserve">Americans who are blind or </w:t>
      </w:r>
      <w:r w:rsidRPr="009F23E7">
        <w:rPr>
          <w:rFonts w:ascii="Times New Roman" w:hAnsi="Times New Roman" w:cs="Times New Roman"/>
          <w:sz w:val="24"/>
          <w:szCs w:val="24"/>
        </w:rPr>
        <w:t>visually-impaired, access to televised emergency information is frequently curtailed.  When the aural tone signifying emergency information is not followe</w:t>
      </w:r>
      <w:r w:rsidR="00600C8F">
        <w:rPr>
          <w:rFonts w:ascii="Times New Roman" w:hAnsi="Times New Roman" w:cs="Times New Roman"/>
          <w:sz w:val="24"/>
          <w:szCs w:val="24"/>
        </w:rPr>
        <w:t>d with details accessible to this population</w:t>
      </w:r>
      <w:r w:rsidR="009F23E7">
        <w:rPr>
          <w:rFonts w:ascii="Times New Roman" w:hAnsi="Times New Roman" w:cs="Times New Roman"/>
          <w:sz w:val="24"/>
          <w:szCs w:val="24"/>
        </w:rPr>
        <w:t xml:space="preserve">, </w:t>
      </w:r>
      <w:r w:rsidRPr="009F23E7">
        <w:rPr>
          <w:rFonts w:ascii="Times New Roman" w:hAnsi="Times New Roman" w:cs="Times New Roman"/>
          <w:sz w:val="24"/>
          <w:szCs w:val="24"/>
        </w:rPr>
        <w:t xml:space="preserve">such individuals must go in search of a radio or another alternative to learn about the details of an event.  We can and should do better for millions of </w:t>
      </w:r>
      <w:r w:rsidR="00600C8F">
        <w:rPr>
          <w:rFonts w:ascii="Times New Roman" w:hAnsi="Times New Roman" w:cs="Times New Roman"/>
          <w:sz w:val="24"/>
          <w:szCs w:val="24"/>
        </w:rPr>
        <w:t xml:space="preserve">people with disabilities </w:t>
      </w:r>
      <w:r w:rsidRPr="009F23E7">
        <w:rPr>
          <w:rFonts w:ascii="Times New Roman" w:hAnsi="Times New Roman" w:cs="Times New Roman"/>
          <w:sz w:val="24"/>
          <w:szCs w:val="24"/>
        </w:rPr>
        <w:t>in this country.</w:t>
      </w:r>
    </w:p>
    <w:p w:rsidR="00866C51" w:rsidRPr="009F23E7" w:rsidRDefault="00CD328E" w:rsidP="009F23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23E7">
        <w:rPr>
          <w:rFonts w:ascii="Times New Roman" w:hAnsi="Times New Roman" w:cs="Times New Roman"/>
          <w:sz w:val="24"/>
          <w:szCs w:val="24"/>
        </w:rPr>
        <w:t xml:space="preserve">That is why I am pleased to support today's </w:t>
      </w:r>
      <w:r w:rsidR="00490A72" w:rsidRPr="009F23E7">
        <w:rPr>
          <w:rFonts w:ascii="Times New Roman" w:hAnsi="Times New Roman" w:cs="Times New Roman"/>
          <w:sz w:val="24"/>
          <w:szCs w:val="24"/>
        </w:rPr>
        <w:t>R</w:t>
      </w:r>
      <w:r w:rsidRPr="009F23E7">
        <w:rPr>
          <w:rFonts w:ascii="Times New Roman" w:hAnsi="Times New Roman" w:cs="Times New Roman"/>
          <w:sz w:val="24"/>
          <w:szCs w:val="24"/>
        </w:rPr>
        <w:t xml:space="preserve">eport and </w:t>
      </w:r>
      <w:r w:rsidR="00490A72" w:rsidRPr="009F23E7">
        <w:rPr>
          <w:rFonts w:ascii="Times New Roman" w:hAnsi="Times New Roman" w:cs="Times New Roman"/>
          <w:sz w:val="24"/>
          <w:szCs w:val="24"/>
        </w:rPr>
        <w:t>O</w:t>
      </w:r>
      <w:r w:rsidRPr="009F23E7">
        <w:rPr>
          <w:rFonts w:ascii="Times New Roman" w:hAnsi="Times New Roman" w:cs="Times New Roman"/>
          <w:sz w:val="24"/>
          <w:szCs w:val="24"/>
        </w:rPr>
        <w:t xml:space="preserve">rder and </w:t>
      </w:r>
      <w:r w:rsidR="00490A72" w:rsidRPr="009F23E7">
        <w:rPr>
          <w:rFonts w:ascii="Times New Roman" w:hAnsi="Times New Roman" w:cs="Times New Roman"/>
          <w:sz w:val="24"/>
          <w:szCs w:val="24"/>
        </w:rPr>
        <w:t>F</w:t>
      </w:r>
      <w:r w:rsidRPr="009F23E7">
        <w:rPr>
          <w:rFonts w:ascii="Times New Roman" w:hAnsi="Times New Roman" w:cs="Times New Roman"/>
          <w:sz w:val="24"/>
          <w:szCs w:val="24"/>
        </w:rPr>
        <w:t xml:space="preserve">urther </w:t>
      </w:r>
      <w:r w:rsidR="00490A72" w:rsidRPr="009F23E7">
        <w:rPr>
          <w:rFonts w:ascii="Times New Roman" w:hAnsi="Times New Roman" w:cs="Times New Roman"/>
          <w:sz w:val="24"/>
          <w:szCs w:val="24"/>
        </w:rPr>
        <w:t>N</w:t>
      </w:r>
      <w:r w:rsidRPr="009F23E7">
        <w:rPr>
          <w:rFonts w:ascii="Times New Roman" w:hAnsi="Times New Roman" w:cs="Times New Roman"/>
          <w:sz w:val="24"/>
          <w:szCs w:val="24"/>
        </w:rPr>
        <w:t xml:space="preserve">otice of </w:t>
      </w:r>
      <w:r w:rsidR="00490A72" w:rsidRPr="009F23E7">
        <w:rPr>
          <w:rFonts w:ascii="Times New Roman" w:hAnsi="Times New Roman" w:cs="Times New Roman"/>
          <w:sz w:val="24"/>
          <w:szCs w:val="24"/>
        </w:rPr>
        <w:t>P</w:t>
      </w:r>
      <w:r w:rsidRPr="009F23E7">
        <w:rPr>
          <w:rFonts w:ascii="Times New Roman" w:hAnsi="Times New Roman" w:cs="Times New Roman"/>
          <w:sz w:val="24"/>
          <w:szCs w:val="24"/>
        </w:rPr>
        <w:t xml:space="preserve">roposed </w:t>
      </w:r>
      <w:r w:rsidR="00490A72" w:rsidRPr="009F23E7">
        <w:rPr>
          <w:rFonts w:ascii="Times New Roman" w:hAnsi="Times New Roman" w:cs="Times New Roman"/>
          <w:sz w:val="24"/>
          <w:szCs w:val="24"/>
        </w:rPr>
        <w:t>R</w:t>
      </w:r>
      <w:r w:rsidRPr="009F23E7">
        <w:rPr>
          <w:rFonts w:ascii="Times New Roman" w:hAnsi="Times New Roman" w:cs="Times New Roman"/>
          <w:sz w:val="24"/>
          <w:szCs w:val="24"/>
        </w:rPr>
        <w:t>ulemaking, which requires that an aural presentation of emergency information that is provided visually in non-newscast programming be made available on a secondary audio stream.  Americans</w:t>
      </w:r>
      <w:r w:rsidR="00600C8F">
        <w:rPr>
          <w:rFonts w:ascii="Times New Roman" w:hAnsi="Times New Roman" w:cs="Times New Roman"/>
          <w:sz w:val="24"/>
          <w:szCs w:val="24"/>
        </w:rPr>
        <w:t xml:space="preserve"> who are blind or visually-impaired</w:t>
      </w:r>
      <w:r w:rsidRPr="009F23E7">
        <w:rPr>
          <w:rFonts w:ascii="Times New Roman" w:hAnsi="Times New Roman" w:cs="Times New Roman"/>
          <w:sz w:val="24"/>
          <w:szCs w:val="24"/>
        </w:rPr>
        <w:t xml:space="preserve"> will be able to get access to and act upon important information without delay.</w:t>
      </w:r>
      <w:r w:rsidR="009F23E7">
        <w:rPr>
          <w:rFonts w:ascii="Times New Roman" w:hAnsi="Times New Roman" w:cs="Times New Roman"/>
          <w:sz w:val="24"/>
          <w:szCs w:val="24"/>
        </w:rPr>
        <w:t xml:space="preserve"> </w:t>
      </w:r>
      <w:r w:rsidRPr="009F23E7">
        <w:rPr>
          <w:rFonts w:ascii="Times New Roman" w:hAnsi="Times New Roman" w:cs="Times New Roman"/>
          <w:sz w:val="24"/>
          <w:szCs w:val="24"/>
        </w:rPr>
        <w:t xml:space="preserve"> </w:t>
      </w:r>
      <w:r w:rsidR="00490A72" w:rsidRPr="009F23E7">
        <w:rPr>
          <w:rFonts w:ascii="Times New Roman" w:hAnsi="Times New Roman" w:cs="Times New Roman"/>
          <w:sz w:val="24"/>
          <w:szCs w:val="24"/>
        </w:rPr>
        <w:t>Going forward</w:t>
      </w:r>
      <w:r w:rsidRPr="009F23E7">
        <w:rPr>
          <w:rFonts w:ascii="Times New Roman" w:hAnsi="Times New Roman" w:cs="Times New Roman"/>
          <w:sz w:val="24"/>
          <w:szCs w:val="24"/>
        </w:rPr>
        <w:t xml:space="preserve">, as technology advances and consumers access programming in new ways, we should make sure that public safety and access for </w:t>
      </w:r>
      <w:r w:rsidR="00600C8F">
        <w:rPr>
          <w:rFonts w:ascii="Times New Roman" w:hAnsi="Times New Roman" w:cs="Times New Roman"/>
          <w:sz w:val="24"/>
          <w:szCs w:val="24"/>
        </w:rPr>
        <w:t xml:space="preserve">people with disabilities </w:t>
      </w:r>
      <w:r w:rsidRPr="009F23E7">
        <w:rPr>
          <w:rFonts w:ascii="Times New Roman" w:hAnsi="Times New Roman" w:cs="Times New Roman"/>
          <w:sz w:val="24"/>
          <w:szCs w:val="24"/>
        </w:rPr>
        <w:t xml:space="preserve">remain a priority.  </w:t>
      </w:r>
    </w:p>
    <w:p w:rsidR="00866C51" w:rsidRPr="009F23E7" w:rsidRDefault="00CD328E" w:rsidP="009F23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23E7">
        <w:rPr>
          <w:rFonts w:ascii="Times New Roman" w:hAnsi="Times New Roman" w:cs="Times New Roman"/>
          <w:sz w:val="24"/>
          <w:szCs w:val="24"/>
        </w:rPr>
        <w:t>As we continue to implement the Twenty-First Century Communications and Video Accessibility Act of 2010, I look forward to working with all stakeholders to expand acce</w:t>
      </w:r>
      <w:r w:rsidR="00A02092">
        <w:rPr>
          <w:rFonts w:ascii="Times New Roman" w:hAnsi="Times New Roman" w:cs="Times New Roman"/>
          <w:sz w:val="24"/>
          <w:szCs w:val="24"/>
        </w:rPr>
        <w:t>s</w:t>
      </w:r>
      <w:r w:rsidRPr="009F23E7">
        <w:rPr>
          <w:rFonts w:ascii="Times New Roman" w:hAnsi="Times New Roman" w:cs="Times New Roman"/>
          <w:sz w:val="24"/>
          <w:szCs w:val="24"/>
        </w:rPr>
        <w:t>s to communications technologies and opportunities across the nation.  I appreciate the cooperation and hard</w:t>
      </w:r>
      <w:r w:rsidR="00B644ED">
        <w:rPr>
          <w:rFonts w:ascii="Times New Roman" w:hAnsi="Times New Roman" w:cs="Times New Roman"/>
          <w:sz w:val="24"/>
          <w:szCs w:val="24"/>
        </w:rPr>
        <w:t xml:space="preserve"> </w:t>
      </w:r>
      <w:r w:rsidRPr="009F23E7">
        <w:rPr>
          <w:rFonts w:ascii="Times New Roman" w:hAnsi="Times New Roman" w:cs="Times New Roman"/>
          <w:sz w:val="24"/>
          <w:szCs w:val="24"/>
        </w:rPr>
        <w:t>work of the providers and distributors of video programming and applaud the tireless advocacy of the many champions in the disability community.</w:t>
      </w:r>
    </w:p>
    <w:p w:rsidR="00EC5543" w:rsidRPr="009F23E7" w:rsidRDefault="00EC5543">
      <w:pPr>
        <w:rPr>
          <w:rFonts w:ascii="Times New Roman" w:hAnsi="Times New Roman" w:cs="Times New Roman"/>
          <w:sz w:val="24"/>
          <w:szCs w:val="24"/>
        </w:rPr>
      </w:pPr>
    </w:p>
    <w:sectPr w:rsidR="00EC5543" w:rsidRPr="009F2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48" w:rsidRDefault="001B5948" w:rsidP="001B5948">
      <w:pPr>
        <w:spacing w:after="0" w:line="240" w:lineRule="auto"/>
      </w:pPr>
      <w:r>
        <w:separator/>
      </w:r>
    </w:p>
  </w:endnote>
  <w:endnote w:type="continuationSeparator" w:id="0">
    <w:p w:rsidR="001B5948" w:rsidRDefault="001B5948" w:rsidP="001B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8" w:rsidRDefault="001B5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8" w:rsidRDefault="001B59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8" w:rsidRDefault="001B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48" w:rsidRDefault="001B5948" w:rsidP="001B5948">
      <w:pPr>
        <w:spacing w:after="0" w:line="240" w:lineRule="auto"/>
      </w:pPr>
      <w:r>
        <w:separator/>
      </w:r>
    </w:p>
  </w:footnote>
  <w:footnote w:type="continuationSeparator" w:id="0">
    <w:p w:rsidR="001B5948" w:rsidRDefault="001B5948" w:rsidP="001B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8" w:rsidRDefault="001B5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8" w:rsidRDefault="001B59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48" w:rsidRDefault="001B5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43"/>
    <w:rsid w:val="001B5948"/>
    <w:rsid w:val="0036399D"/>
    <w:rsid w:val="00490A72"/>
    <w:rsid w:val="00526DF0"/>
    <w:rsid w:val="00553C3E"/>
    <w:rsid w:val="00600C8F"/>
    <w:rsid w:val="00656560"/>
    <w:rsid w:val="00760AEF"/>
    <w:rsid w:val="00866C51"/>
    <w:rsid w:val="008B33D7"/>
    <w:rsid w:val="009F23E7"/>
    <w:rsid w:val="009F3B62"/>
    <w:rsid w:val="00A02092"/>
    <w:rsid w:val="00B644ED"/>
    <w:rsid w:val="00C14548"/>
    <w:rsid w:val="00C6113F"/>
    <w:rsid w:val="00CD328E"/>
    <w:rsid w:val="00E00856"/>
    <w:rsid w:val="00EC27C8"/>
    <w:rsid w:val="00EC5543"/>
    <w:rsid w:val="00E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48"/>
  </w:style>
  <w:style w:type="paragraph" w:styleId="Footer">
    <w:name w:val="footer"/>
    <w:basedOn w:val="Normal"/>
    <w:link w:val="FooterChar"/>
    <w:uiPriority w:val="99"/>
    <w:unhideWhenUsed/>
    <w:rsid w:val="001B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48"/>
  </w:style>
  <w:style w:type="paragraph" w:styleId="Footer">
    <w:name w:val="footer"/>
    <w:basedOn w:val="Normal"/>
    <w:link w:val="FooterChar"/>
    <w:uiPriority w:val="99"/>
    <w:unhideWhenUsed/>
    <w:rsid w:val="001B5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2013-04-09T15:08:00Z</cp:lastPrinted>
  <dcterms:created xsi:type="dcterms:W3CDTF">2013-04-09T17:26:00Z</dcterms:created>
  <dcterms:modified xsi:type="dcterms:W3CDTF">2013-04-09T17:26:00Z</dcterms:modified>
  <cp:category> </cp:category>
  <cp:contentStatus> </cp:contentStatus>
</cp:coreProperties>
</file>