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D268C" w14:textId="7819FE15" w:rsidR="001441C5" w:rsidRPr="00E6755B" w:rsidRDefault="001441C5" w:rsidP="001441C5">
      <w:pPr>
        <w:spacing w:after="240"/>
        <w:jc w:val="center"/>
        <w:rPr>
          <w:rFonts w:cs="Times New Roman"/>
          <w:b/>
        </w:rPr>
      </w:pPr>
      <w:bookmarkStart w:id="0" w:name="_GoBack"/>
      <w:bookmarkEnd w:id="0"/>
      <w:r w:rsidRPr="00E6755B">
        <w:rPr>
          <w:rFonts w:cs="Times New Roman"/>
          <w:b/>
        </w:rPr>
        <w:t xml:space="preserve">STATEMENT OF </w:t>
      </w:r>
      <w:r w:rsidR="00874B38">
        <w:rPr>
          <w:rFonts w:cs="Times New Roman"/>
          <w:b/>
        </w:rPr>
        <w:br/>
      </w:r>
      <w:r w:rsidRPr="00E6755B">
        <w:rPr>
          <w:rFonts w:cs="Times New Roman"/>
          <w:b/>
        </w:rPr>
        <w:t>COMMISSIONER AJIT PAI</w:t>
      </w:r>
    </w:p>
    <w:p w14:paraId="191C9ECE" w14:textId="77777777" w:rsidR="001441C5" w:rsidRPr="00E6755B" w:rsidRDefault="001441C5" w:rsidP="001441C5">
      <w:pPr>
        <w:ind w:left="720" w:hanging="720"/>
        <w:rPr>
          <w:rFonts w:cs="Times New Roman"/>
        </w:rPr>
      </w:pPr>
      <w:r w:rsidRPr="00E6755B">
        <w:rPr>
          <w:rFonts w:cs="Times New Roman"/>
        </w:rPr>
        <w:t>Re:</w:t>
      </w:r>
      <w:r w:rsidRPr="00E6755B">
        <w:rPr>
          <w:rFonts w:cs="Times New Roman"/>
        </w:rPr>
        <w:tab/>
      </w:r>
      <w:r w:rsidRPr="00E6755B">
        <w:rPr>
          <w:rFonts w:cs="Times New Roman"/>
          <w:i/>
        </w:rPr>
        <w:t>Closed Captioning of Video Programming</w:t>
      </w:r>
      <w:r w:rsidRPr="00E6755B">
        <w:rPr>
          <w:rFonts w:cs="Times New Roman"/>
        </w:rPr>
        <w:t xml:space="preserve">, CG Docket No. 05-231; </w:t>
      </w:r>
      <w:r w:rsidRPr="00E6755B">
        <w:rPr>
          <w:rFonts w:cs="Times New Roman"/>
          <w:i/>
        </w:rPr>
        <w:t>Telecommunications for the Deaf and Hard of Hearing, Inc. Petition for Rulemaking</w:t>
      </w:r>
      <w:r w:rsidRPr="00E6755B">
        <w:rPr>
          <w:rFonts w:cs="Times New Roman"/>
        </w:rPr>
        <w:t>, PRM11CG.</w:t>
      </w:r>
    </w:p>
    <w:p w14:paraId="04E0F6A2" w14:textId="3AE5844E" w:rsidR="00645AD6" w:rsidRPr="00E6755B" w:rsidRDefault="00645AD6" w:rsidP="009C7BFB">
      <w:pPr>
        <w:ind w:firstLine="720"/>
        <w:rPr>
          <w:rFonts w:cs="Times New Roman"/>
        </w:rPr>
      </w:pPr>
      <w:r w:rsidRPr="00E6755B">
        <w:rPr>
          <w:rFonts w:cs="Times New Roman"/>
        </w:rPr>
        <w:t xml:space="preserve">I would </w:t>
      </w:r>
      <w:r w:rsidR="00130F64" w:rsidRPr="00E6755B">
        <w:rPr>
          <w:rFonts w:cs="Times New Roman"/>
        </w:rPr>
        <w:t>like to start off by</w:t>
      </w:r>
      <w:r w:rsidRPr="00E6755B">
        <w:rPr>
          <w:rFonts w:cs="Times New Roman"/>
        </w:rPr>
        <w:t xml:space="preserve"> extend</w:t>
      </w:r>
      <w:r w:rsidR="00130F64" w:rsidRPr="00E6755B">
        <w:rPr>
          <w:rFonts w:cs="Times New Roman"/>
        </w:rPr>
        <w:t>ing</w:t>
      </w:r>
      <w:r w:rsidRPr="00E6755B">
        <w:rPr>
          <w:rFonts w:cs="Times New Roman"/>
        </w:rPr>
        <w:t xml:space="preserve"> my </w:t>
      </w:r>
      <w:r w:rsidR="00130F64" w:rsidRPr="00E6755B">
        <w:rPr>
          <w:rFonts w:cs="Times New Roman"/>
        </w:rPr>
        <w:t>gratitude</w:t>
      </w:r>
      <w:r w:rsidRPr="00E6755B">
        <w:rPr>
          <w:rFonts w:cs="Times New Roman"/>
        </w:rPr>
        <w:t xml:space="preserve"> to this morning’s speakers.  </w:t>
      </w:r>
      <w:r w:rsidR="007C539F" w:rsidRPr="00E6755B">
        <w:rPr>
          <w:rFonts w:cs="Times New Roman"/>
        </w:rPr>
        <w:t>Claude</w:t>
      </w:r>
      <w:r w:rsidR="001441C5" w:rsidRPr="00E6755B">
        <w:rPr>
          <w:rFonts w:cs="Times New Roman"/>
        </w:rPr>
        <w:t xml:space="preserve"> Stout</w:t>
      </w:r>
      <w:r w:rsidR="007C539F" w:rsidRPr="00E6755B">
        <w:rPr>
          <w:rFonts w:cs="Times New Roman"/>
        </w:rPr>
        <w:t xml:space="preserve"> and Tai</w:t>
      </w:r>
      <w:r w:rsidR="001441C5" w:rsidRPr="00E6755B">
        <w:rPr>
          <w:rFonts w:cs="Times New Roman"/>
        </w:rPr>
        <w:t xml:space="preserve"> Jens</w:t>
      </w:r>
      <w:r w:rsidR="000C22EE" w:rsidRPr="00E6755B">
        <w:rPr>
          <w:rFonts w:cs="Times New Roman"/>
        </w:rPr>
        <w:t>e</w:t>
      </w:r>
      <w:r w:rsidR="001441C5" w:rsidRPr="00E6755B">
        <w:rPr>
          <w:rFonts w:cs="Times New Roman"/>
        </w:rPr>
        <w:t>n</w:t>
      </w:r>
      <w:r w:rsidR="007C539F" w:rsidRPr="00E6755B">
        <w:rPr>
          <w:rFonts w:cs="Times New Roman"/>
        </w:rPr>
        <w:t>’s testimony illustrates</w:t>
      </w:r>
      <w:r w:rsidR="00F675BD" w:rsidRPr="00E6755B">
        <w:rPr>
          <w:rFonts w:cs="Times New Roman"/>
        </w:rPr>
        <w:t xml:space="preserve"> the critical role captioning plays in bringing the </w:t>
      </w:r>
      <w:r w:rsidR="00876CE2" w:rsidRPr="00E6755B">
        <w:rPr>
          <w:rFonts w:cs="Times New Roman"/>
        </w:rPr>
        <w:t xml:space="preserve">universal </w:t>
      </w:r>
      <w:r w:rsidR="00F675BD" w:rsidRPr="00E6755B">
        <w:rPr>
          <w:rFonts w:cs="Times New Roman"/>
        </w:rPr>
        <w:t xml:space="preserve">medium of television to </w:t>
      </w:r>
      <w:r w:rsidR="007C539F" w:rsidRPr="00E6755B">
        <w:rPr>
          <w:rFonts w:cs="Times New Roman"/>
        </w:rPr>
        <w:t>those who are</w:t>
      </w:r>
      <w:r w:rsidR="00F675BD" w:rsidRPr="00E6755B">
        <w:rPr>
          <w:rFonts w:cs="Times New Roman"/>
        </w:rPr>
        <w:t xml:space="preserve"> hearing impaired.  </w:t>
      </w:r>
      <w:r w:rsidR="00876CE2" w:rsidRPr="00E6755B">
        <w:rPr>
          <w:rFonts w:cs="Times New Roman"/>
        </w:rPr>
        <w:t xml:space="preserve">For the medium is universal only if </w:t>
      </w:r>
      <w:r w:rsidR="00F675BD" w:rsidRPr="00E6755B">
        <w:rPr>
          <w:rFonts w:cs="Times New Roman"/>
        </w:rPr>
        <w:t xml:space="preserve">captions </w:t>
      </w:r>
      <w:r w:rsidR="007C539F" w:rsidRPr="00E6755B">
        <w:rPr>
          <w:rFonts w:cs="Times New Roman"/>
        </w:rPr>
        <w:t xml:space="preserve">actually </w:t>
      </w:r>
      <w:r w:rsidR="000662CD" w:rsidRPr="00E6755B">
        <w:rPr>
          <w:rFonts w:cs="Times New Roman"/>
        </w:rPr>
        <w:t>work to make video programming accessible.</w:t>
      </w:r>
    </w:p>
    <w:p w14:paraId="45624884" w14:textId="2089824D" w:rsidR="00590F68" w:rsidRPr="00E6755B" w:rsidRDefault="00590F68" w:rsidP="001441C5">
      <w:pPr>
        <w:ind w:firstLine="720"/>
        <w:rPr>
          <w:rFonts w:cs="Times New Roman"/>
        </w:rPr>
      </w:pPr>
      <w:r w:rsidRPr="00E6755B">
        <w:rPr>
          <w:rFonts w:cs="Times New Roman"/>
        </w:rPr>
        <w:t>Today’s item is a solid step to</w:t>
      </w:r>
      <w:r w:rsidR="000662CD" w:rsidRPr="00E6755B">
        <w:rPr>
          <w:rFonts w:cs="Times New Roman"/>
        </w:rPr>
        <w:t>wards</w:t>
      </w:r>
      <w:r w:rsidR="007C539F" w:rsidRPr="00E6755B">
        <w:rPr>
          <w:rFonts w:cs="Times New Roman"/>
        </w:rPr>
        <w:t xml:space="preserve"> improving captioning</w:t>
      </w:r>
      <w:r w:rsidRPr="00E6755B">
        <w:rPr>
          <w:rFonts w:cs="Times New Roman"/>
        </w:rPr>
        <w:t xml:space="preserve">.  </w:t>
      </w:r>
      <w:r w:rsidR="00C2444B" w:rsidRPr="00E6755B">
        <w:rPr>
          <w:rFonts w:cs="Times New Roman"/>
        </w:rPr>
        <w:t>First, t</w:t>
      </w:r>
      <w:r w:rsidRPr="00E6755B">
        <w:rPr>
          <w:rFonts w:cs="Times New Roman"/>
        </w:rPr>
        <w:t xml:space="preserve">he industry-derived best </w:t>
      </w:r>
      <w:r w:rsidR="00535225" w:rsidRPr="00E6755B">
        <w:rPr>
          <w:rFonts w:cs="Times New Roman"/>
        </w:rPr>
        <w:t>practices</w:t>
      </w:r>
      <w:r w:rsidRPr="00E6755B">
        <w:rPr>
          <w:rFonts w:cs="Times New Roman"/>
        </w:rPr>
        <w:t xml:space="preserve"> set </w:t>
      </w:r>
      <w:r w:rsidR="007C539F" w:rsidRPr="00E6755B">
        <w:rPr>
          <w:rFonts w:cs="Times New Roman"/>
        </w:rPr>
        <w:t xml:space="preserve">high </w:t>
      </w:r>
      <w:r w:rsidRPr="00E6755B">
        <w:rPr>
          <w:rFonts w:cs="Times New Roman"/>
        </w:rPr>
        <w:t xml:space="preserve">expectations </w:t>
      </w:r>
      <w:r w:rsidR="007C539F" w:rsidRPr="00E6755B">
        <w:rPr>
          <w:rFonts w:cs="Times New Roman"/>
        </w:rPr>
        <w:t xml:space="preserve">for video programming, and I hope they will </w:t>
      </w:r>
      <w:r w:rsidR="002775F0" w:rsidRPr="00E6755B">
        <w:rPr>
          <w:rFonts w:cs="Times New Roman"/>
        </w:rPr>
        <w:t xml:space="preserve">make </w:t>
      </w:r>
      <w:r w:rsidR="00535225" w:rsidRPr="00E6755B">
        <w:rPr>
          <w:rFonts w:cs="Times New Roman"/>
        </w:rPr>
        <w:t xml:space="preserve">superior captions </w:t>
      </w:r>
      <w:r w:rsidR="002775F0" w:rsidRPr="00E6755B">
        <w:rPr>
          <w:rFonts w:cs="Times New Roman"/>
        </w:rPr>
        <w:t>the norm rather than a pleasant surprise</w:t>
      </w:r>
      <w:r w:rsidR="00535225" w:rsidRPr="00E6755B">
        <w:rPr>
          <w:rFonts w:cs="Times New Roman"/>
        </w:rPr>
        <w:t>.</w:t>
      </w:r>
      <w:r w:rsidR="00DB6534" w:rsidRPr="00E6755B">
        <w:rPr>
          <w:rFonts w:cs="Times New Roman"/>
        </w:rPr>
        <w:t xml:space="preserve">  </w:t>
      </w:r>
      <w:r w:rsidR="00C2444B" w:rsidRPr="00E6755B">
        <w:rPr>
          <w:rFonts w:cs="Times New Roman"/>
        </w:rPr>
        <w:t>Second, t</w:t>
      </w:r>
      <w:r w:rsidR="00053328" w:rsidRPr="00E6755B">
        <w:rPr>
          <w:rFonts w:cs="Times New Roman"/>
        </w:rPr>
        <w:t xml:space="preserve">he </w:t>
      </w:r>
      <w:r w:rsidR="0005261D" w:rsidRPr="00E6755B">
        <w:rPr>
          <w:rFonts w:cs="Times New Roman"/>
        </w:rPr>
        <w:t xml:space="preserve">rules recognize the limited </w:t>
      </w:r>
      <w:r w:rsidR="00561AF9" w:rsidRPr="00E6755B">
        <w:rPr>
          <w:rFonts w:cs="Times New Roman"/>
        </w:rPr>
        <w:t>ability of</w:t>
      </w:r>
      <w:r w:rsidR="00DB6534" w:rsidRPr="00E6755B">
        <w:rPr>
          <w:rFonts w:cs="Times New Roman"/>
        </w:rPr>
        <w:t xml:space="preserve"> video programming distributors </w:t>
      </w:r>
      <w:r w:rsidR="0005261D" w:rsidRPr="00E6755B">
        <w:rPr>
          <w:rFonts w:cs="Times New Roman"/>
        </w:rPr>
        <w:t xml:space="preserve">to control caption quality and </w:t>
      </w:r>
      <w:r w:rsidR="00DB6534" w:rsidRPr="00E6755B">
        <w:rPr>
          <w:rFonts w:cs="Times New Roman"/>
        </w:rPr>
        <w:t xml:space="preserve">focus their energy on ensuring those parts of the captioning process that </w:t>
      </w:r>
      <w:r w:rsidR="00DB6534" w:rsidRPr="00E6755B">
        <w:rPr>
          <w:rFonts w:cs="Times New Roman"/>
          <w:i/>
        </w:rPr>
        <w:t>are</w:t>
      </w:r>
      <w:r w:rsidR="00DB6534" w:rsidRPr="00E6755B">
        <w:rPr>
          <w:rFonts w:cs="Times New Roman"/>
        </w:rPr>
        <w:t xml:space="preserve"> under their control work.  </w:t>
      </w:r>
      <w:r w:rsidR="00C2444B" w:rsidRPr="00E6755B">
        <w:rPr>
          <w:rFonts w:cs="Times New Roman"/>
        </w:rPr>
        <w:t xml:space="preserve">Third, </w:t>
      </w:r>
      <w:r w:rsidR="007C539F" w:rsidRPr="00E6755B">
        <w:rPr>
          <w:rFonts w:cs="Times New Roman"/>
        </w:rPr>
        <w:t>the item also helps bring</w:t>
      </w:r>
      <w:r w:rsidR="00F76B5A" w:rsidRPr="00E6755B">
        <w:rPr>
          <w:rFonts w:cs="Times New Roman"/>
        </w:rPr>
        <w:t xml:space="preserve"> our captioning rules into the 21</w:t>
      </w:r>
      <w:r w:rsidR="00F76B5A" w:rsidRPr="00E6755B">
        <w:rPr>
          <w:rFonts w:cs="Times New Roman"/>
          <w:vertAlign w:val="superscript"/>
        </w:rPr>
        <w:t>st</w:t>
      </w:r>
      <w:r w:rsidR="00F76B5A" w:rsidRPr="00E6755B">
        <w:rPr>
          <w:rFonts w:cs="Times New Roman"/>
        </w:rPr>
        <w:t xml:space="preserve"> century</w:t>
      </w:r>
      <w:r w:rsidR="007C539F" w:rsidRPr="00E6755B">
        <w:rPr>
          <w:rFonts w:cs="Times New Roman"/>
        </w:rPr>
        <w:t xml:space="preserve"> by requiring that petitions for exemptions, along with comments on those petitions, be filed electronically.  This is a big </w:t>
      </w:r>
      <w:r w:rsidR="001441C5" w:rsidRPr="00E6755B">
        <w:rPr>
          <w:rFonts w:cs="Times New Roman"/>
        </w:rPr>
        <w:t>step forward for transparency.</w:t>
      </w:r>
    </w:p>
    <w:p w14:paraId="0B707A76" w14:textId="7CDC8F8B" w:rsidR="009303BD" w:rsidRPr="00E6755B" w:rsidRDefault="003D2A6F" w:rsidP="001441C5">
      <w:pPr>
        <w:ind w:firstLine="720"/>
        <w:rPr>
          <w:rFonts w:cs="Times New Roman"/>
        </w:rPr>
      </w:pPr>
      <w:r w:rsidRPr="00E6755B">
        <w:rPr>
          <w:rFonts w:cs="Times New Roman"/>
        </w:rPr>
        <w:t xml:space="preserve">Looking to the future, I am pleased that </w:t>
      </w:r>
      <w:r w:rsidR="009303BD" w:rsidRPr="00E6755B">
        <w:rPr>
          <w:rFonts w:cs="Times New Roman"/>
        </w:rPr>
        <w:t xml:space="preserve">the Further Notice </w:t>
      </w:r>
      <w:r w:rsidRPr="00E6755B">
        <w:rPr>
          <w:rFonts w:cs="Times New Roman"/>
        </w:rPr>
        <w:t xml:space="preserve">has been split </w:t>
      </w:r>
      <w:r w:rsidR="001441C5" w:rsidRPr="00E6755B">
        <w:rPr>
          <w:rFonts w:cs="Times New Roman"/>
        </w:rPr>
        <w:t>into two parts—</w:t>
      </w:r>
      <w:r w:rsidRPr="00E6755B">
        <w:rPr>
          <w:rFonts w:cs="Times New Roman"/>
        </w:rPr>
        <w:t xml:space="preserve">one </w:t>
      </w:r>
      <w:r w:rsidR="009303BD" w:rsidRPr="00E6755B">
        <w:rPr>
          <w:rFonts w:cs="Times New Roman"/>
        </w:rPr>
        <w:t xml:space="preserve">that’s needed to complete today’s </w:t>
      </w:r>
      <w:r w:rsidR="0068309D" w:rsidRPr="00E6755B">
        <w:rPr>
          <w:rFonts w:cs="Times New Roman"/>
        </w:rPr>
        <w:t>R</w:t>
      </w:r>
      <w:r w:rsidR="009303BD" w:rsidRPr="00E6755B">
        <w:rPr>
          <w:rFonts w:cs="Times New Roman"/>
        </w:rPr>
        <w:t xml:space="preserve">eport and </w:t>
      </w:r>
      <w:r w:rsidR="0068309D" w:rsidRPr="00E6755B">
        <w:rPr>
          <w:rFonts w:cs="Times New Roman"/>
        </w:rPr>
        <w:t>O</w:t>
      </w:r>
      <w:r w:rsidR="009303BD" w:rsidRPr="00E6755B">
        <w:rPr>
          <w:rFonts w:cs="Times New Roman"/>
        </w:rPr>
        <w:t xml:space="preserve">rder, and </w:t>
      </w:r>
      <w:r w:rsidRPr="00E6755B">
        <w:rPr>
          <w:rFonts w:cs="Times New Roman"/>
        </w:rPr>
        <w:t>another</w:t>
      </w:r>
      <w:r w:rsidR="009303BD" w:rsidRPr="00E6755B">
        <w:rPr>
          <w:rFonts w:cs="Times New Roman"/>
        </w:rPr>
        <w:t xml:space="preserve"> </w:t>
      </w:r>
      <w:r w:rsidR="0068309D" w:rsidRPr="00E6755B">
        <w:rPr>
          <w:rFonts w:cs="Times New Roman"/>
        </w:rPr>
        <w:t xml:space="preserve">teeing up </w:t>
      </w:r>
      <w:r w:rsidR="009303BD" w:rsidRPr="00E6755B">
        <w:rPr>
          <w:rFonts w:cs="Times New Roman"/>
        </w:rPr>
        <w:t xml:space="preserve">many of the thornier, longer-term issues.  </w:t>
      </w:r>
      <w:r w:rsidR="0068309D" w:rsidRPr="00E6755B">
        <w:rPr>
          <w:rFonts w:cs="Times New Roman"/>
        </w:rPr>
        <w:t>T</w:t>
      </w:r>
      <w:r w:rsidR="0050064D" w:rsidRPr="00E6755B">
        <w:rPr>
          <w:rFonts w:cs="Times New Roman"/>
        </w:rPr>
        <w:t xml:space="preserve">he near-term </w:t>
      </w:r>
      <w:r w:rsidR="0068309D" w:rsidRPr="00E6755B">
        <w:rPr>
          <w:rFonts w:cs="Times New Roman"/>
        </w:rPr>
        <w:t xml:space="preserve">portion </w:t>
      </w:r>
      <w:r w:rsidR="00BD50A3" w:rsidRPr="00E6755B">
        <w:rPr>
          <w:rFonts w:cs="Times New Roman"/>
        </w:rPr>
        <w:t xml:space="preserve">directs the public’s </w:t>
      </w:r>
      <w:r w:rsidR="0068309D" w:rsidRPr="00E6755B">
        <w:rPr>
          <w:rFonts w:cs="Times New Roman"/>
        </w:rPr>
        <w:t xml:space="preserve">attention </w:t>
      </w:r>
      <w:r w:rsidR="00BD50A3" w:rsidRPr="00E6755B">
        <w:rPr>
          <w:rFonts w:cs="Times New Roman"/>
        </w:rPr>
        <w:t xml:space="preserve">to </w:t>
      </w:r>
      <w:r w:rsidR="009303BD" w:rsidRPr="00E6755B">
        <w:rPr>
          <w:rFonts w:cs="Times New Roman"/>
        </w:rPr>
        <w:t>the question of</w:t>
      </w:r>
      <w:r w:rsidR="0050064D" w:rsidRPr="00E6755B">
        <w:rPr>
          <w:rFonts w:cs="Times New Roman"/>
        </w:rPr>
        <w:t xml:space="preserve"> which entities are responsible for compliance with the rules</w:t>
      </w:r>
      <w:r w:rsidR="0068309D" w:rsidRPr="00E6755B">
        <w:rPr>
          <w:rFonts w:cs="Times New Roman"/>
        </w:rPr>
        <w:t xml:space="preserve">. </w:t>
      </w:r>
      <w:r w:rsidR="00BD50A3" w:rsidRPr="00E6755B">
        <w:rPr>
          <w:rFonts w:cs="Times New Roman"/>
        </w:rPr>
        <w:t xml:space="preserve"> This will ensure that </w:t>
      </w:r>
      <w:r w:rsidR="00DB6534" w:rsidRPr="00E6755B">
        <w:rPr>
          <w:rFonts w:cs="Times New Roman"/>
        </w:rPr>
        <w:t>the Commission will have a focused, well-reasoned record</w:t>
      </w:r>
      <w:r w:rsidR="0050064D" w:rsidRPr="00E6755B">
        <w:rPr>
          <w:rFonts w:cs="Times New Roman"/>
        </w:rPr>
        <w:t xml:space="preserve"> on which to resolve the </w:t>
      </w:r>
      <w:r w:rsidR="001D48A7" w:rsidRPr="00E6755B">
        <w:rPr>
          <w:rFonts w:cs="Times New Roman"/>
        </w:rPr>
        <w:t xml:space="preserve">critical </w:t>
      </w:r>
      <w:r w:rsidR="0050064D" w:rsidRPr="00E6755B">
        <w:rPr>
          <w:rFonts w:cs="Times New Roman"/>
        </w:rPr>
        <w:t xml:space="preserve">issue of responsibility </w:t>
      </w:r>
      <w:r w:rsidR="00F76B5A" w:rsidRPr="00E6755B">
        <w:rPr>
          <w:rFonts w:cs="Times New Roman"/>
        </w:rPr>
        <w:t xml:space="preserve">more </w:t>
      </w:r>
      <w:r w:rsidR="00DB6534" w:rsidRPr="00E6755B">
        <w:rPr>
          <w:rFonts w:cs="Times New Roman"/>
        </w:rPr>
        <w:t xml:space="preserve">quickly.  </w:t>
      </w:r>
      <w:r w:rsidR="00F76B5A" w:rsidRPr="00E6755B">
        <w:rPr>
          <w:rFonts w:cs="Times New Roman"/>
        </w:rPr>
        <w:t xml:space="preserve">And </w:t>
      </w:r>
      <w:r w:rsidR="00BD50A3" w:rsidRPr="00E6755B">
        <w:rPr>
          <w:rFonts w:cs="Times New Roman"/>
        </w:rPr>
        <w:t xml:space="preserve">in turn, </w:t>
      </w:r>
      <w:r w:rsidR="00F76B5A" w:rsidRPr="00E6755B">
        <w:rPr>
          <w:rFonts w:cs="Times New Roman"/>
        </w:rPr>
        <w:t xml:space="preserve">giving </w:t>
      </w:r>
      <w:r w:rsidR="00BD50A3" w:rsidRPr="00E6755B">
        <w:rPr>
          <w:rFonts w:cs="Times New Roman"/>
        </w:rPr>
        <w:t xml:space="preserve">the public </w:t>
      </w:r>
      <w:r w:rsidR="0050064D" w:rsidRPr="00E6755B">
        <w:rPr>
          <w:rFonts w:cs="Times New Roman"/>
        </w:rPr>
        <w:t>more time</w:t>
      </w:r>
      <w:r w:rsidR="00F76B5A" w:rsidRPr="00E6755B">
        <w:rPr>
          <w:rFonts w:cs="Times New Roman"/>
        </w:rPr>
        <w:t xml:space="preserve"> to </w:t>
      </w:r>
      <w:r w:rsidR="00BD50A3" w:rsidRPr="00E6755B">
        <w:rPr>
          <w:rFonts w:cs="Times New Roman"/>
        </w:rPr>
        <w:t xml:space="preserve">respond </w:t>
      </w:r>
      <w:r w:rsidR="00053328" w:rsidRPr="00E6755B">
        <w:rPr>
          <w:rFonts w:cs="Times New Roman"/>
        </w:rPr>
        <w:t>to</w:t>
      </w:r>
      <w:r w:rsidR="00F76B5A" w:rsidRPr="00E6755B">
        <w:rPr>
          <w:rFonts w:cs="Times New Roman"/>
        </w:rPr>
        <w:t xml:space="preserve"> </w:t>
      </w:r>
      <w:r w:rsidR="0050064D" w:rsidRPr="00E6755B">
        <w:rPr>
          <w:rFonts w:cs="Times New Roman"/>
        </w:rPr>
        <w:t xml:space="preserve">the Commission’s </w:t>
      </w:r>
      <w:r w:rsidR="00BD50A3" w:rsidRPr="00E6755B">
        <w:rPr>
          <w:rFonts w:cs="Times New Roman"/>
        </w:rPr>
        <w:t>more complex</w:t>
      </w:r>
      <w:r w:rsidR="0050064D" w:rsidRPr="00E6755B">
        <w:rPr>
          <w:rFonts w:cs="Times New Roman"/>
        </w:rPr>
        <w:t xml:space="preserve"> questions</w:t>
      </w:r>
      <w:r w:rsidR="00F76B5A" w:rsidRPr="00E6755B">
        <w:rPr>
          <w:rFonts w:cs="Times New Roman"/>
        </w:rPr>
        <w:t xml:space="preserve"> will allow them to develop better, more </w:t>
      </w:r>
      <w:r w:rsidR="00FD3905" w:rsidRPr="00E6755B">
        <w:rPr>
          <w:rFonts w:cs="Times New Roman"/>
        </w:rPr>
        <w:t>thoughtful</w:t>
      </w:r>
      <w:r w:rsidR="00F76B5A" w:rsidRPr="00E6755B">
        <w:rPr>
          <w:rFonts w:cs="Times New Roman"/>
        </w:rPr>
        <w:t xml:space="preserve"> answers</w:t>
      </w:r>
      <w:r w:rsidR="001D48A7" w:rsidRPr="00E6755B">
        <w:rPr>
          <w:rFonts w:cs="Times New Roman"/>
        </w:rPr>
        <w:t xml:space="preserve"> to those queries</w:t>
      </w:r>
      <w:r w:rsidR="00F76B5A" w:rsidRPr="00E6755B">
        <w:rPr>
          <w:rFonts w:cs="Times New Roman"/>
        </w:rPr>
        <w:t>.</w:t>
      </w:r>
    </w:p>
    <w:p w14:paraId="7516B46A" w14:textId="46593EB9" w:rsidR="00F76B5A" w:rsidRPr="00E6755B" w:rsidRDefault="001D23FB" w:rsidP="001441C5">
      <w:pPr>
        <w:ind w:firstLine="720"/>
        <w:rPr>
          <w:rFonts w:cs="Times New Roman"/>
        </w:rPr>
      </w:pPr>
      <w:r w:rsidRPr="00E6755B">
        <w:rPr>
          <w:rFonts w:cs="Times New Roman"/>
        </w:rPr>
        <w:t>Additionally</w:t>
      </w:r>
      <w:r w:rsidR="0050064D" w:rsidRPr="00E6755B">
        <w:rPr>
          <w:rFonts w:cs="Times New Roman"/>
        </w:rPr>
        <w:t xml:space="preserve">, I am </w:t>
      </w:r>
      <w:r w:rsidRPr="00E6755B">
        <w:rPr>
          <w:rFonts w:cs="Times New Roman"/>
        </w:rPr>
        <w:t xml:space="preserve">glad </w:t>
      </w:r>
      <w:r w:rsidR="0050064D" w:rsidRPr="00E6755B">
        <w:rPr>
          <w:rFonts w:cs="Times New Roman"/>
        </w:rPr>
        <w:t xml:space="preserve">that the item seeks comment on creating an online dashboard to provide information about the status of </w:t>
      </w:r>
      <w:r w:rsidR="00590F68" w:rsidRPr="00E6755B">
        <w:rPr>
          <w:rFonts w:cs="Times New Roman"/>
        </w:rPr>
        <w:t>closed captioning</w:t>
      </w:r>
      <w:r w:rsidR="0050064D" w:rsidRPr="00E6755B">
        <w:rPr>
          <w:rFonts w:cs="Times New Roman"/>
        </w:rPr>
        <w:t xml:space="preserve"> complaints.  This </w:t>
      </w:r>
      <w:r w:rsidR="0012771E" w:rsidRPr="00E6755B">
        <w:rPr>
          <w:rFonts w:cs="Times New Roman"/>
        </w:rPr>
        <w:t xml:space="preserve">is a particularly good example </w:t>
      </w:r>
      <w:r w:rsidR="0050064D" w:rsidRPr="00E6755B">
        <w:rPr>
          <w:rFonts w:cs="Times New Roman"/>
        </w:rPr>
        <w:t xml:space="preserve">of </w:t>
      </w:r>
      <w:r w:rsidR="0012771E" w:rsidRPr="00E6755B">
        <w:rPr>
          <w:rFonts w:cs="Times New Roman"/>
        </w:rPr>
        <w:t xml:space="preserve">how </w:t>
      </w:r>
      <w:r w:rsidR="0050064D" w:rsidRPr="00E6755B">
        <w:rPr>
          <w:rFonts w:cs="Times New Roman"/>
        </w:rPr>
        <w:t xml:space="preserve">the FCC </w:t>
      </w:r>
      <w:r w:rsidRPr="00E6755B">
        <w:rPr>
          <w:rFonts w:cs="Times New Roman"/>
        </w:rPr>
        <w:t>D</w:t>
      </w:r>
      <w:r w:rsidR="0050064D" w:rsidRPr="00E6755B">
        <w:rPr>
          <w:rFonts w:cs="Times New Roman"/>
        </w:rPr>
        <w:t xml:space="preserve">ashboard I have </w:t>
      </w:r>
      <w:r w:rsidR="0012771E" w:rsidRPr="00E6755B">
        <w:rPr>
          <w:rFonts w:cs="Times New Roman"/>
        </w:rPr>
        <w:t xml:space="preserve">proposed could </w:t>
      </w:r>
      <w:r w:rsidR="0050064D" w:rsidRPr="00E6755B">
        <w:rPr>
          <w:rFonts w:cs="Times New Roman"/>
        </w:rPr>
        <w:t xml:space="preserve">advance the </w:t>
      </w:r>
      <w:r w:rsidRPr="00E6755B">
        <w:rPr>
          <w:rFonts w:cs="Times New Roman"/>
        </w:rPr>
        <w:t xml:space="preserve">goals </w:t>
      </w:r>
      <w:r w:rsidR="0050064D" w:rsidRPr="00E6755B">
        <w:rPr>
          <w:rFonts w:cs="Times New Roman"/>
        </w:rPr>
        <w:t>of transparency</w:t>
      </w:r>
      <w:r w:rsidRPr="00E6755B">
        <w:rPr>
          <w:rFonts w:cs="Times New Roman"/>
        </w:rPr>
        <w:t xml:space="preserve"> and accountability</w:t>
      </w:r>
      <w:r w:rsidR="0050064D" w:rsidRPr="00E6755B">
        <w:rPr>
          <w:rFonts w:cs="Times New Roman"/>
        </w:rPr>
        <w:t xml:space="preserve">.  </w:t>
      </w:r>
      <w:r w:rsidR="0012771E" w:rsidRPr="00E6755B">
        <w:rPr>
          <w:rFonts w:cs="Times New Roman"/>
        </w:rPr>
        <w:t xml:space="preserve">A dashboard </w:t>
      </w:r>
      <w:r w:rsidR="00590F68" w:rsidRPr="00E6755B">
        <w:rPr>
          <w:rFonts w:cs="Times New Roman"/>
        </w:rPr>
        <w:t xml:space="preserve">would allow consumers to </w:t>
      </w:r>
      <w:r w:rsidRPr="00E6755B">
        <w:rPr>
          <w:rFonts w:cs="Times New Roman"/>
        </w:rPr>
        <w:t xml:space="preserve">monitor the status of their own </w:t>
      </w:r>
      <w:r w:rsidR="0012771E" w:rsidRPr="00E6755B">
        <w:rPr>
          <w:rFonts w:cs="Times New Roman"/>
        </w:rPr>
        <w:t xml:space="preserve">closed captioning </w:t>
      </w:r>
      <w:r w:rsidRPr="00E6755B">
        <w:rPr>
          <w:rFonts w:cs="Times New Roman"/>
        </w:rPr>
        <w:t xml:space="preserve">complaints, </w:t>
      </w:r>
      <w:r w:rsidR="0012771E" w:rsidRPr="00E6755B">
        <w:rPr>
          <w:rFonts w:cs="Times New Roman"/>
        </w:rPr>
        <w:t xml:space="preserve">view the resolution of other, similar complaints, and </w:t>
      </w:r>
      <w:r w:rsidR="00590F68" w:rsidRPr="00E6755B">
        <w:rPr>
          <w:rFonts w:cs="Times New Roman"/>
        </w:rPr>
        <w:t xml:space="preserve">see </w:t>
      </w:r>
      <w:r w:rsidR="0012771E" w:rsidRPr="00E6755B">
        <w:rPr>
          <w:rFonts w:cs="Times New Roman"/>
        </w:rPr>
        <w:t xml:space="preserve">broader </w:t>
      </w:r>
      <w:r w:rsidRPr="00E6755B">
        <w:rPr>
          <w:rFonts w:cs="Times New Roman"/>
        </w:rPr>
        <w:t xml:space="preserve">industry </w:t>
      </w:r>
      <w:r w:rsidR="00590F68" w:rsidRPr="00E6755B">
        <w:rPr>
          <w:rFonts w:cs="Times New Roman"/>
        </w:rPr>
        <w:t>trends.</w:t>
      </w:r>
      <w:r w:rsidR="00505901" w:rsidRPr="00E6755B">
        <w:rPr>
          <w:rFonts w:cs="Times New Roman"/>
        </w:rPr>
        <w:t xml:space="preserve"> </w:t>
      </w:r>
      <w:r w:rsidR="00590F68" w:rsidRPr="00E6755B">
        <w:rPr>
          <w:rFonts w:cs="Times New Roman"/>
        </w:rPr>
        <w:t xml:space="preserve"> </w:t>
      </w:r>
      <w:r w:rsidR="0050064D" w:rsidRPr="00E6755B">
        <w:rPr>
          <w:rFonts w:cs="Times New Roman"/>
        </w:rPr>
        <w:t>In short, i</w:t>
      </w:r>
      <w:r w:rsidR="00590F68" w:rsidRPr="00E6755B">
        <w:rPr>
          <w:rFonts w:cs="Times New Roman"/>
        </w:rPr>
        <w:t xml:space="preserve">t would allow the public to </w:t>
      </w:r>
      <w:r w:rsidR="00505901" w:rsidRPr="00E6755B">
        <w:rPr>
          <w:rFonts w:cs="Times New Roman"/>
        </w:rPr>
        <w:t xml:space="preserve">see how we are doing </w:t>
      </w:r>
      <w:r w:rsidR="00590F68" w:rsidRPr="00E6755B">
        <w:rPr>
          <w:rFonts w:cs="Times New Roman"/>
        </w:rPr>
        <w:t>and to keep us on track.</w:t>
      </w:r>
      <w:r w:rsidRPr="00E6755B">
        <w:rPr>
          <w:rFonts w:cs="Times New Roman"/>
        </w:rPr>
        <w:t xml:space="preserve">  </w:t>
      </w:r>
      <w:r w:rsidR="00505901" w:rsidRPr="00E6755B">
        <w:rPr>
          <w:rFonts w:cs="Times New Roman"/>
        </w:rPr>
        <w:t>I am very grateful to Claude, Blake Reid of the Technology Law &amp; Policy Clinic at Colorado Law School, Andrew Phillips of the National Association of the Deaf, and Lise Hamlin of the Hearing Loss Association of America for their public support of my proposal.</w:t>
      </w:r>
      <w:r w:rsidR="00505901" w:rsidRPr="00E6755B">
        <w:rPr>
          <w:rStyle w:val="FootnoteReference"/>
          <w:rFonts w:cs="Times New Roman"/>
        </w:rPr>
        <w:footnoteReference w:id="1"/>
      </w:r>
    </w:p>
    <w:p w14:paraId="54A23B46" w14:textId="5BBE9932" w:rsidR="00225CE9" w:rsidRPr="00E6755B" w:rsidRDefault="009C44DD" w:rsidP="00225CE9">
      <w:pPr>
        <w:ind w:firstLine="720"/>
        <w:rPr>
          <w:rFonts w:cs="Times New Roman"/>
        </w:rPr>
      </w:pPr>
      <w:r w:rsidRPr="00E6755B">
        <w:rPr>
          <w:rFonts w:cs="Times New Roman"/>
        </w:rPr>
        <w:t xml:space="preserve">So far, so good on substance.  But a brief note on process.  </w:t>
      </w:r>
      <w:r w:rsidR="00225CE9" w:rsidRPr="00E6755B">
        <w:rPr>
          <w:rFonts w:cs="Times New Roman"/>
        </w:rPr>
        <w:t xml:space="preserve">The </w:t>
      </w:r>
      <w:r w:rsidR="0035559E" w:rsidRPr="00E6755B">
        <w:rPr>
          <w:rFonts w:cs="Times New Roman"/>
        </w:rPr>
        <w:t xml:space="preserve">path to </w:t>
      </w:r>
      <w:r w:rsidR="00225CE9" w:rsidRPr="00E6755B">
        <w:rPr>
          <w:rFonts w:cs="Times New Roman"/>
        </w:rPr>
        <w:t xml:space="preserve">today’s item has been far from smooth.  It’s been almost 10 years since the Consumer Groups filed their initial petition for rulemaking.  And it’s been over three years since the Consumer and Governmental Affairs Bureau issued a Public Notice to “refresh the record” in this proceeding.  This delay doesn’t just deny the petitioners the fair and timely hearing they deserve and frustrate hardworking Commission staff who know and care deeply about these issues.  It also forces us to </w:t>
      </w:r>
      <w:r w:rsidR="0035559E" w:rsidRPr="00E6755B">
        <w:rPr>
          <w:rFonts w:cs="Times New Roman"/>
        </w:rPr>
        <w:t xml:space="preserve">work from </w:t>
      </w:r>
      <w:r w:rsidR="00225CE9" w:rsidRPr="00E6755B">
        <w:rPr>
          <w:rFonts w:cs="Times New Roman"/>
        </w:rPr>
        <w:t xml:space="preserve">a less-than-current record.  While the flurry of </w:t>
      </w:r>
      <w:r w:rsidR="00225CE9" w:rsidRPr="00E6755B">
        <w:rPr>
          <w:rFonts w:cs="Times New Roman"/>
          <w:i/>
        </w:rPr>
        <w:t xml:space="preserve">ex parte </w:t>
      </w:r>
      <w:r w:rsidR="00225CE9" w:rsidRPr="00E6755B">
        <w:rPr>
          <w:rFonts w:cs="Times New Roman"/>
        </w:rPr>
        <w:t xml:space="preserve">presentations and the industry’s diligent </w:t>
      </w:r>
      <w:r w:rsidR="0035559E" w:rsidRPr="00E6755B">
        <w:rPr>
          <w:rFonts w:cs="Times New Roman"/>
        </w:rPr>
        <w:t xml:space="preserve">efforts </w:t>
      </w:r>
      <w:r w:rsidR="00225CE9" w:rsidRPr="00E6755B">
        <w:rPr>
          <w:rFonts w:cs="Times New Roman"/>
        </w:rPr>
        <w:t>to arrive at a consensus give me hope that we’re striking a good balance here, this isn’t the way we should do business.</w:t>
      </w:r>
    </w:p>
    <w:p w14:paraId="03144584" w14:textId="4C0C3DEC" w:rsidR="00590F68" w:rsidRPr="00E6755B" w:rsidRDefault="009C7BFB" w:rsidP="001441C5">
      <w:pPr>
        <w:ind w:firstLine="720"/>
        <w:rPr>
          <w:rFonts w:cs="Times New Roman"/>
        </w:rPr>
      </w:pPr>
      <w:r w:rsidRPr="00E6755B">
        <w:rPr>
          <w:rFonts w:cs="Times New Roman"/>
        </w:rPr>
        <w:t xml:space="preserve">Let </w:t>
      </w:r>
      <w:r w:rsidR="003C16AE" w:rsidRPr="00E6755B">
        <w:rPr>
          <w:rFonts w:cs="Times New Roman"/>
        </w:rPr>
        <w:t xml:space="preserve">me convey my </w:t>
      </w:r>
      <w:r w:rsidR="0050064D" w:rsidRPr="00E6755B">
        <w:rPr>
          <w:rFonts w:cs="Times New Roman"/>
        </w:rPr>
        <w:t>t</w:t>
      </w:r>
      <w:r w:rsidR="00911DD3" w:rsidRPr="00E6755B">
        <w:rPr>
          <w:rFonts w:cs="Times New Roman"/>
        </w:rPr>
        <w:t>hank</w:t>
      </w:r>
      <w:r w:rsidR="003C16AE" w:rsidRPr="00E6755B">
        <w:rPr>
          <w:rFonts w:cs="Times New Roman"/>
        </w:rPr>
        <w:t>s</w:t>
      </w:r>
      <w:r w:rsidR="00911DD3" w:rsidRPr="00E6755B">
        <w:rPr>
          <w:rFonts w:cs="Times New Roman"/>
        </w:rPr>
        <w:t xml:space="preserve"> to </w:t>
      </w:r>
      <w:r w:rsidR="0050064D" w:rsidRPr="00E6755B">
        <w:rPr>
          <w:rFonts w:cs="Times New Roman"/>
        </w:rPr>
        <w:t xml:space="preserve">the staff of the Consumer and Governmental Affairs </w:t>
      </w:r>
      <w:r w:rsidR="00911DD3" w:rsidRPr="00E6755B">
        <w:rPr>
          <w:rFonts w:cs="Times New Roman"/>
        </w:rPr>
        <w:t>Bureau,</w:t>
      </w:r>
      <w:r w:rsidR="00B92117" w:rsidRPr="00E6755B">
        <w:rPr>
          <w:rFonts w:cs="Times New Roman"/>
        </w:rPr>
        <w:t xml:space="preserve"> especially Karen Peltz Strauss, </w:t>
      </w:r>
      <w:r w:rsidR="00911DD3" w:rsidRPr="00E6755B">
        <w:rPr>
          <w:rFonts w:cs="Times New Roman"/>
        </w:rPr>
        <w:t xml:space="preserve">Elliot Greenwald, </w:t>
      </w:r>
      <w:r w:rsidR="0035661D" w:rsidRPr="00E6755B">
        <w:rPr>
          <w:rFonts w:cs="Times New Roman"/>
        </w:rPr>
        <w:t xml:space="preserve">Aaron Garza, </w:t>
      </w:r>
      <w:r w:rsidR="00B92117" w:rsidRPr="00E6755B">
        <w:rPr>
          <w:rFonts w:cs="Times New Roman"/>
        </w:rPr>
        <w:t>and Greg Hlibok</w:t>
      </w:r>
      <w:r w:rsidR="0050064D" w:rsidRPr="00E6755B">
        <w:rPr>
          <w:rFonts w:cs="Times New Roman"/>
        </w:rPr>
        <w:t>,</w:t>
      </w:r>
      <w:r w:rsidR="00B92117" w:rsidRPr="00E6755B">
        <w:rPr>
          <w:rFonts w:cs="Times New Roman"/>
        </w:rPr>
        <w:t xml:space="preserve"> </w:t>
      </w:r>
      <w:r w:rsidR="00911DD3" w:rsidRPr="00E6755B">
        <w:rPr>
          <w:rFonts w:cs="Times New Roman"/>
        </w:rPr>
        <w:t xml:space="preserve">for all of your hard work on today’s item.  </w:t>
      </w:r>
      <w:r w:rsidR="0050064D" w:rsidRPr="00E6755B">
        <w:rPr>
          <w:rFonts w:cs="Times New Roman"/>
        </w:rPr>
        <w:t>Thanks as well</w:t>
      </w:r>
      <w:r w:rsidR="00911DD3" w:rsidRPr="00E6755B">
        <w:rPr>
          <w:rFonts w:cs="Times New Roman"/>
        </w:rPr>
        <w:t xml:space="preserve"> to the captioners hidi</w:t>
      </w:r>
      <w:r w:rsidR="0050064D" w:rsidRPr="00E6755B">
        <w:rPr>
          <w:rFonts w:cs="Times New Roman"/>
        </w:rPr>
        <w:t>ng behind the glass.  A</w:t>
      </w:r>
      <w:r w:rsidR="00911DD3" w:rsidRPr="00E6755B">
        <w:rPr>
          <w:rFonts w:cs="Times New Roman"/>
        </w:rPr>
        <w:t xml:space="preserve">s we’ve all seen on the screens </w:t>
      </w:r>
      <w:r w:rsidR="00E0527D" w:rsidRPr="00E6755B">
        <w:rPr>
          <w:rFonts w:cs="Times New Roman"/>
        </w:rPr>
        <w:t xml:space="preserve">beside </w:t>
      </w:r>
      <w:r w:rsidR="00911DD3" w:rsidRPr="00E6755B">
        <w:rPr>
          <w:rFonts w:cs="Times New Roman"/>
        </w:rPr>
        <w:t xml:space="preserve">us today, and </w:t>
      </w:r>
      <w:r w:rsidR="00E0527D" w:rsidRPr="00E6755B">
        <w:rPr>
          <w:rFonts w:cs="Times New Roman"/>
        </w:rPr>
        <w:t xml:space="preserve">at </w:t>
      </w:r>
      <w:r w:rsidR="00911DD3" w:rsidRPr="00E6755B">
        <w:rPr>
          <w:rFonts w:cs="Times New Roman"/>
        </w:rPr>
        <w:t xml:space="preserve">every past meeting for as long as </w:t>
      </w:r>
      <w:r w:rsidR="0014001A" w:rsidRPr="00E6755B">
        <w:rPr>
          <w:rFonts w:cs="Times New Roman"/>
        </w:rPr>
        <w:t xml:space="preserve">I’ve been a Commissioner, </w:t>
      </w:r>
      <w:r w:rsidR="00911DD3" w:rsidRPr="00E6755B">
        <w:rPr>
          <w:rFonts w:cs="Times New Roman"/>
        </w:rPr>
        <w:t xml:space="preserve">captioning </w:t>
      </w:r>
      <w:r w:rsidR="0014001A" w:rsidRPr="00E6755B">
        <w:rPr>
          <w:rFonts w:cs="Times New Roman"/>
        </w:rPr>
        <w:t xml:space="preserve">a live event with </w:t>
      </w:r>
      <w:r w:rsidR="00911DD3" w:rsidRPr="00E6755B">
        <w:rPr>
          <w:rFonts w:cs="Times New Roman"/>
        </w:rPr>
        <w:t>jargon-filled</w:t>
      </w:r>
      <w:r w:rsidR="005C5E96" w:rsidRPr="00E6755B">
        <w:rPr>
          <w:rFonts w:cs="Times New Roman"/>
        </w:rPr>
        <w:t>, pop-culture-infused,</w:t>
      </w:r>
      <w:r w:rsidR="00911DD3" w:rsidRPr="00E6755B">
        <w:rPr>
          <w:rFonts w:cs="Times New Roman"/>
        </w:rPr>
        <w:t xml:space="preserve"> </w:t>
      </w:r>
      <w:r w:rsidR="0014001A" w:rsidRPr="00E6755B">
        <w:rPr>
          <w:rFonts w:cs="Times New Roman"/>
        </w:rPr>
        <w:t xml:space="preserve">and occasionally </w:t>
      </w:r>
      <w:r w:rsidR="00911DD3" w:rsidRPr="00E6755B">
        <w:rPr>
          <w:rFonts w:cs="Times New Roman"/>
        </w:rPr>
        <w:t xml:space="preserve">rambling statements is quite </w:t>
      </w:r>
      <w:r w:rsidR="00471277" w:rsidRPr="00E6755B">
        <w:rPr>
          <w:rFonts w:cs="Times New Roman"/>
        </w:rPr>
        <w:t xml:space="preserve">a </w:t>
      </w:r>
      <w:r w:rsidR="00911DD3" w:rsidRPr="00E6755B">
        <w:rPr>
          <w:rFonts w:cs="Times New Roman"/>
        </w:rPr>
        <w:t>challenge</w:t>
      </w:r>
      <w:r w:rsidR="00E0527D" w:rsidRPr="00E6755B">
        <w:rPr>
          <w:rFonts w:cs="Times New Roman"/>
        </w:rPr>
        <w:t xml:space="preserve">. </w:t>
      </w:r>
      <w:r w:rsidR="0014001A" w:rsidRPr="00E6755B">
        <w:rPr>
          <w:rFonts w:cs="Times New Roman"/>
        </w:rPr>
        <w:t xml:space="preserve"> </w:t>
      </w:r>
      <w:r w:rsidR="00E0527D" w:rsidRPr="00E6755B">
        <w:rPr>
          <w:rFonts w:cs="Times New Roman"/>
        </w:rPr>
        <w:t>W</w:t>
      </w:r>
      <w:r w:rsidR="001441C5" w:rsidRPr="00E6755B">
        <w:rPr>
          <w:rFonts w:cs="Times New Roman"/>
        </w:rPr>
        <w:t>e appreciate your efforts.</w:t>
      </w:r>
    </w:p>
    <w:sectPr w:rsidR="00590F68" w:rsidRPr="00E6755B" w:rsidSect="00CF6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43564" w15:done="0"/>
  <w15:commentEx w15:paraId="7AEB848C" w15:done="0"/>
  <w15:commentEx w15:paraId="545FC7E1" w15:done="0"/>
  <w15:commentEx w15:paraId="1C142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093E" w14:textId="77777777" w:rsidR="00687569" w:rsidRDefault="00687569" w:rsidP="0012771E">
      <w:pPr>
        <w:spacing w:after="0"/>
      </w:pPr>
      <w:r>
        <w:separator/>
      </w:r>
    </w:p>
  </w:endnote>
  <w:endnote w:type="continuationSeparator" w:id="0">
    <w:p w14:paraId="0AC14B1E" w14:textId="77777777" w:rsidR="00687569" w:rsidRDefault="00687569" w:rsidP="00127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ECBD" w14:textId="77777777" w:rsidR="00F809D6" w:rsidRDefault="00F80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822B" w14:textId="77777777" w:rsidR="00F809D6" w:rsidRDefault="00F80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8B2E" w14:textId="77777777" w:rsidR="00F809D6" w:rsidRDefault="00F8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C210" w14:textId="77777777" w:rsidR="00687569" w:rsidRDefault="00687569" w:rsidP="0012771E">
      <w:pPr>
        <w:spacing w:after="0"/>
      </w:pPr>
      <w:r>
        <w:separator/>
      </w:r>
    </w:p>
  </w:footnote>
  <w:footnote w:type="continuationSeparator" w:id="0">
    <w:p w14:paraId="2ECE3CEF" w14:textId="77777777" w:rsidR="00687569" w:rsidRDefault="00687569" w:rsidP="0012771E">
      <w:pPr>
        <w:spacing w:after="0"/>
      </w:pPr>
      <w:r>
        <w:continuationSeparator/>
      </w:r>
    </w:p>
  </w:footnote>
  <w:footnote w:id="1">
    <w:p w14:paraId="727C1DA7" w14:textId="532318AC" w:rsidR="00C2444B" w:rsidRPr="004074AC" w:rsidRDefault="00C2444B" w:rsidP="00225CE9">
      <w:pPr>
        <w:pStyle w:val="FootnoteText"/>
        <w:rPr>
          <w:rFonts w:cs="Times New Roman"/>
          <w:sz w:val="20"/>
          <w:szCs w:val="20"/>
        </w:rPr>
      </w:pPr>
      <w:r w:rsidRPr="00225CE9">
        <w:rPr>
          <w:rStyle w:val="FootnoteReference"/>
          <w:sz w:val="20"/>
          <w:szCs w:val="20"/>
        </w:rPr>
        <w:footnoteRef/>
      </w:r>
      <w:r w:rsidRPr="00225CE9">
        <w:rPr>
          <w:sz w:val="20"/>
          <w:szCs w:val="20"/>
        </w:rPr>
        <w:t xml:space="preserve"> </w:t>
      </w:r>
      <w:r w:rsidR="00225CE9">
        <w:rPr>
          <w:rFonts w:cs="Times New Roman"/>
          <w:i/>
          <w:sz w:val="20"/>
          <w:szCs w:val="20"/>
        </w:rPr>
        <w:t>See</w:t>
      </w:r>
      <w:r w:rsidR="00225CE9">
        <w:rPr>
          <w:rFonts w:cs="Times New Roman"/>
          <w:sz w:val="20"/>
          <w:szCs w:val="20"/>
        </w:rPr>
        <w:t xml:space="preserve"> Letter from </w:t>
      </w:r>
      <w:r w:rsidRPr="004074AC">
        <w:rPr>
          <w:rFonts w:cs="Times New Roman"/>
          <w:sz w:val="20"/>
          <w:szCs w:val="20"/>
        </w:rPr>
        <w:t>Blake E. Reid</w:t>
      </w:r>
      <w:r w:rsidR="00225CE9">
        <w:rPr>
          <w:rFonts w:cs="Times New Roman"/>
          <w:sz w:val="20"/>
          <w:szCs w:val="20"/>
        </w:rPr>
        <w:t xml:space="preserve">, </w:t>
      </w:r>
      <w:r w:rsidR="00225CE9" w:rsidRPr="00225CE9">
        <w:rPr>
          <w:rFonts w:cs="Times New Roman"/>
          <w:sz w:val="20"/>
          <w:szCs w:val="20"/>
        </w:rPr>
        <w:t>Director, Samuelson-Glushko</w:t>
      </w:r>
      <w:r w:rsidR="00225CE9">
        <w:rPr>
          <w:rFonts w:cs="Times New Roman"/>
          <w:sz w:val="20"/>
          <w:szCs w:val="20"/>
        </w:rPr>
        <w:t xml:space="preserve"> </w:t>
      </w:r>
      <w:r w:rsidR="00225CE9" w:rsidRPr="00225CE9">
        <w:rPr>
          <w:rFonts w:cs="Times New Roman"/>
          <w:sz w:val="20"/>
          <w:szCs w:val="20"/>
        </w:rPr>
        <w:t>Technology Law &amp; Policy Clinic</w:t>
      </w:r>
      <w:r w:rsidR="00225CE9">
        <w:rPr>
          <w:rFonts w:cs="Times New Roman"/>
          <w:sz w:val="20"/>
          <w:szCs w:val="20"/>
        </w:rPr>
        <w:t>, to Marlene H. Dortch, Secretary, FCC</w:t>
      </w:r>
      <w:r w:rsidRPr="004074AC">
        <w:rPr>
          <w:rFonts w:cs="Times New Roman"/>
          <w:sz w:val="20"/>
          <w:szCs w:val="20"/>
        </w:rPr>
        <w:t>, CG Docket No. 05-231, PRM11CG</w:t>
      </w:r>
      <w:r w:rsidRPr="00225CE9">
        <w:rPr>
          <w:rFonts w:cs="Times New Roman"/>
          <w:sz w:val="20"/>
          <w:szCs w:val="20"/>
        </w:rPr>
        <w:t xml:space="preserve">, </w:t>
      </w:r>
      <w:r>
        <w:rPr>
          <w:rFonts w:cs="Times New Roman"/>
          <w:sz w:val="20"/>
          <w:szCs w:val="20"/>
        </w:rPr>
        <w:t xml:space="preserve">at 2 (Feb. 6, 2014), </w:t>
      </w:r>
      <w:r w:rsidRPr="004074AC">
        <w:rPr>
          <w:rFonts w:cs="Times New Roman"/>
          <w:i/>
          <w:sz w:val="20"/>
          <w:szCs w:val="20"/>
        </w:rPr>
        <w:t xml:space="preserve">available at </w:t>
      </w:r>
      <w:r w:rsidRPr="004074AC">
        <w:rPr>
          <w:rFonts w:cs="Times New Roman"/>
          <w:sz w:val="20"/>
          <w:szCs w:val="20"/>
        </w:rPr>
        <w:t>http://apps.fcc.gov/ecfs/document/view?id=7521071501.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4F60" w14:textId="77777777" w:rsidR="00F809D6" w:rsidRDefault="00F80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A035" w14:textId="77777777" w:rsidR="00F809D6" w:rsidRDefault="00F80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CD58" w14:textId="77777777" w:rsidR="00F809D6" w:rsidRDefault="00F80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83"/>
    <w:multiLevelType w:val="hybridMultilevel"/>
    <w:tmpl w:val="275A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7"/>
    <w:rsid w:val="00000835"/>
    <w:rsid w:val="0005261D"/>
    <w:rsid w:val="00053328"/>
    <w:rsid w:val="000652FD"/>
    <w:rsid w:val="000662CD"/>
    <w:rsid w:val="000B596A"/>
    <w:rsid w:val="000C22EE"/>
    <w:rsid w:val="000D25B4"/>
    <w:rsid w:val="00114247"/>
    <w:rsid w:val="0012771E"/>
    <w:rsid w:val="00130F64"/>
    <w:rsid w:val="0014001A"/>
    <w:rsid w:val="001441C5"/>
    <w:rsid w:val="001D23FB"/>
    <w:rsid w:val="001D48A7"/>
    <w:rsid w:val="00202CF3"/>
    <w:rsid w:val="00225CE9"/>
    <w:rsid w:val="00242185"/>
    <w:rsid w:val="002775F0"/>
    <w:rsid w:val="00344513"/>
    <w:rsid w:val="0035559E"/>
    <w:rsid w:val="0035661D"/>
    <w:rsid w:val="00383EBF"/>
    <w:rsid w:val="003B0108"/>
    <w:rsid w:val="003C16AE"/>
    <w:rsid w:val="003D2A6F"/>
    <w:rsid w:val="00451364"/>
    <w:rsid w:val="00471277"/>
    <w:rsid w:val="00473493"/>
    <w:rsid w:val="0050064D"/>
    <w:rsid w:val="00505901"/>
    <w:rsid w:val="00535225"/>
    <w:rsid w:val="00561AF9"/>
    <w:rsid w:val="00590F68"/>
    <w:rsid w:val="005C5E96"/>
    <w:rsid w:val="005F6C5B"/>
    <w:rsid w:val="00645974"/>
    <w:rsid w:val="00645AD6"/>
    <w:rsid w:val="00647367"/>
    <w:rsid w:val="0067498B"/>
    <w:rsid w:val="0068309D"/>
    <w:rsid w:val="00687569"/>
    <w:rsid w:val="006C7F84"/>
    <w:rsid w:val="00741EF5"/>
    <w:rsid w:val="0075373F"/>
    <w:rsid w:val="00773D87"/>
    <w:rsid w:val="007C4A66"/>
    <w:rsid w:val="007C539F"/>
    <w:rsid w:val="007E07E0"/>
    <w:rsid w:val="00867A0F"/>
    <w:rsid w:val="00874B38"/>
    <w:rsid w:val="00876CE2"/>
    <w:rsid w:val="00911DD3"/>
    <w:rsid w:val="009303BD"/>
    <w:rsid w:val="009C44DD"/>
    <w:rsid w:val="009C7BFB"/>
    <w:rsid w:val="00B51373"/>
    <w:rsid w:val="00B92117"/>
    <w:rsid w:val="00BD50A3"/>
    <w:rsid w:val="00C2444B"/>
    <w:rsid w:val="00C66A29"/>
    <w:rsid w:val="00CF609A"/>
    <w:rsid w:val="00D66B30"/>
    <w:rsid w:val="00DB6534"/>
    <w:rsid w:val="00E0527D"/>
    <w:rsid w:val="00E6755B"/>
    <w:rsid w:val="00ED0FEC"/>
    <w:rsid w:val="00F675BD"/>
    <w:rsid w:val="00F76B5A"/>
    <w:rsid w:val="00F809D6"/>
    <w:rsid w:val="00FD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E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67"/>
    <w:pPr>
      <w:ind w:left="720"/>
      <w:contextualSpacing/>
    </w:pPr>
  </w:style>
  <w:style w:type="paragraph" w:styleId="BalloonText">
    <w:name w:val="Balloon Text"/>
    <w:basedOn w:val="Normal"/>
    <w:link w:val="BalloonTextChar"/>
    <w:uiPriority w:val="99"/>
    <w:semiHidden/>
    <w:unhideWhenUsed/>
    <w:rsid w:val="00052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1D"/>
    <w:rPr>
      <w:rFonts w:ascii="Tahoma" w:hAnsi="Tahoma" w:cs="Tahoma"/>
      <w:sz w:val="16"/>
      <w:szCs w:val="16"/>
    </w:rPr>
  </w:style>
  <w:style w:type="character" w:styleId="CommentReference">
    <w:name w:val="annotation reference"/>
    <w:basedOn w:val="DefaultParagraphFont"/>
    <w:uiPriority w:val="99"/>
    <w:semiHidden/>
    <w:unhideWhenUsed/>
    <w:rsid w:val="00876CE2"/>
    <w:rPr>
      <w:sz w:val="18"/>
      <w:szCs w:val="18"/>
    </w:rPr>
  </w:style>
  <w:style w:type="paragraph" w:styleId="CommentText">
    <w:name w:val="annotation text"/>
    <w:basedOn w:val="Normal"/>
    <w:link w:val="CommentTextChar"/>
    <w:uiPriority w:val="99"/>
    <w:semiHidden/>
    <w:unhideWhenUsed/>
    <w:rsid w:val="00876CE2"/>
    <w:rPr>
      <w:sz w:val="24"/>
      <w:szCs w:val="24"/>
    </w:rPr>
  </w:style>
  <w:style w:type="character" w:customStyle="1" w:styleId="CommentTextChar">
    <w:name w:val="Comment Text Char"/>
    <w:basedOn w:val="DefaultParagraphFont"/>
    <w:link w:val="CommentText"/>
    <w:uiPriority w:val="99"/>
    <w:semiHidden/>
    <w:rsid w:val="00876CE2"/>
    <w:rPr>
      <w:sz w:val="24"/>
      <w:szCs w:val="24"/>
    </w:rPr>
  </w:style>
  <w:style w:type="paragraph" w:styleId="CommentSubject">
    <w:name w:val="annotation subject"/>
    <w:basedOn w:val="CommentText"/>
    <w:next w:val="CommentText"/>
    <w:link w:val="CommentSubjectChar"/>
    <w:uiPriority w:val="99"/>
    <w:semiHidden/>
    <w:unhideWhenUsed/>
    <w:rsid w:val="00876CE2"/>
    <w:rPr>
      <w:b/>
      <w:bCs/>
      <w:sz w:val="20"/>
      <w:szCs w:val="20"/>
    </w:rPr>
  </w:style>
  <w:style w:type="character" w:customStyle="1" w:styleId="CommentSubjectChar">
    <w:name w:val="Comment Subject Char"/>
    <w:basedOn w:val="CommentTextChar"/>
    <w:link w:val="CommentSubject"/>
    <w:uiPriority w:val="99"/>
    <w:semiHidden/>
    <w:rsid w:val="00876CE2"/>
    <w:rPr>
      <w:b/>
      <w:bCs/>
      <w:sz w:val="20"/>
      <w:szCs w:val="20"/>
    </w:rPr>
  </w:style>
  <w:style w:type="paragraph" w:styleId="Revision">
    <w:name w:val="Revision"/>
    <w:hidden/>
    <w:uiPriority w:val="99"/>
    <w:semiHidden/>
    <w:rsid w:val="00BD50A3"/>
    <w:pPr>
      <w:spacing w:after="0" w:line="240" w:lineRule="auto"/>
    </w:pPr>
  </w:style>
  <w:style w:type="paragraph" w:styleId="FootnoteText">
    <w:name w:val="footnote text"/>
    <w:basedOn w:val="Normal"/>
    <w:link w:val="FootnoteTextChar"/>
    <w:uiPriority w:val="99"/>
    <w:unhideWhenUsed/>
    <w:rsid w:val="0012771E"/>
    <w:pPr>
      <w:spacing w:after="0"/>
    </w:pPr>
    <w:rPr>
      <w:sz w:val="24"/>
      <w:szCs w:val="24"/>
    </w:rPr>
  </w:style>
  <w:style w:type="character" w:customStyle="1" w:styleId="FootnoteTextChar">
    <w:name w:val="Footnote Text Char"/>
    <w:basedOn w:val="DefaultParagraphFont"/>
    <w:link w:val="FootnoteText"/>
    <w:uiPriority w:val="99"/>
    <w:rsid w:val="0012771E"/>
    <w:rPr>
      <w:sz w:val="24"/>
      <w:szCs w:val="24"/>
    </w:rPr>
  </w:style>
  <w:style w:type="character" w:styleId="FootnoteReference">
    <w:name w:val="footnote reference"/>
    <w:basedOn w:val="DefaultParagraphFont"/>
    <w:uiPriority w:val="99"/>
    <w:unhideWhenUsed/>
    <w:rsid w:val="0012771E"/>
    <w:rPr>
      <w:vertAlign w:val="superscript"/>
    </w:rPr>
  </w:style>
  <w:style w:type="paragraph" w:styleId="Header">
    <w:name w:val="header"/>
    <w:basedOn w:val="Normal"/>
    <w:link w:val="HeaderChar"/>
    <w:uiPriority w:val="99"/>
    <w:unhideWhenUsed/>
    <w:rsid w:val="00F809D6"/>
    <w:pPr>
      <w:tabs>
        <w:tab w:val="center" w:pos="4680"/>
        <w:tab w:val="right" w:pos="9360"/>
      </w:tabs>
      <w:spacing w:after="0"/>
    </w:pPr>
  </w:style>
  <w:style w:type="character" w:customStyle="1" w:styleId="HeaderChar">
    <w:name w:val="Header Char"/>
    <w:basedOn w:val="DefaultParagraphFont"/>
    <w:link w:val="Header"/>
    <w:uiPriority w:val="99"/>
    <w:rsid w:val="00F809D6"/>
    <w:rPr>
      <w:rFonts w:ascii="Times New Roman" w:hAnsi="Times New Roman"/>
    </w:rPr>
  </w:style>
  <w:style w:type="paragraph" w:styleId="Footer">
    <w:name w:val="footer"/>
    <w:basedOn w:val="Normal"/>
    <w:link w:val="FooterChar"/>
    <w:uiPriority w:val="99"/>
    <w:unhideWhenUsed/>
    <w:rsid w:val="00F809D6"/>
    <w:pPr>
      <w:tabs>
        <w:tab w:val="center" w:pos="4680"/>
        <w:tab w:val="right" w:pos="9360"/>
      </w:tabs>
      <w:spacing w:after="0"/>
    </w:pPr>
  </w:style>
  <w:style w:type="character" w:customStyle="1" w:styleId="FooterChar">
    <w:name w:val="Footer Char"/>
    <w:basedOn w:val="DefaultParagraphFont"/>
    <w:link w:val="Footer"/>
    <w:uiPriority w:val="99"/>
    <w:rsid w:val="00F809D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E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67"/>
    <w:pPr>
      <w:ind w:left="720"/>
      <w:contextualSpacing/>
    </w:pPr>
  </w:style>
  <w:style w:type="paragraph" w:styleId="BalloonText">
    <w:name w:val="Balloon Text"/>
    <w:basedOn w:val="Normal"/>
    <w:link w:val="BalloonTextChar"/>
    <w:uiPriority w:val="99"/>
    <w:semiHidden/>
    <w:unhideWhenUsed/>
    <w:rsid w:val="00052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1D"/>
    <w:rPr>
      <w:rFonts w:ascii="Tahoma" w:hAnsi="Tahoma" w:cs="Tahoma"/>
      <w:sz w:val="16"/>
      <w:szCs w:val="16"/>
    </w:rPr>
  </w:style>
  <w:style w:type="character" w:styleId="CommentReference">
    <w:name w:val="annotation reference"/>
    <w:basedOn w:val="DefaultParagraphFont"/>
    <w:uiPriority w:val="99"/>
    <w:semiHidden/>
    <w:unhideWhenUsed/>
    <w:rsid w:val="00876CE2"/>
    <w:rPr>
      <w:sz w:val="18"/>
      <w:szCs w:val="18"/>
    </w:rPr>
  </w:style>
  <w:style w:type="paragraph" w:styleId="CommentText">
    <w:name w:val="annotation text"/>
    <w:basedOn w:val="Normal"/>
    <w:link w:val="CommentTextChar"/>
    <w:uiPriority w:val="99"/>
    <w:semiHidden/>
    <w:unhideWhenUsed/>
    <w:rsid w:val="00876CE2"/>
    <w:rPr>
      <w:sz w:val="24"/>
      <w:szCs w:val="24"/>
    </w:rPr>
  </w:style>
  <w:style w:type="character" w:customStyle="1" w:styleId="CommentTextChar">
    <w:name w:val="Comment Text Char"/>
    <w:basedOn w:val="DefaultParagraphFont"/>
    <w:link w:val="CommentText"/>
    <w:uiPriority w:val="99"/>
    <w:semiHidden/>
    <w:rsid w:val="00876CE2"/>
    <w:rPr>
      <w:sz w:val="24"/>
      <w:szCs w:val="24"/>
    </w:rPr>
  </w:style>
  <w:style w:type="paragraph" w:styleId="CommentSubject">
    <w:name w:val="annotation subject"/>
    <w:basedOn w:val="CommentText"/>
    <w:next w:val="CommentText"/>
    <w:link w:val="CommentSubjectChar"/>
    <w:uiPriority w:val="99"/>
    <w:semiHidden/>
    <w:unhideWhenUsed/>
    <w:rsid w:val="00876CE2"/>
    <w:rPr>
      <w:b/>
      <w:bCs/>
      <w:sz w:val="20"/>
      <w:szCs w:val="20"/>
    </w:rPr>
  </w:style>
  <w:style w:type="character" w:customStyle="1" w:styleId="CommentSubjectChar">
    <w:name w:val="Comment Subject Char"/>
    <w:basedOn w:val="CommentTextChar"/>
    <w:link w:val="CommentSubject"/>
    <w:uiPriority w:val="99"/>
    <w:semiHidden/>
    <w:rsid w:val="00876CE2"/>
    <w:rPr>
      <w:b/>
      <w:bCs/>
      <w:sz w:val="20"/>
      <w:szCs w:val="20"/>
    </w:rPr>
  </w:style>
  <w:style w:type="paragraph" w:styleId="Revision">
    <w:name w:val="Revision"/>
    <w:hidden/>
    <w:uiPriority w:val="99"/>
    <w:semiHidden/>
    <w:rsid w:val="00BD50A3"/>
    <w:pPr>
      <w:spacing w:after="0" w:line="240" w:lineRule="auto"/>
    </w:pPr>
  </w:style>
  <w:style w:type="paragraph" w:styleId="FootnoteText">
    <w:name w:val="footnote text"/>
    <w:basedOn w:val="Normal"/>
    <w:link w:val="FootnoteTextChar"/>
    <w:uiPriority w:val="99"/>
    <w:unhideWhenUsed/>
    <w:rsid w:val="0012771E"/>
    <w:pPr>
      <w:spacing w:after="0"/>
    </w:pPr>
    <w:rPr>
      <w:sz w:val="24"/>
      <w:szCs w:val="24"/>
    </w:rPr>
  </w:style>
  <w:style w:type="character" w:customStyle="1" w:styleId="FootnoteTextChar">
    <w:name w:val="Footnote Text Char"/>
    <w:basedOn w:val="DefaultParagraphFont"/>
    <w:link w:val="FootnoteText"/>
    <w:uiPriority w:val="99"/>
    <w:rsid w:val="0012771E"/>
    <w:rPr>
      <w:sz w:val="24"/>
      <w:szCs w:val="24"/>
    </w:rPr>
  </w:style>
  <w:style w:type="character" w:styleId="FootnoteReference">
    <w:name w:val="footnote reference"/>
    <w:basedOn w:val="DefaultParagraphFont"/>
    <w:uiPriority w:val="99"/>
    <w:unhideWhenUsed/>
    <w:rsid w:val="0012771E"/>
    <w:rPr>
      <w:vertAlign w:val="superscript"/>
    </w:rPr>
  </w:style>
  <w:style w:type="paragraph" w:styleId="Header">
    <w:name w:val="header"/>
    <w:basedOn w:val="Normal"/>
    <w:link w:val="HeaderChar"/>
    <w:uiPriority w:val="99"/>
    <w:unhideWhenUsed/>
    <w:rsid w:val="00F809D6"/>
    <w:pPr>
      <w:tabs>
        <w:tab w:val="center" w:pos="4680"/>
        <w:tab w:val="right" w:pos="9360"/>
      </w:tabs>
      <w:spacing w:after="0"/>
    </w:pPr>
  </w:style>
  <w:style w:type="character" w:customStyle="1" w:styleId="HeaderChar">
    <w:name w:val="Header Char"/>
    <w:basedOn w:val="DefaultParagraphFont"/>
    <w:link w:val="Header"/>
    <w:uiPriority w:val="99"/>
    <w:rsid w:val="00F809D6"/>
    <w:rPr>
      <w:rFonts w:ascii="Times New Roman" w:hAnsi="Times New Roman"/>
    </w:rPr>
  </w:style>
  <w:style w:type="paragraph" w:styleId="Footer">
    <w:name w:val="footer"/>
    <w:basedOn w:val="Normal"/>
    <w:link w:val="FooterChar"/>
    <w:uiPriority w:val="99"/>
    <w:unhideWhenUsed/>
    <w:rsid w:val="00F809D6"/>
    <w:pPr>
      <w:tabs>
        <w:tab w:val="center" w:pos="4680"/>
        <w:tab w:val="right" w:pos="9360"/>
      </w:tabs>
      <w:spacing w:after="0"/>
    </w:pPr>
  </w:style>
  <w:style w:type="character" w:customStyle="1" w:styleId="FooterChar">
    <w:name w:val="Footer Char"/>
    <w:basedOn w:val="DefaultParagraphFont"/>
    <w:link w:val="Footer"/>
    <w:uiPriority w:val="99"/>
    <w:rsid w:val="00F809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3383</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2014-02-24T21:05:00Z</dcterms:created>
  <dcterms:modified xsi:type="dcterms:W3CDTF">2014-02-24T21:05:00Z</dcterms:modified>
  <cp:category> </cp:category>
  <cp:contentStatus> </cp:contentStatus>
</cp:coreProperties>
</file>