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97" w:rsidRPr="00A51A97" w:rsidRDefault="00A51A97" w:rsidP="00A51A97">
      <w:pPr>
        <w:spacing w:after="0" w:line="240" w:lineRule="auto"/>
        <w:jc w:val="center"/>
        <w:rPr>
          <w:rFonts w:ascii="Times New Roman" w:eastAsia="MS Mincho" w:hAnsi="Times New Roman" w:cs="Times New Roman"/>
          <w:b/>
        </w:rPr>
      </w:pPr>
      <w:bookmarkStart w:id="0" w:name="_GoBack"/>
      <w:bookmarkEnd w:id="0"/>
      <w:r w:rsidRPr="00A51A97">
        <w:rPr>
          <w:rFonts w:ascii="Times New Roman" w:eastAsia="MS Mincho" w:hAnsi="Times New Roman" w:cs="Times New Roman"/>
          <w:b/>
        </w:rPr>
        <w:t>STATEMENT OF</w:t>
      </w:r>
      <w:r w:rsidRPr="00A51A97">
        <w:rPr>
          <w:rFonts w:ascii="Times New Roman" w:eastAsia="MS Mincho" w:hAnsi="Times New Roman" w:cs="Times New Roman"/>
          <w:b/>
        </w:rPr>
        <w:br/>
        <w:t>COMMISSIONER JESSICA ROSENWORCEL</w:t>
      </w:r>
    </w:p>
    <w:p w:rsidR="00A51A97" w:rsidRPr="00A51A97" w:rsidRDefault="00A51A97" w:rsidP="00A51A97">
      <w:pPr>
        <w:spacing w:after="0" w:line="240" w:lineRule="auto"/>
        <w:jc w:val="center"/>
        <w:rPr>
          <w:rFonts w:ascii="Times New Roman" w:eastAsia="MS Mincho" w:hAnsi="Times New Roman" w:cs="Times New Roman"/>
          <w:b/>
        </w:rPr>
      </w:pPr>
    </w:p>
    <w:p w:rsidR="00A51A97" w:rsidRPr="00A51A97" w:rsidRDefault="00A51A97" w:rsidP="00A51A97">
      <w:pPr>
        <w:spacing w:after="0" w:line="240" w:lineRule="auto"/>
        <w:ind w:left="720" w:hanging="720"/>
        <w:rPr>
          <w:rFonts w:ascii="Times New Roman" w:eastAsia="MS Mincho" w:hAnsi="Times New Roman" w:cs="Times New Roman"/>
        </w:rPr>
      </w:pPr>
      <w:r w:rsidRPr="00A51A97">
        <w:rPr>
          <w:rFonts w:ascii="Times New Roman" w:hAnsi="Times New Roman" w:cs="Times New Roman"/>
          <w:b/>
          <w:i/>
        </w:rPr>
        <w:t>Re:</w:t>
      </w:r>
      <w:r w:rsidRPr="00A51A97">
        <w:rPr>
          <w:rFonts w:ascii="Times New Roman" w:hAnsi="Times New Roman" w:cs="Times New Roman"/>
          <w:b/>
          <w:i/>
        </w:rPr>
        <w:tab/>
        <w:t>Comprehensive Review of Licensing and Operating Rules for Satellite Services, IB Docket No. 12-267</w:t>
      </w:r>
    </w:p>
    <w:p w:rsidR="00A51A97" w:rsidRPr="00A51A97" w:rsidRDefault="00A51A97" w:rsidP="00A51A97">
      <w:pPr>
        <w:spacing w:after="0" w:line="240" w:lineRule="auto"/>
        <w:ind w:left="90" w:firstLine="630"/>
        <w:rPr>
          <w:rFonts w:ascii="Times New Roman" w:eastAsia="MS Mincho" w:hAnsi="Times New Roman" w:cs="Times New Roman"/>
        </w:rPr>
      </w:pPr>
    </w:p>
    <w:p w:rsidR="00A51A97" w:rsidRPr="00A51A97" w:rsidRDefault="00A51A97" w:rsidP="00A51A97">
      <w:pPr>
        <w:spacing w:after="0" w:line="240" w:lineRule="auto"/>
        <w:ind w:left="90" w:firstLine="630"/>
        <w:rPr>
          <w:rFonts w:ascii="Times New Roman" w:eastAsia="MS Mincho" w:hAnsi="Times New Roman" w:cs="Times New Roman"/>
        </w:rPr>
      </w:pPr>
      <w:r w:rsidRPr="00A51A97">
        <w:rPr>
          <w:rFonts w:ascii="Times New Roman" w:eastAsia="MS Mincho" w:hAnsi="Times New Roman" w:cs="Times New Roman"/>
        </w:rPr>
        <w:t xml:space="preserve">We are on a roll.  </w:t>
      </w:r>
    </w:p>
    <w:p w:rsidR="00A51A97" w:rsidRPr="00A51A97" w:rsidRDefault="00A51A97" w:rsidP="00A51A97">
      <w:pPr>
        <w:spacing w:after="0" w:line="240" w:lineRule="auto"/>
        <w:ind w:left="90" w:firstLine="630"/>
        <w:rPr>
          <w:rFonts w:ascii="Times New Roman" w:eastAsia="MS Mincho" w:hAnsi="Times New Roman" w:cs="Times New Roman"/>
        </w:rPr>
      </w:pPr>
    </w:p>
    <w:p w:rsidR="00A51A97" w:rsidRPr="00A51A97" w:rsidRDefault="00A51A97" w:rsidP="00A51A97">
      <w:pPr>
        <w:spacing w:after="0" w:line="240" w:lineRule="auto"/>
        <w:ind w:left="90" w:firstLine="630"/>
        <w:rPr>
          <w:rFonts w:ascii="Times New Roman" w:eastAsia="MS Mincho" w:hAnsi="Times New Roman" w:cs="Times New Roman"/>
        </w:rPr>
      </w:pPr>
      <w:r w:rsidRPr="00A51A97">
        <w:rPr>
          <w:rFonts w:ascii="Times New Roman" w:eastAsia="MS Mincho" w:hAnsi="Times New Roman" w:cs="Times New Roman"/>
        </w:rPr>
        <w:t xml:space="preserve">Last year, the Commission amended over 150 of its Part 25 rule provisions, which govern the licensing and operation of space and earth stations providing satellite communications.  </w:t>
      </w:r>
    </w:p>
    <w:p w:rsidR="00A51A97" w:rsidRPr="00A51A97" w:rsidRDefault="00A51A97" w:rsidP="00A51A97">
      <w:pPr>
        <w:spacing w:after="0" w:line="240" w:lineRule="auto"/>
        <w:ind w:left="90" w:firstLine="630"/>
        <w:rPr>
          <w:rFonts w:ascii="Times New Roman" w:eastAsia="MS Mincho" w:hAnsi="Times New Roman" w:cs="Times New Roman"/>
        </w:rPr>
      </w:pPr>
    </w:p>
    <w:p w:rsidR="00A51A97" w:rsidRPr="00A51A97" w:rsidRDefault="00A51A97" w:rsidP="00A51A97">
      <w:pPr>
        <w:spacing w:after="0" w:line="240" w:lineRule="auto"/>
        <w:ind w:left="90" w:firstLine="630"/>
        <w:rPr>
          <w:rFonts w:ascii="Times New Roman" w:eastAsia="MS Mincho" w:hAnsi="Times New Roman" w:cs="Times New Roman"/>
        </w:rPr>
      </w:pPr>
      <w:r w:rsidRPr="00A51A97">
        <w:rPr>
          <w:rFonts w:ascii="Times New Roman" w:eastAsia="MS Mincho" w:hAnsi="Times New Roman" w:cs="Times New Roman"/>
        </w:rPr>
        <w:t>Today, our streamlining streak continues with a new rulemaking designed to further update our Part 25 rules.  To this end, we propose changes to facilitate international coordination, refine spacing policies, reduce milestone requirements, and deter spectrum warehousing.</w:t>
      </w:r>
    </w:p>
    <w:p w:rsidR="00A51A97" w:rsidRPr="00A51A97" w:rsidRDefault="00A51A97" w:rsidP="00A51A97">
      <w:pPr>
        <w:spacing w:after="0" w:line="240" w:lineRule="auto"/>
        <w:ind w:left="90" w:firstLine="630"/>
        <w:rPr>
          <w:rFonts w:ascii="Times New Roman" w:eastAsia="MS Mincho" w:hAnsi="Times New Roman" w:cs="Times New Roman"/>
        </w:rPr>
      </w:pPr>
    </w:p>
    <w:p w:rsidR="00A51A97" w:rsidRPr="00A51A97" w:rsidRDefault="00A51A97" w:rsidP="00A51A97">
      <w:pPr>
        <w:spacing w:after="0" w:line="240" w:lineRule="auto"/>
        <w:ind w:left="90" w:firstLine="630"/>
        <w:rPr>
          <w:rFonts w:ascii="Times New Roman" w:eastAsia="MS Mincho" w:hAnsi="Times New Roman" w:cs="Times New Roman"/>
        </w:rPr>
      </w:pPr>
      <w:r w:rsidRPr="00A51A97">
        <w:rPr>
          <w:rFonts w:ascii="Times New Roman" w:eastAsia="MS Mincho" w:hAnsi="Times New Roman" w:cs="Times New Roman"/>
        </w:rPr>
        <w:t xml:space="preserve">These efforts are more than ministerial.  They matter.  Because satellite services provide vital communications links to support routine activities for every one of us, every day.  Satellite services also provide vital communications links to the most remote regions of the country.  They connect our troops around the world.  And critically, they provide an important backstop for public safety communications when terrestrial networks are down.  </w:t>
      </w:r>
    </w:p>
    <w:p w:rsidR="00A51A97" w:rsidRPr="00A51A97" w:rsidRDefault="00A51A97" w:rsidP="00A51A97">
      <w:pPr>
        <w:spacing w:after="0" w:line="240" w:lineRule="auto"/>
        <w:ind w:left="90" w:firstLine="630"/>
        <w:rPr>
          <w:rFonts w:ascii="Times New Roman" w:eastAsia="MS Mincho" w:hAnsi="Times New Roman" w:cs="Times New Roman"/>
        </w:rPr>
      </w:pPr>
    </w:p>
    <w:p w:rsidR="003824C0" w:rsidRPr="00A51A97" w:rsidRDefault="00A51A97" w:rsidP="00A51A97">
      <w:pPr>
        <w:spacing w:after="0" w:line="240" w:lineRule="auto"/>
        <w:ind w:left="90" w:firstLine="630"/>
        <w:rPr>
          <w:rFonts w:ascii="Times New Roman" w:eastAsia="MS Mincho" w:hAnsi="Times New Roman" w:cs="Times New Roman"/>
        </w:rPr>
      </w:pPr>
      <w:r w:rsidRPr="00A51A97">
        <w:rPr>
          <w:rFonts w:ascii="Times New Roman" w:eastAsia="MS Mincho" w:hAnsi="Times New Roman" w:cs="Times New Roman"/>
        </w:rPr>
        <w:t xml:space="preserve">So I am pleased to support this rulemaking and grateful for the non-stop efforts of the International Bureau to update our rules to reflect new technologies, eliminate outdated requirements, and simplify our licensing procedures.  </w:t>
      </w:r>
    </w:p>
    <w:sectPr w:rsidR="003824C0" w:rsidRPr="00A51A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74" w:rsidRDefault="00E82374" w:rsidP="00E82374">
      <w:pPr>
        <w:spacing w:after="0" w:line="240" w:lineRule="auto"/>
      </w:pPr>
      <w:r>
        <w:separator/>
      </w:r>
    </w:p>
  </w:endnote>
  <w:endnote w:type="continuationSeparator" w:id="0">
    <w:p w:rsidR="00E82374" w:rsidRDefault="00E82374" w:rsidP="00E8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74" w:rsidRDefault="00E8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74" w:rsidRDefault="00E82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74" w:rsidRDefault="00E8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74" w:rsidRDefault="00E82374" w:rsidP="00E82374">
      <w:pPr>
        <w:spacing w:after="0" w:line="240" w:lineRule="auto"/>
      </w:pPr>
      <w:r>
        <w:separator/>
      </w:r>
    </w:p>
  </w:footnote>
  <w:footnote w:type="continuationSeparator" w:id="0">
    <w:p w:rsidR="00E82374" w:rsidRDefault="00E82374" w:rsidP="00E82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74" w:rsidRDefault="00E82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74" w:rsidRDefault="00E82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74" w:rsidRDefault="00E82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7"/>
    <w:rsid w:val="006B7C69"/>
    <w:rsid w:val="00A51A97"/>
    <w:rsid w:val="00E07F99"/>
    <w:rsid w:val="00E82374"/>
    <w:rsid w:val="00EA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74"/>
  </w:style>
  <w:style w:type="paragraph" w:styleId="Footer">
    <w:name w:val="footer"/>
    <w:basedOn w:val="Normal"/>
    <w:link w:val="FooterChar"/>
    <w:uiPriority w:val="99"/>
    <w:unhideWhenUsed/>
    <w:rsid w:val="00E8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74"/>
  </w:style>
  <w:style w:type="paragraph" w:styleId="Footer">
    <w:name w:val="footer"/>
    <w:basedOn w:val="Normal"/>
    <w:link w:val="FooterChar"/>
    <w:uiPriority w:val="99"/>
    <w:unhideWhenUsed/>
    <w:rsid w:val="00E8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1103</Characters>
  <Application>Microsoft Office Word</Application>
  <DocSecurity>0</DocSecurity>
  <Lines>24</Lines>
  <Paragraphs>7</Paragraphs>
  <ScaleCrop>false</ScaleCrop>
  <Manager/>
  <Company/>
  <LinksUpToDate>false</LinksUpToDate>
  <CharactersWithSpaces>1297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2014-09-30T21:23:00Z</dcterms:created>
  <dcterms:modified xsi:type="dcterms:W3CDTF">2014-09-30T21:23:00Z</dcterms:modified>
  <cp:category> </cp:category>
  <cp:contentStatus> </cp:contentStatus>
</cp:coreProperties>
</file>