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64" w:rsidRPr="00544F1D" w:rsidRDefault="00683264" w:rsidP="00362574">
      <w:pPr>
        <w:spacing w:after="0" w:line="240" w:lineRule="auto"/>
        <w:jc w:val="center"/>
        <w:rPr>
          <w:rFonts w:ascii="Times New Roman Bold" w:hAnsi="Times New Roman Bold" w:cs="Times New Roman"/>
          <w:b/>
          <w:caps/>
        </w:rPr>
      </w:pPr>
      <w:bookmarkStart w:id="0" w:name="_GoBack"/>
      <w:bookmarkEnd w:id="0"/>
      <w:r w:rsidRPr="00544F1D">
        <w:rPr>
          <w:rFonts w:ascii="Times New Roman Bold" w:hAnsi="Times New Roman Bold" w:cs="Times New Roman"/>
          <w:b/>
          <w:caps/>
        </w:rPr>
        <w:t xml:space="preserve">Dissenting </w:t>
      </w:r>
      <w:r w:rsidR="00362574" w:rsidRPr="00544F1D">
        <w:rPr>
          <w:rFonts w:ascii="Times New Roman Bold" w:hAnsi="Times New Roman Bold" w:cs="Times New Roman"/>
          <w:b/>
          <w:caps/>
        </w:rPr>
        <w:t xml:space="preserve">Statement of </w:t>
      </w:r>
    </w:p>
    <w:p w:rsidR="00362574" w:rsidRPr="00683264" w:rsidRDefault="00362574" w:rsidP="003625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F1D">
        <w:rPr>
          <w:rFonts w:ascii="Times New Roman Bold" w:hAnsi="Times New Roman Bold" w:cs="Times New Roman"/>
          <w:b/>
          <w:caps/>
        </w:rPr>
        <w:t>Commissioner Michael O’Rielly</w:t>
      </w:r>
    </w:p>
    <w:p w:rsidR="00683264" w:rsidRPr="00683264" w:rsidRDefault="00683264" w:rsidP="00683264">
      <w:pPr>
        <w:spacing w:after="0" w:line="240" w:lineRule="auto"/>
        <w:rPr>
          <w:rFonts w:ascii="Times New Roman" w:hAnsi="Times New Roman" w:cs="Times New Roman"/>
          <w:b/>
        </w:rPr>
      </w:pPr>
    </w:p>
    <w:p w:rsidR="00683264" w:rsidRPr="00683264" w:rsidRDefault="00683264" w:rsidP="00683264">
      <w:pPr>
        <w:rPr>
          <w:rFonts w:ascii="Times New Roman" w:hAnsi="Times New Roman" w:cs="Times New Roman"/>
        </w:rPr>
      </w:pPr>
      <w:r w:rsidRPr="00683264">
        <w:rPr>
          <w:rFonts w:ascii="Times New Roman" w:hAnsi="Times New Roman" w:cs="Times New Roman"/>
        </w:rPr>
        <w:t>Re:</w:t>
      </w:r>
      <w:r w:rsidRPr="00683264">
        <w:rPr>
          <w:rFonts w:ascii="Times New Roman" w:hAnsi="Times New Roman" w:cs="Times New Roman"/>
        </w:rPr>
        <w:tab/>
      </w:r>
      <w:r w:rsidRPr="00683264">
        <w:rPr>
          <w:rFonts w:ascii="Times New Roman" w:hAnsi="Times New Roman" w:cs="Times New Roman"/>
          <w:i/>
        </w:rPr>
        <w:t xml:space="preserve">Applications of Comcast Corp. and Time Warner Cable Inc. For Consent To Assign or Transfer </w:t>
      </w:r>
      <w:r w:rsidRPr="00683264">
        <w:rPr>
          <w:rFonts w:ascii="Times New Roman" w:hAnsi="Times New Roman" w:cs="Times New Roman"/>
          <w:i/>
        </w:rPr>
        <w:tab/>
        <w:t>Control of Licenses and Authorizations</w:t>
      </w:r>
      <w:r w:rsidRPr="00683264">
        <w:rPr>
          <w:rFonts w:ascii="Times New Roman" w:hAnsi="Times New Roman" w:cs="Times New Roman"/>
        </w:rPr>
        <w:t xml:space="preserve">, MB Docket No. 14-57; </w:t>
      </w:r>
      <w:r w:rsidRPr="00683264">
        <w:rPr>
          <w:rFonts w:ascii="Times New Roman" w:hAnsi="Times New Roman" w:cs="Times New Roman"/>
          <w:i/>
        </w:rPr>
        <w:t xml:space="preserve">Applications of AT&amp;T, Inc. and </w:t>
      </w:r>
      <w:r w:rsidRPr="00683264">
        <w:rPr>
          <w:rFonts w:ascii="Times New Roman" w:hAnsi="Times New Roman" w:cs="Times New Roman"/>
          <w:i/>
        </w:rPr>
        <w:tab/>
        <w:t>DIRECTV For Consent To Assign or Transfer Control of Licenses and Authorizations</w:t>
      </w:r>
      <w:r w:rsidRPr="00683264">
        <w:rPr>
          <w:rFonts w:ascii="Times New Roman" w:hAnsi="Times New Roman" w:cs="Times New Roman"/>
        </w:rPr>
        <w:t xml:space="preserve">, MB </w:t>
      </w:r>
      <w:r w:rsidRPr="00683264">
        <w:rPr>
          <w:rFonts w:ascii="Times New Roman" w:hAnsi="Times New Roman" w:cs="Times New Roman"/>
        </w:rPr>
        <w:tab/>
        <w:t xml:space="preserve">Docket </w:t>
      </w:r>
      <w:r w:rsidRPr="00683264">
        <w:rPr>
          <w:rFonts w:ascii="Times New Roman" w:hAnsi="Times New Roman" w:cs="Times New Roman"/>
        </w:rPr>
        <w:tab/>
        <w:t>No. 14-90</w:t>
      </w:r>
    </w:p>
    <w:p w:rsidR="00976D8B" w:rsidRPr="00683264" w:rsidRDefault="009A4874" w:rsidP="00544F1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A3E8E">
        <w:rPr>
          <w:rFonts w:ascii="Times New Roman" w:hAnsi="Times New Roman"/>
        </w:rPr>
        <w:t>While I appreciate my colleagues willingness to discuss my concerns and listen to efforts to fix this flawed course of action,</w:t>
      </w:r>
      <w:r w:rsidR="00F23F8F" w:rsidRPr="001A3E8E">
        <w:rPr>
          <w:rFonts w:ascii="Times New Roman" w:hAnsi="Times New Roman" w:cs="Times New Roman"/>
        </w:rPr>
        <w:t xml:space="preserve"> </w:t>
      </w:r>
      <w:r w:rsidR="009D6169" w:rsidRPr="001A3E8E">
        <w:rPr>
          <w:rFonts w:ascii="Times New Roman" w:hAnsi="Times New Roman" w:cs="Times New Roman"/>
        </w:rPr>
        <w:t xml:space="preserve">I must </w:t>
      </w:r>
      <w:r w:rsidR="00976D8B" w:rsidRPr="001A3E8E">
        <w:rPr>
          <w:rFonts w:ascii="Times New Roman" w:hAnsi="Times New Roman" w:cs="Times New Roman"/>
        </w:rPr>
        <w:t>strenuous</w:t>
      </w:r>
      <w:r w:rsidR="00983A30" w:rsidRPr="001A3E8E">
        <w:rPr>
          <w:rFonts w:ascii="Times New Roman" w:hAnsi="Times New Roman" w:cs="Times New Roman"/>
        </w:rPr>
        <w:t xml:space="preserve">ly </w:t>
      </w:r>
      <w:r w:rsidR="009D6169" w:rsidRPr="001A3E8E">
        <w:rPr>
          <w:rFonts w:ascii="Times New Roman" w:hAnsi="Times New Roman" w:cs="Times New Roman"/>
        </w:rPr>
        <w:t>dissent to today’s order</w:t>
      </w:r>
      <w:r w:rsidR="00FB4367" w:rsidRPr="001A3E8E">
        <w:rPr>
          <w:rFonts w:ascii="Times New Roman" w:hAnsi="Times New Roman" w:cs="Times New Roman"/>
        </w:rPr>
        <w:t xml:space="preserve"> </w:t>
      </w:r>
      <w:r w:rsidR="007B1FCB" w:rsidRPr="001A3E8E">
        <w:rPr>
          <w:rFonts w:ascii="Times New Roman" w:hAnsi="Times New Roman" w:cs="Times New Roman"/>
        </w:rPr>
        <w:t xml:space="preserve">in </w:t>
      </w:r>
      <w:r w:rsidR="00FB4367" w:rsidRPr="001A3E8E">
        <w:rPr>
          <w:rFonts w:ascii="Times New Roman" w:hAnsi="Times New Roman" w:cs="Times New Roman"/>
        </w:rPr>
        <w:t xml:space="preserve">which Commission generally affirms, with some changes, the staff’s determination </w:t>
      </w:r>
      <w:r w:rsidR="00F23F8F" w:rsidRPr="001A3E8E">
        <w:rPr>
          <w:rFonts w:ascii="Times New Roman" w:hAnsi="Times New Roman" w:cs="Times New Roman"/>
        </w:rPr>
        <w:t>allowing</w:t>
      </w:r>
      <w:r w:rsidR="00D5472D" w:rsidRPr="001A3E8E">
        <w:rPr>
          <w:rFonts w:ascii="Times New Roman" w:hAnsi="Times New Roman" w:cs="Times New Roman"/>
        </w:rPr>
        <w:t xml:space="preserve"> </w:t>
      </w:r>
      <w:r w:rsidR="00FB4367" w:rsidRPr="001A3E8E">
        <w:rPr>
          <w:rFonts w:ascii="Times New Roman" w:hAnsi="Times New Roman" w:cs="Times New Roman"/>
        </w:rPr>
        <w:t xml:space="preserve">access to highly confidential agreements in the Comcast-Time Warner and AT&amp;T-DirecTV merger proceedings and </w:t>
      </w:r>
      <w:r w:rsidR="00313761" w:rsidRPr="001A3E8E">
        <w:rPr>
          <w:rFonts w:ascii="Times New Roman" w:hAnsi="Times New Roman" w:cs="Times New Roman"/>
        </w:rPr>
        <w:t xml:space="preserve">setting forth </w:t>
      </w:r>
      <w:r w:rsidR="00FB4367" w:rsidRPr="001A3E8E">
        <w:rPr>
          <w:rFonts w:ascii="Times New Roman" w:hAnsi="Times New Roman" w:cs="Times New Roman"/>
        </w:rPr>
        <w:t xml:space="preserve">when </w:t>
      </w:r>
      <w:r w:rsidR="00313761" w:rsidRPr="001A3E8E">
        <w:rPr>
          <w:rFonts w:ascii="Times New Roman" w:hAnsi="Times New Roman" w:cs="Times New Roman"/>
        </w:rPr>
        <w:t xml:space="preserve">and how </w:t>
      </w:r>
      <w:r w:rsidR="00FB4367" w:rsidRPr="001A3E8E">
        <w:rPr>
          <w:rFonts w:ascii="Times New Roman" w:hAnsi="Times New Roman" w:cs="Times New Roman"/>
        </w:rPr>
        <w:t>the</w:t>
      </w:r>
      <w:r w:rsidR="00313761" w:rsidRPr="001A3E8E">
        <w:rPr>
          <w:rFonts w:ascii="Times New Roman" w:hAnsi="Times New Roman" w:cs="Times New Roman"/>
        </w:rPr>
        <w:t>y</w:t>
      </w:r>
      <w:r w:rsidR="00FB4367" w:rsidRPr="001A3E8E">
        <w:rPr>
          <w:rFonts w:ascii="Times New Roman" w:hAnsi="Times New Roman" w:cs="Times New Roman"/>
        </w:rPr>
        <w:t xml:space="preserve"> will be provided to third parties</w:t>
      </w:r>
      <w:r w:rsidR="00544F1D" w:rsidRPr="001A3E8E">
        <w:rPr>
          <w:rFonts w:ascii="Times New Roman" w:hAnsi="Times New Roman" w:cs="Times New Roman"/>
        </w:rPr>
        <w:t>.</w:t>
      </w:r>
      <w:r w:rsidR="00910764" w:rsidRPr="001A3E8E">
        <w:rPr>
          <w:rFonts w:ascii="Times New Roman" w:hAnsi="Times New Roman" w:cs="Times New Roman"/>
        </w:rPr>
        <w:t xml:space="preserve"> </w:t>
      </w:r>
      <w:r w:rsidR="00983A30" w:rsidRPr="001A3E8E">
        <w:rPr>
          <w:rFonts w:ascii="Times New Roman" w:hAnsi="Times New Roman" w:cs="Times New Roman"/>
        </w:rPr>
        <w:t xml:space="preserve"> </w:t>
      </w:r>
      <w:r w:rsidR="00E55DD4" w:rsidRPr="001A3E8E">
        <w:rPr>
          <w:rFonts w:ascii="Times New Roman" w:hAnsi="Times New Roman" w:cs="Times New Roman"/>
        </w:rPr>
        <w:t>T</w:t>
      </w:r>
      <w:r w:rsidR="00976D8B" w:rsidRPr="001A3E8E">
        <w:rPr>
          <w:rFonts w:ascii="Times New Roman" w:hAnsi="Times New Roman" w:cs="Times New Roman"/>
        </w:rPr>
        <w:t xml:space="preserve">he documents at issue contain </w:t>
      </w:r>
      <w:r w:rsidR="00E55DD4" w:rsidRPr="001A3E8E">
        <w:rPr>
          <w:rFonts w:ascii="Times New Roman" w:hAnsi="Times New Roman" w:cs="Times New Roman"/>
        </w:rPr>
        <w:t xml:space="preserve">the </w:t>
      </w:r>
      <w:r w:rsidR="00976D8B" w:rsidRPr="001A3E8E">
        <w:rPr>
          <w:rFonts w:ascii="Times New Roman" w:hAnsi="Times New Roman" w:cs="Times New Roman"/>
        </w:rPr>
        <w:t xml:space="preserve">extremely sensitive pricing and </w:t>
      </w:r>
      <w:r w:rsidR="00E55DD4" w:rsidRPr="001A3E8E">
        <w:rPr>
          <w:rFonts w:ascii="Times New Roman" w:hAnsi="Times New Roman" w:cs="Times New Roman"/>
        </w:rPr>
        <w:t>term</w:t>
      </w:r>
      <w:r w:rsidR="00976D8B" w:rsidRPr="001A3E8E">
        <w:rPr>
          <w:rFonts w:ascii="Times New Roman" w:hAnsi="Times New Roman" w:cs="Times New Roman"/>
        </w:rPr>
        <w:t xml:space="preserve"> information of America's leading programming content producers</w:t>
      </w:r>
      <w:r w:rsidR="00F23F8F" w:rsidRPr="001A3E8E">
        <w:rPr>
          <w:rFonts w:ascii="Times New Roman" w:hAnsi="Times New Roman" w:cs="Times New Roman"/>
        </w:rPr>
        <w:t>—a</w:t>
      </w:r>
      <w:r w:rsidR="00976D8B" w:rsidRPr="001A3E8E">
        <w:rPr>
          <w:rFonts w:ascii="Times New Roman" w:hAnsi="Times New Roman" w:cs="Times New Roman"/>
        </w:rPr>
        <w:t xml:space="preserve"> crown jewel of American creativity and a major </w:t>
      </w:r>
      <w:r w:rsidR="00E55DD4" w:rsidRPr="001A3E8E">
        <w:rPr>
          <w:rFonts w:ascii="Times New Roman" w:hAnsi="Times New Roman" w:cs="Times New Roman"/>
        </w:rPr>
        <w:t xml:space="preserve">American </w:t>
      </w:r>
      <w:r w:rsidR="00976D8B" w:rsidRPr="001A3E8E">
        <w:rPr>
          <w:rFonts w:ascii="Times New Roman" w:hAnsi="Times New Roman" w:cs="Times New Roman"/>
        </w:rPr>
        <w:t xml:space="preserve">export to the world </w:t>
      </w:r>
      <w:r w:rsidR="00976D8B" w:rsidRPr="00683264">
        <w:rPr>
          <w:rFonts w:ascii="Times New Roman" w:hAnsi="Times New Roman" w:cs="Times New Roman"/>
        </w:rPr>
        <w:t>marketplace.</w:t>
      </w:r>
      <w:r w:rsidR="00D5472D" w:rsidRPr="00683264">
        <w:rPr>
          <w:rFonts w:ascii="Times New Roman" w:hAnsi="Times New Roman" w:cs="Times New Roman"/>
        </w:rPr>
        <w:t xml:space="preserve">  </w:t>
      </w:r>
      <w:r w:rsidR="00976D8B" w:rsidRPr="00683264">
        <w:rPr>
          <w:rFonts w:ascii="Times New Roman" w:hAnsi="Times New Roman" w:cs="Times New Roman"/>
        </w:rPr>
        <w:t xml:space="preserve">  </w:t>
      </w:r>
    </w:p>
    <w:p w:rsidR="00362574" w:rsidRPr="00683264" w:rsidRDefault="00362574" w:rsidP="00362574">
      <w:pPr>
        <w:spacing w:after="0" w:line="240" w:lineRule="auto"/>
        <w:rPr>
          <w:rFonts w:ascii="Times New Roman" w:hAnsi="Times New Roman" w:cs="Times New Roman"/>
        </w:rPr>
      </w:pPr>
    </w:p>
    <w:p w:rsidR="001F56F3" w:rsidRPr="00683264" w:rsidRDefault="00E55DD4" w:rsidP="00544F1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3264">
        <w:rPr>
          <w:rFonts w:ascii="Times New Roman" w:hAnsi="Times New Roman" w:cs="Times New Roman"/>
        </w:rPr>
        <w:t>I am not convinced that</w:t>
      </w:r>
      <w:r w:rsidR="00976D8B" w:rsidRPr="00683264">
        <w:rPr>
          <w:rFonts w:ascii="Times New Roman" w:hAnsi="Times New Roman" w:cs="Times New Roman"/>
        </w:rPr>
        <w:t xml:space="preserve"> access to such materials by outside parties is necessary for consideration of the pending merger transactions</w:t>
      </w:r>
      <w:r w:rsidR="00F23F8F" w:rsidRPr="00683264">
        <w:rPr>
          <w:rFonts w:ascii="Times New Roman" w:hAnsi="Times New Roman" w:cs="Times New Roman"/>
        </w:rPr>
        <w:t>, especially given the risks at stake</w:t>
      </w:r>
      <w:r w:rsidR="00683264" w:rsidRPr="00683264">
        <w:rPr>
          <w:rFonts w:ascii="Times New Roman" w:hAnsi="Times New Roman" w:cs="Times New Roman"/>
        </w:rPr>
        <w:t xml:space="preserve"> and because the Commission has not disclosed these agreements in the past</w:t>
      </w:r>
      <w:r w:rsidR="001F56F3" w:rsidRPr="00683264">
        <w:rPr>
          <w:rFonts w:ascii="Times New Roman" w:hAnsi="Times New Roman" w:cs="Times New Roman"/>
        </w:rPr>
        <w:t xml:space="preserve">.  I </w:t>
      </w:r>
      <w:r w:rsidR="009A770A" w:rsidRPr="00683264">
        <w:rPr>
          <w:rFonts w:ascii="Times New Roman" w:hAnsi="Times New Roman" w:cs="Times New Roman"/>
        </w:rPr>
        <w:t xml:space="preserve">have </w:t>
      </w:r>
      <w:r w:rsidR="001F56F3" w:rsidRPr="00683264">
        <w:rPr>
          <w:rFonts w:ascii="Times New Roman" w:hAnsi="Times New Roman" w:cs="Times New Roman"/>
        </w:rPr>
        <w:t>been told that disclosure is</w:t>
      </w:r>
      <w:r w:rsidR="00976D8B" w:rsidRPr="00683264">
        <w:rPr>
          <w:rFonts w:ascii="Times New Roman" w:hAnsi="Times New Roman" w:cs="Times New Roman"/>
        </w:rPr>
        <w:t xml:space="preserve"> necessary </w:t>
      </w:r>
      <w:r w:rsidR="00D5472D" w:rsidRPr="00683264">
        <w:rPr>
          <w:rFonts w:ascii="Times New Roman" w:hAnsi="Times New Roman" w:cs="Times New Roman"/>
        </w:rPr>
        <w:t>to ensure</w:t>
      </w:r>
      <w:r w:rsidR="00976D8B" w:rsidRPr="00683264">
        <w:rPr>
          <w:rFonts w:ascii="Times New Roman" w:hAnsi="Times New Roman" w:cs="Times New Roman"/>
        </w:rPr>
        <w:t xml:space="preserve"> compliance with the Administrative Procedure Act, which </w:t>
      </w:r>
      <w:r w:rsidR="00F23F8F" w:rsidRPr="00683264">
        <w:rPr>
          <w:rFonts w:ascii="Times New Roman" w:hAnsi="Times New Roman" w:cs="Times New Roman"/>
        </w:rPr>
        <w:t xml:space="preserve">is </w:t>
      </w:r>
      <w:r w:rsidR="00F51CA7">
        <w:rPr>
          <w:rFonts w:ascii="Times New Roman" w:hAnsi="Times New Roman" w:cs="Times New Roman"/>
        </w:rPr>
        <w:t>a dubious</w:t>
      </w:r>
      <w:r w:rsidR="00F23F8F" w:rsidRPr="00683264">
        <w:rPr>
          <w:rFonts w:ascii="Times New Roman" w:hAnsi="Times New Roman" w:cs="Times New Roman"/>
        </w:rPr>
        <w:t xml:space="preserve"> reading of the statute and </w:t>
      </w:r>
      <w:r w:rsidR="001A3E8E">
        <w:rPr>
          <w:rFonts w:ascii="Times New Roman" w:hAnsi="Times New Roman" w:cs="Times New Roman"/>
        </w:rPr>
        <w:t xml:space="preserve">questionable </w:t>
      </w:r>
      <w:r w:rsidR="00D5472D" w:rsidRPr="00683264">
        <w:rPr>
          <w:rFonts w:ascii="Times New Roman" w:hAnsi="Times New Roman" w:cs="Times New Roman"/>
        </w:rPr>
        <w:t>justification as the Commission has</w:t>
      </w:r>
      <w:r w:rsidR="00976D8B" w:rsidRPr="00683264">
        <w:rPr>
          <w:rFonts w:ascii="Times New Roman" w:hAnsi="Times New Roman" w:cs="Times New Roman"/>
        </w:rPr>
        <w:t xml:space="preserve"> ignored </w:t>
      </w:r>
      <w:r w:rsidR="00F23F8F" w:rsidRPr="00683264">
        <w:rPr>
          <w:rFonts w:ascii="Times New Roman" w:hAnsi="Times New Roman" w:cs="Times New Roman"/>
        </w:rPr>
        <w:t xml:space="preserve">it </w:t>
      </w:r>
      <w:r w:rsidR="00976D8B" w:rsidRPr="00683264">
        <w:rPr>
          <w:rFonts w:ascii="Times New Roman" w:hAnsi="Times New Roman" w:cs="Times New Roman"/>
        </w:rPr>
        <w:t xml:space="preserve">numerous times </w:t>
      </w:r>
      <w:r w:rsidR="001F56F3" w:rsidRPr="00683264">
        <w:rPr>
          <w:rFonts w:ascii="Times New Roman" w:hAnsi="Times New Roman" w:cs="Times New Roman"/>
        </w:rPr>
        <w:t>of late</w:t>
      </w:r>
      <w:r w:rsidR="00976D8B" w:rsidRPr="00683264">
        <w:rPr>
          <w:rFonts w:ascii="Times New Roman" w:hAnsi="Times New Roman" w:cs="Times New Roman"/>
        </w:rPr>
        <w:t xml:space="preserve">.  </w:t>
      </w:r>
      <w:r w:rsidRPr="00683264">
        <w:rPr>
          <w:rFonts w:ascii="Times New Roman" w:hAnsi="Times New Roman" w:cs="Times New Roman"/>
        </w:rPr>
        <w:t xml:space="preserve">I </w:t>
      </w:r>
      <w:r w:rsidR="00D5472D" w:rsidRPr="00683264">
        <w:rPr>
          <w:rFonts w:ascii="Times New Roman" w:hAnsi="Times New Roman" w:cs="Times New Roman"/>
        </w:rPr>
        <w:t xml:space="preserve">also </w:t>
      </w:r>
      <w:r w:rsidRPr="00683264">
        <w:rPr>
          <w:rFonts w:ascii="Times New Roman" w:hAnsi="Times New Roman" w:cs="Times New Roman"/>
        </w:rPr>
        <w:t xml:space="preserve">find it </w:t>
      </w:r>
      <w:r w:rsidR="00D5472D" w:rsidRPr="00683264">
        <w:rPr>
          <w:rFonts w:ascii="Times New Roman" w:hAnsi="Times New Roman" w:cs="Times New Roman"/>
        </w:rPr>
        <w:t>duplicitous</w:t>
      </w:r>
      <w:r w:rsidRPr="00683264">
        <w:rPr>
          <w:rFonts w:ascii="Times New Roman" w:hAnsi="Times New Roman" w:cs="Times New Roman"/>
        </w:rPr>
        <w:t xml:space="preserve"> to suggest that </w:t>
      </w:r>
      <w:r w:rsidR="009A770A" w:rsidRPr="00683264">
        <w:rPr>
          <w:rFonts w:ascii="Times New Roman" w:hAnsi="Times New Roman" w:cs="Times New Roman"/>
        </w:rPr>
        <w:t>disclosing</w:t>
      </w:r>
      <w:r w:rsidRPr="00683264">
        <w:rPr>
          <w:rFonts w:ascii="Times New Roman" w:hAnsi="Times New Roman" w:cs="Times New Roman"/>
        </w:rPr>
        <w:t xml:space="preserve"> the market-sensitive information of content creators</w:t>
      </w:r>
      <w:r w:rsidR="009A770A" w:rsidRPr="00683264">
        <w:rPr>
          <w:rFonts w:ascii="Times New Roman" w:hAnsi="Times New Roman" w:cs="Times New Roman"/>
        </w:rPr>
        <w:t xml:space="preserve"> is acceptable</w:t>
      </w:r>
      <w:r w:rsidRPr="00683264">
        <w:rPr>
          <w:rFonts w:ascii="Times New Roman" w:hAnsi="Times New Roman" w:cs="Times New Roman"/>
        </w:rPr>
        <w:t xml:space="preserve">, </w:t>
      </w:r>
      <w:r w:rsidR="009A770A" w:rsidRPr="00683264">
        <w:rPr>
          <w:rFonts w:ascii="Times New Roman" w:hAnsi="Times New Roman" w:cs="Times New Roman"/>
        </w:rPr>
        <w:t xml:space="preserve">while it is </w:t>
      </w:r>
      <w:r w:rsidR="00D5472D" w:rsidRPr="00683264">
        <w:rPr>
          <w:rFonts w:ascii="Times New Roman" w:hAnsi="Times New Roman" w:cs="Times New Roman"/>
        </w:rPr>
        <w:t xml:space="preserve">permissible </w:t>
      </w:r>
      <w:r w:rsidR="009A770A" w:rsidRPr="00683264">
        <w:rPr>
          <w:rFonts w:ascii="Times New Roman" w:hAnsi="Times New Roman" w:cs="Times New Roman"/>
        </w:rPr>
        <w:t xml:space="preserve">to </w:t>
      </w:r>
      <w:r w:rsidR="00D5472D" w:rsidRPr="00683264">
        <w:rPr>
          <w:rFonts w:ascii="Times New Roman" w:hAnsi="Times New Roman" w:cs="Times New Roman"/>
        </w:rPr>
        <w:t xml:space="preserve">withhold </w:t>
      </w:r>
      <w:r w:rsidR="009A770A" w:rsidRPr="00683264">
        <w:rPr>
          <w:rFonts w:ascii="Times New Roman" w:hAnsi="Times New Roman" w:cs="Times New Roman"/>
        </w:rPr>
        <w:t>information about certain</w:t>
      </w:r>
      <w:r w:rsidRPr="00683264">
        <w:rPr>
          <w:rFonts w:ascii="Times New Roman" w:hAnsi="Times New Roman" w:cs="Times New Roman"/>
        </w:rPr>
        <w:t xml:space="preserve"> secretive </w:t>
      </w:r>
      <w:r w:rsidRPr="00683264">
        <w:rPr>
          <w:rFonts w:ascii="Times New Roman" w:hAnsi="Times New Roman" w:cs="Times New Roman"/>
          <w:i/>
        </w:rPr>
        <w:t>ex parte</w:t>
      </w:r>
      <w:r w:rsidRPr="00683264">
        <w:rPr>
          <w:rFonts w:ascii="Times New Roman" w:hAnsi="Times New Roman" w:cs="Times New Roman"/>
        </w:rPr>
        <w:t xml:space="preserve"> meetings</w:t>
      </w:r>
      <w:r w:rsidR="00F23F8F" w:rsidRPr="00683264">
        <w:rPr>
          <w:rFonts w:ascii="Times New Roman" w:hAnsi="Times New Roman" w:cs="Times New Roman"/>
        </w:rPr>
        <w:t xml:space="preserve"> held on the topic</w:t>
      </w:r>
      <w:r w:rsidRPr="00683264">
        <w:rPr>
          <w:rFonts w:ascii="Times New Roman" w:hAnsi="Times New Roman" w:cs="Times New Roman"/>
        </w:rPr>
        <w:t xml:space="preserve">.  </w:t>
      </w:r>
      <w:r w:rsidR="00976D8B" w:rsidRPr="00683264">
        <w:rPr>
          <w:rFonts w:ascii="Times New Roman" w:hAnsi="Times New Roman" w:cs="Times New Roman"/>
        </w:rPr>
        <w:t xml:space="preserve">  </w:t>
      </w:r>
    </w:p>
    <w:p w:rsidR="00362574" w:rsidRPr="00683264" w:rsidRDefault="00362574" w:rsidP="00362574">
      <w:pPr>
        <w:spacing w:after="0" w:line="240" w:lineRule="auto"/>
        <w:rPr>
          <w:rFonts w:ascii="Times New Roman" w:hAnsi="Times New Roman" w:cs="Times New Roman"/>
        </w:rPr>
      </w:pPr>
    </w:p>
    <w:p w:rsidR="00362574" w:rsidRPr="00683264" w:rsidRDefault="00E55DD4" w:rsidP="00544F1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3264">
        <w:rPr>
          <w:rFonts w:ascii="Times New Roman" w:hAnsi="Times New Roman" w:cs="Times New Roman"/>
        </w:rPr>
        <w:t>Moreover, the content producers are not parties to the transactions and their rights cannot and should not be trampled over for some ulterior political goal.</w:t>
      </w:r>
      <w:r w:rsidR="001F56F3" w:rsidRPr="00683264">
        <w:rPr>
          <w:rFonts w:ascii="Times New Roman" w:hAnsi="Times New Roman" w:cs="Times New Roman"/>
        </w:rPr>
        <w:t xml:space="preserve">  </w:t>
      </w:r>
      <w:r w:rsidR="00976D8B" w:rsidRPr="00683264">
        <w:rPr>
          <w:rFonts w:ascii="Times New Roman" w:hAnsi="Times New Roman" w:cs="Times New Roman"/>
        </w:rPr>
        <w:t xml:space="preserve">No matter how safe or protected </w:t>
      </w:r>
      <w:r w:rsidR="001F56F3" w:rsidRPr="00683264">
        <w:rPr>
          <w:rFonts w:ascii="Times New Roman" w:hAnsi="Times New Roman" w:cs="Times New Roman"/>
        </w:rPr>
        <w:t>this information</w:t>
      </w:r>
      <w:r w:rsidR="00976D8B" w:rsidRPr="00683264">
        <w:rPr>
          <w:rFonts w:ascii="Times New Roman" w:hAnsi="Times New Roman" w:cs="Times New Roman"/>
        </w:rPr>
        <w:t xml:space="preserve"> may seem, you can</w:t>
      </w:r>
      <w:r w:rsidR="001F56F3" w:rsidRPr="00683264">
        <w:rPr>
          <w:rFonts w:ascii="Times New Roman" w:hAnsi="Times New Roman" w:cs="Times New Roman"/>
        </w:rPr>
        <w:t xml:space="preserve"> never</w:t>
      </w:r>
      <w:r w:rsidR="00976D8B" w:rsidRPr="00683264">
        <w:rPr>
          <w:rFonts w:ascii="Times New Roman" w:hAnsi="Times New Roman" w:cs="Times New Roman"/>
        </w:rPr>
        <w:t xml:space="preserve"> promise with any level of c</w:t>
      </w:r>
      <w:r w:rsidR="001F56F3" w:rsidRPr="00683264">
        <w:rPr>
          <w:rFonts w:ascii="Times New Roman" w:hAnsi="Times New Roman" w:cs="Times New Roman"/>
        </w:rPr>
        <w:t xml:space="preserve">ertainty </w:t>
      </w:r>
      <w:r w:rsidR="00976D8B" w:rsidRPr="00683264">
        <w:rPr>
          <w:rFonts w:ascii="Times New Roman" w:hAnsi="Times New Roman" w:cs="Times New Roman"/>
        </w:rPr>
        <w:t xml:space="preserve">that the information won't get out in some form or be used in separate proceedings: </w:t>
      </w:r>
      <w:r w:rsidR="001A3E8E">
        <w:rPr>
          <w:rFonts w:ascii="Times New Roman" w:hAnsi="Times New Roman" w:cs="Times New Roman"/>
        </w:rPr>
        <w:t>T</w:t>
      </w:r>
      <w:r w:rsidR="00976D8B" w:rsidRPr="00683264">
        <w:rPr>
          <w:rFonts w:ascii="Times New Roman" w:hAnsi="Times New Roman" w:cs="Times New Roman"/>
        </w:rPr>
        <w:t xml:space="preserve">his bell cannot be unrung.  </w:t>
      </w:r>
      <w:r w:rsidR="009A770A" w:rsidRPr="00683264">
        <w:rPr>
          <w:rFonts w:ascii="Times New Roman" w:hAnsi="Times New Roman" w:cs="Times New Roman"/>
        </w:rPr>
        <w:t>To me, this appears to be more of a fishing expedition by interests groups and competitors to obtain market</w:t>
      </w:r>
      <w:r w:rsidR="00F51CA7">
        <w:rPr>
          <w:rFonts w:ascii="Times New Roman" w:hAnsi="Times New Roman" w:cs="Times New Roman"/>
        </w:rPr>
        <w:t>-</w:t>
      </w:r>
      <w:r w:rsidR="009A770A" w:rsidRPr="00683264">
        <w:rPr>
          <w:rFonts w:ascii="Times New Roman" w:hAnsi="Times New Roman" w:cs="Times New Roman"/>
        </w:rPr>
        <w:t xml:space="preserve">sensitive information.  </w:t>
      </w:r>
      <w:r w:rsidR="00976D8B" w:rsidRPr="00683264">
        <w:rPr>
          <w:rFonts w:ascii="Times New Roman" w:hAnsi="Times New Roman" w:cs="Times New Roman"/>
        </w:rPr>
        <w:t xml:space="preserve">Thus, </w:t>
      </w:r>
      <w:r w:rsidR="001F56F3" w:rsidRPr="00683264">
        <w:rPr>
          <w:rFonts w:ascii="Times New Roman" w:hAnsi="Times New Roman" w:cs="Times New Roman"/>
        </w:rPr>
        <w:t>thi</w:t>
      </w:r>
      <w:r w:rsidR="00976D8B" w:rsidRPr="00683264">
        <w:rPr>
          <w:rFonts w:ascii="Times New Roman" w:hAnsi="Times New Roman" w:cs="Times New Roman"/>
        </w:rPr>
        <w:t>s</w:t>
      </w:r>
      <w:r w:rsidR="001F56F3" w:rsidRPr="00683264">
        <w:rPr>
          <w:rFonts w:ascii="Times New Roman" w:hAnsi="Times New Roman" w:cs="Times New Roman"/>
        </w:rPr>
        <w:t xml:space="preserve"> action could</w:t>
      </w:r>
      <w:r w:rsidR="00976D8B" w:rsidRPr="00683264">
        <w:rPr>
          <w:rFonts w:ascii="Times New Roman" w:hAnsi="Times New Roman" w:cs="Times New Roman"/>
        </w:rPr>
        <w:t xml:space="preserve"> clearly </w:t>
      </w:r>
      <w:r w:rsidR="001F56F3" w:rsidRPr="00683264">
        <w:rPr>
          <w:rFonts w:ascii="Times New Roman" w:hAnsi="Times New Roman" w:cs="Times New Roman"/>
        </w:rPr>
        <w:t xml:space="preserve">result in </w:t>
      </w:r>
      <w:r w:rsidR="00976D8B" w:rsidRPr="00683264">
        <w:rPr>
          <w:rFonts w:ascii="Times New Roman" w:hAnsi="Times New Roman" w:cs="Times New Roman"/>
        </w:rPr>
        <w:t xml:space="preserve">irreparable harm </w:t>
      </w:r>
      <w:r w:rsidR="001F56F3" w:rsidRPr="00683264">
        <w:rPr>
          <w:rFonts w:ascii="Times New Roman" w:hAnsi="Times New Roman" w:cs="Times New Roman"/>
        </w:rPr>
        <w:t xml:space="preserve">and I hope </w:t>
      </w:r>
      <w:r w:rsidR="00976D8B" w:rsidRPr="00683264">
        <w:rPr>
          <w:rFonts w:ascii="Times New Roman" w:hAnsi="Times New Roman" w:cs="Times New Roman"/>
        </w:rPr>
        <w:t xml:space="preserve">that some court will </w:t>
      </w:r>
      <w:r w:rsidR="001F56F3" w:rsidRPr="00683264">
        <w:rPr>
          <w:rFonts w:ascii="Times New Roman" w:hAnsi="Times New Roman" w:cs="Times New Roman"/>
        </w:rPr>
        <w:t>recognize this</w:t>
      </w:r>
      <w:r w:rsidR="00976D8B" w:rsidRPr="00683264">
        <w:rPr>
          <w:rFonts w:ascii="Times New Roman" w:hAnsi="Times New Roman" w:cs="Times New Roman"/>
        </w:rPr>
        <w:t>.</w:t>
      </w:r>
    </w:p>
    <w:p w:rsidR="00362574" w:rsidRPr="00683264" w:rsidRDefault="00362574" w:rsidP="00362574">
      <w:pPr>
        <w:spacing w:after="0" w:line="240" w:lineRule="auto"/>
        <w:rPr>
          <w:rFonts w:ascii="Times New Roman" w:hAnsi="Times New Roman" w:cs="Times New Roman"/>
        </w:rPr>
      </w:pPr>
    </w:p>
    <w:p w:rsidR="00976D8B" w:rsidRPr="00683264" w:rsidRDefault="00E55DD4" w:rsidP="00544F1D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683264">
        <w:rPr>
          <w:rFonts w:ascii="Times New Roman" w:hAnsi="Times New Roman" w:cs="Times New Roman"/>
        </w:rPr>
        <w:t xml:space="preserve">I also cannot agree with the about face on our longstanding presumption that sensitive documents would not be disclosed until any challenges were reviewed by the Commission and, if appropriate, a court of competent jurisdiction.  Suddenly, last Tuesday’s </w:t>
      </w:r>
      <w:r w:rsidR="00F51CA7">
        <w:rPr>
          <w:rFonts w:ascii="Times New Roman" w:hAnsi="Times New Roman" w:cs="Times New Roman"/>
        </w:rPr>
        <w:t xml:space="preserve">orders </w:t>
      </w:r>
      <w:r w:rsidRPr="00683264">
        <w:rPr>
          <w:rFonts w:ascii="Times New Roman" w:hAnsi="Times New Roman" w:cs="Times New Roman"/>
        </w:rPr>
        <w:t>altered our normal course to inexplicably provide access to such documents after the Media Bureau responds to any challenge in favor of the party seeking disclosure.</w:t>
      </w:r>
      <w:r w:rsidR="009A770A" w:rsidRPr="00683264">
        <w:rPr>
          <w:rFonts w:ascii="Times New Roman" w:hAnsi="Times New Roman" w:cs="Times New Roman"/>
        </w:rPr>
        <w:t xml:space="preserve">  Affected parties should have the ability to exercise their rights to protect sensitive information if they wish.  At least today’s item </w:t>
      </w:r>
      <w:r w:rsidR="007B1FCB" w:rsidRPr="00683264">
        <w:rPr>
          <w:rFonts w:ascii="Times New Roman" w:hAnsi="Times New Roman" w:cs="Times New Roman"/>
        </w:rPr>
        <w:t>makes some minor modifications to the protective orders</w:t>
      </w:r>
      <w:r w:rsidR="009A4874">
        <w:rPr>
          <w:rFonts w:ascii="Times New Roman" w:hAnsi="Times New Roman" w:cs="Times New Roman"/>
        </w:rPr>
        <w:t>,</w:t>
      </w:r>
      <w:r w:rsidR="007B1FCB" w:rsidRPr="00683264">
        <w:rPr>
          <w:rFonts w:ascii="Times New Roman" w:hAnsi="Times New Roman" w:cs="Times New Roman"/>
        </w:rPr>
        <w:t xml:space="preserve"> which </w:t>
      </w:r>
      <w:r w:rsidR="009A770A" w:rsidRPr="00683264">
        <w:rPr>
          <w:rFonts w:ascii="Times New Roman" w:hAnsi="Times New Roman" w:cs="Times New Roman"/>
        </w:rPr>
        <w:t>will allow</w:t>
      </w:r>
      <w:r w:rsidR="00976D8B" w:rsidRPr="00683264">
        <w:rPr>
          <w:rFonts w:ascii="Times New Roman" w:hAnsi="Times New Roman" w:cs="Times New Roman"/>
        </w:rPr>
        <w:t xml:space="preserve"> programmers </w:t>
      </w:r>
      <w:r w:rsidR="009A770A" w:rsidRPr="00683264">
        <w:rPr>
          <w:rFonts w:ascii="Times New Roman" w:hAnsi="Times New Roman" w:cs="Times New Roman"/>
        </w:rPr>
        <w:t>seven</w:t>
      </w:r>
      <w:r w:rsidR="00976D8B" w:rsidRPr="00683264">
        <w:rPr>
          <w:rFonts w:ascii="Times New Roman" w:hAnsi="Times New Roman" w:cs="Times New Roman"/>
        </w:rPr>
        <w:t xml:space="preserve"> days to obtain a stay from the court</w:t>
      </w:r>
      <w:r w:rsidR="009A770A" w:rsidRPr="00683264">
        <w:rPr>
          <w:rFonts w:ascii="Times New Roman" w:hAnsi="Times New Roman" w:cs="Times New Roman"/>
        </w:rPr>
        <w:t xml:space="preserve"> and </w:t>
      </w:r>
      <w:r w:rsidR="007B1FCB" w:rsidRPr="00683264">
        <w:rPr>
          <w:rFonts w:ascii="Times New Roman" w:hAnsi="Times New Roman" w:cs="Times New Roman"/>
        </w:rPr>
        <w:t xml:space="preserve">prevent disclosure of </w:t>
      </w:r>
      <w:r w:rsidR="009A770A" w:rsidRPr="00683264">
        <w:rPr>
          <w:rFonts w:ascii="Times New Roman" w:hAnsi="Times New Roman" w:cs="Times New Roman"/>
        </w:rPr>
        <w:t>these agreements online</w:t>
      </w:r>
      <w:r w:rsidR="007B1FCB" w:rsidRPr="00683264">
        <w:rPr>
          <w:rFonts w:ascii="Times New Roman" w:hAnsi="Times New Roman" w:cs="Times New Roman"/>
        </w:rPr>
        <w:t>.  Placing sensitive agreements online would have been reckless so it is an improvement that these documents will be visible only</w:t>
      </w:r>
      <w:r w:rsidR="009A770A" w:rsidRPr="00683264">
        <w:rPr>
          <w:rFonts w:ascii="Times New Roman" w:hAnsi="Times New Roman" w:cs="Times New Roman"/>
        </w:rPr>
        <w:t xml:space="preserve"> in the offices of the submitting </w:t>
      </w:r>
      <w:r w:rsidR="00F51CA7" w:rsidRPr="00683264">
        <w:rPr>
          <w:rFonts w:ascii="Times New Roman" w:hAnsi="Times New Roman" w:cs="Times New Roman"/>
        </w:rPr>
        <w:t>part</w:t>
      </w:r>
      <w:r w:rsidR="00F51CA7">
        <w:rPr>
          <w:rFonts w:ascii="Times New Roman" w:hAnsi="Times New Roman" w:cs="Times New Roman"/>
        </w:rPr>
        <w:t>ies</w:t>
      </w:r>
      <w:r w:rsidR="001A3E8E">
        <w:rPr>
          <w:rFonts w:ascii="Times New Roman" w:hAnsi="Times New Roman" w:cs="Times New Roman"/>
        </w:rPr>
        <w:t>, but it highlights how outrageous making these documents accessible is in the first place</w:t>
      </w:r>
      <w:r w:rsidR="00976D8B" w:rsidRPr="00683264">
        <w:rPr>
          <w:rFonts w:ascii="Times New Roman" w:hAnsi="Times New Roman" w:cs="Times New Roman"/>
        </w:rPr>
        <w:t xml:space="preserve">.  </w:t>
      </w:r>
    </w:p>
    <w:sectPr w:rsidR="00976D8B" w:rsidRPr="006832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73" w:rsidRDefault="00BF4373" w:rsidP="00BF4373">
      <w:pPr>
        <w:spacing w:after="0" w:line="240" w:lineRule="auto"/>
      </w:pPr>
      <w:r>
        <w:separator/>
      </w:r>
    </w:p>
  </w:endnote>
  <w:endnote w:type="continuationSeparator" w:id="0">
    <w:p w:rsidR="00BF4373" w:rsidRDefault="00BF4373" w:rsidP="00BF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73" w:rsidRDefault="00BF4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73" w:rsidRDefault="00BF4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73" w:rsidRDefault="00BF4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73" w:rsidRDefault="00BF4373" w:rsidP="00BF4373">
      <w:pPr>
        <w:spacing w:after="0" w:line="240" w:lineRule="auto"/>
      </w:pPr>
      <w:r>
        <w:separator/>
      </w:r>
    </w:p>
  </w:footnote>
  <w:footnote w:type="continuationSeparator" w:id="0">
    <w:p w:rsidR="00BF4373" w:rsidRDefault="00BF4373" w:rsidP="00BF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73" w:rsidRDefault="00BF4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73" w:rsidRDefault="00BF43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73" w:rsidRDefault="00BF4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69"/>
    <w:rsid w:val="000A2E08"/>
    <w:rsid w:val="001A3E8E"/>
    <w:rsid w:val="001F56F3"/>
    <w:rsid w:val="00313761"/>
    <w:rsid w:val="00362574"/>
    <w:rsid w:val="00374377"/>
    <w:rsid w:val="0046755A"/>
    <w:rsid w:val="004F47D5"/>
    <w:rsid w:val="00544F1D"/>
    <w:rsid w:val="005620C9"/>
    <w:rsid w:val="005C48B5"/>
    <w:rsid w:val="00683264"/>
    <w:rsid w:val="00687EF1"/>
    <w:rsid w:val="0075194A"/>
    <w:rsid w:val="007B1FCB"/>
    <w:rsid w:val="008A6A6B"/>
    <w:rsid w:val="00910764"/>
    <w:rsid w:val="00976D8B"/>
    <w:rsid w:val="00983A30"/>
    <w:rsid w:val="009A4874"/>
    <w:rsid w:val="009A770A"/>
    <w:rsid w:val="009D6169"/>
    <w:rsid w:val="00BF4373"/>
    <w:rsid w:val="00D5472D"/>
    <w:rsid w:val="00E2208E"/>
    <w:rsid w:val="00E55DD4"/>
    <w:rsid w:val="00E94CDC"/>
    <w:rsid w:val="00F23F8F"/>
    <w:rsid w:val="00F51CA7"/>
    <w:rsid w:val="00FB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73"/>
  </w:style>
  <w:style w:type="paragraph" w:styleId="Footer">
    <w:name w:val="footer"/>
    <w:basedOn w:val="Normal"/>
    <w:link w:val="FooterChar"/>
    <w:uiPriority w:val="99"/>
    <w:unhideWhenUsed/>
    <w:rsid w:val="00BF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373"/>
  </w:style>
  <w:style w:type="paragraph" w:styleId="Footer">
    <w:name w:val="footer"/>
    <w:basedOn w:val="Normal"/>
    <w:link w:val="FooterChar"/>
    <w:uiPriority w:val="99"/>
    <w:unhideWhenUsed/>
    <w:rsid w:val="00BF4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2822</Characters>
  <Application>Microsoft Office Word</Application>
  <DocSecurity>0</DocSecurity>
  <Lines>41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2014-11-10T23:30:00Z</cp:lastPrinted>
  <dcterms:created xsi:type="dcterms:W3CDTF">2014-11-11T00:49:00Z</dcterms:created>
  <dcterms:modified xsi:type="dcterms:W3CDTF">2014-11-11T00:49:00Z</dcterms:modified>
  <cp:category> </cp:category>
  <cp:contentStatus> </cp:contentStatus>
</cp:coreProperties>
</file>