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C290" w14:textId="77777777" w:rsidR="00890C5F" w:rsidRPr="00890C5F" w:rsidRDefault="00890C5F" w:rsidP="00890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90C5F">
        <w:rPr>
          <w:rFonts w:ascii="Times New Roman" w:hAnsi="Times New Roman" w:cs="Times New Roman"/>
          <w:b/>
        </w:rPr>
        <w:t xml:space="preserve">STATEMENT OF </w:t>
      </w:r>
    </w:p>
    <w:p w14:paraId="4337C89B" w14:textId="77777777" w:rsidR="00890C5F" w:rsidRPr="00890C5F" w:rsidRDefault="00890C5F" w:rsidP="00890C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0C5F">
        <w:rPr>
          <w:rFonts w:ascii="Times New Roman" w:hAnsi="Times New Roman" w:cs="Times New Roman"/>
          <w:b/>
        </w:rPr>
        <w:t>CHAIRMAN TOM WHEELER</w:t>
      </w:r>
    </w:p>
    <w:p w14:paraId="5412C8A1" w14:textId="77777777" w:rsidR="00B92441" w:rsidRPr="00890C5F" w:rsidRDefault="00B92441" w:rsidP="00B92441">
      <w:pPr>
        <w:spacing w:after="0" w:line="240" w:lineRule="auto"/>
        <w:rPr>
          <w:rFonts w:ascii="Times New Roman" w:hAnsi="Times New Roman" w:cs="Times New Roman"/>
          <w:b/>
        </w:rPr>
      </w:pPr>
    </w:p>
    <w:p w14:paraId="1F1CCF22" w14:textId="77777777" w:rsidR="00890C5F" w:rsidRPr="00890C5F" w:rsidRDefault="00890C5F" w:rsidP="00890C5F">
      <w:pPr>
        <w:spacing w:after="0" w:line="240" w:lineRule="auto"/>
        <w:rPr>
          <w:rFonts w:ascii="Times New Roman" w:hAnsi="Times New Roman" w:cs="Times New Roman"/>
          <w:i/>
        </w:rPr>
      </w:pPr>
      <w:r w:rsidRPr="00890C5F">
        <w:rPr>
          <w:rFonts w:ascii="Times New Roman" w:hAnsi="Times New Roman" w:cs="Times New Roman"/>
        </w:rPr>
        <w:t>Re:</w:t>
      </w:r>
      <w:r w:rsidRPr="00890C5F">
        <w:rPr>
          <w:rFonts w:ascii="Times New Roman" w:hAnsi="Times New Roman" w:cs="Times New Roman"/>
        </w:rPr>
        <w:tab/>
      </w:r>
      <w:r w:rsidRPr="00890C5F">
        <w:rPr>
          <w:rFonts w:ascii="Times New Roman" w:hAnsi="Times New Roman" w:cs="Times New Roman"/>
          <w:i/>
        </w:rPr>
        <w:t xml:space="preserve">Petition of USTelecom for Forbearance Pursuant to 47 U.S.C. § 160(c) from </w:t>
      </w:r>
    </w:p>
    <w:p w14:paraId="2F431036" w14:textId="77777777" w:rsidR="00890C5F" w:rsidRPr="00890C5F" w:rsidRDefault="00890C5F" w:rsidP="00890C5F">
      <w:pPr>
        <w:spacing w:after="0" w:line="240" w:lineRule="auto"/>
        <w:rPr>
          <w:rFonts w:ascii="Times New Roman" w:hAnsi="Times New Roman" w:cs="Times New Roman"/>
          <w:i/>
        </w:rPr>
      </w:pPr>
      <w:r w:rsidRPr="00890C5F">
        <w:rPr>
          <w:rFonts w:ascii="Times New Roman" w:hAnsi="Times New Roman" w:cs="Times New Roman"/>
          <w:i/>
        </w:rPr>
        <w:tab/>
        <w:t>Enforcement of Obsolete ILEC Legacy Regulations That Inhibit Deployment of Next-</w:t>
      </w:r>
    </w:p>
    <w:p w14:paraId="785488FB" w14:textId="3AD1BEAF" w:rsidR="00F72607" w:rsidRPr="00890C5F" w:rsidRDefault="00890C5F" w:rsidP="00890C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890C5F">
        <w:rPr>
          <w:rFonts w:ascii="Times New Roman" w:hAnsi="Times New Roman" w:cs="Times New Roman"/>
          <w:i/>
        </w:rPr>
        <w:t>Generation Networks</w:t>
      </w:r>
      <w:r w:rsidRPr="00890C5F">
        <w:rPr>
          <w:rFonts w:ascii="Times New Roman" w:hAnsi="Times New Roman" w:cs="Times New Roman"/>
        </w:rPr>
        <w:t xml:space="preserve">, WC Docket No. 14-192, </w:t>
      </w:r>
      <w:r w:rsidRPr="00890C5F">
        <w:rPr>
          <w:rFonts w:ascii="Times New Roman" w:hAnsi="Times New Roman" w:cs="Times New Roman"/>
          <w:i/>
        </w:rPr>
        <w:t>Lifeline and Link Up Reform and Modernization</w:t>
      </w:r>
      <w:r w:rsidRPr="00890C5F">
        <w:rPr>
          <w:rFonts w:ascii="Times New Roman" w:hAnsi="Times New Roman" w:cs="Times New Roman"/>
        </w:rPr>
        <w:t xml:space="preserve">, WC Docket No. 11-42, </w:t>
      </w:r>
      <w:r w:rsidRPr="00890C5F">
        <w:rPr>
          <w:rFonts w:ascii="Times New Roman" w:hAnsi="Times New Roman" w:cs="Times New Roman"/>
          <w:i/>
        </w:rPr>
        <w:t>Connect America Fund</w:t>
      </w:r>
      <w:r w:rsidRPr="00890C5F">
        <w:rPr>
          <w:rFonts w:ascii="Times New Roman" w:hAnsi="Times New Roman" w:cs="Times New Roman"/>
        </w:rPr>
        <w:t>, WC Docket No. 10-90.</w:t>
      </w:r>
    </w:p>
    <w:p w14:paraId="40427EAE" w14:textId="77777777" w:rsidR="00B92441" w:rsidRPr="00890C5F" w:rsidRDefault="00B92441" w:rsidP="00B92441">
      <w:pPr>
        <w:spacing w:after="0" w:line="240" w:lineRule="auto"/>
        <w:rPr>
          <w:rFonts w:ascii="Times New Roman" w:hAnsi="Times New Roman" w:cs="Times New Roman"/>
        </w:rPr>
      </w:pPr>
    </w:p>
    <w:p w14:paraId="5E17F247" w14:textId="03A315F1" w:rsidR="007B2BFB" w:rsidRPr="00890C5F" w:rsidRDefault="00926F19" w:rsidP="00B92441">
      <w:pPr>
        <w:spacing w:after="0" w:line="240" w:lineRule="auto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ab/>
        <w:t>The over-arching goal of the Commission’s process reform initiative is to improve how the agency conducts its business</w:t>
      </w:r>
      <w:r w:rsidR="00511642" w:rsidRPr="00890C5F">
        <w:rPr>
          <w:rFonts w:ascii="Times New Roman" w:hAnsi="Times New Roman" w:cs="Times New Roman"/>
        </w:rPr>
        <w:t xml:space="preserve"> and, </w:t>
      </w:r>
      <w:r w:rsidRPr="00890C5F">
        <w:rPr>
          <w:rFonts w:ascii="Times New Roman" w:hAnsi="Times New Roman" w:cs="Times New Roman"/>
        </w:rPr>
        <w:t>ultimately</w:t>
      </w:r>
      <w:r w:rsidR="00511642" w:rsidRPr="00890C5F">
        <w:rPr>
          <w:rFonts w:ascii="Times New Roman" w:hAnsi="Times New Roman" w:cs="Times New Roman"/>
        </w:rPr>
        <w:t>,</w:t>
      </w:r>
      <w:r w:rsidRPr="00890C5F">
        <w:rPr>
          <w:rFonts w:ascii="Times New Roman" w:hAnsi="Times New Roman" w:cs="Times New Roman"/>
        </w:rPr>
        <w:t xml:space="preserve"> the Commission’s effectiveness</w:t>
      </w:r>
      <w:r w:rsidR="00511642" w:rsidRPr="00890C5F">
        <w:rPr>
          <w:rFonts w:ascii="Times New Roman" w:hAnsi="Times New Roman" w:cs="Times New Roman"/>
        </w:rPr>
        <w:t xml:space="preserve"> in promoting the public interest</w:t>
      </w:r>
      <w:r w:rsidRPr="00890C5F">
        <w:rPr>
          <w:rFonts w:ascii="Times New Roman" w:hAnsi="Times New Roman" w:cs="Times New Roman"/>
        </w:rPr>
        <w:t>.</w:t>
      </w:r>
      <w:r w:rsidR="00511642" w:rsidRPr="00890C5F">
        <w:rPr>
          <w:rFonts w:ascii="Times New Roman" w:hAnsi="Times New Roman" w:cs="Times New Roman"/>
        </w:rPr>
        <w:t xml:space="preserve">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511642" w:rsidRPr="00890C5F">
        <w:rPr>
          <w:rFonts w:ascii="Times New Roman" w:hAnsi="Times New Roman" w:cs="Times New Roman"/>
        </w:rPr>
        <w:t xml:space="preserve">Getting process reform right requires balancing sometimes competing goals. On the one hand, we want to eliminate outdated, unnecessary rules to let the marketplace work. </w:t>
      </w:r>
      <w:r w:rsidR="00B125C6" w:rsidRPr="00890C5F">
        <w:rPr>
          <w:rFonts w:ascii="Times New Roman" w:hAnsi="Times New Roman" w:cs="Times New Roman"/>
        </w:rPr>
        <w:t>On the other</w:t>
      </w:r>
      <w:r w:rsidR="00511642" w:rsidRPr="00890C5F">
        <w:rPr>
          <w:rFonts w:ascii="Times New Roman" w:hAnsi="Times New Roman" w:cs="Times New Roman"/>
        </w:rPr>
        <w:t xml:space="preserve">, we have an obligation to preserve core values like competition, consumer protection, and universal service.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511642" w:rsidRPr="00890C5F">
        <w:rPr>
          <w:rFonts w:ascii="Times New Roman" w:hAnsi="Times New Roman" w:cs="Times New Roman"/>
        </w:rPr>
        <w:t>Balanced properly, the</w:t>
      </w:r>
      <w:r w:rsidR="00F27073" w:rsidRPr="00890C5F">
        <w:rPr>
          <w:rFonts w:ascii="Times New Roman" w:hAnsi="Times New Roman" w:cs="Times New Roman"/>
        </w:rPr>
        <w:t>se</w:t>
      </w:r>
      <w:r w:rsidR="00511642" w:rsidRPr="00890C5F">
        <w:rPr>
          <w:rFonts w:ascii="Times New Roman" w:hAnsi="Times New Roman" w:cs="Times New Roman"/>
        </w:rPr>
        <w:t xml:space="preserve"> commitments can promote innovation and investment, paving the way for the deployment of the new networks and services that consumers demand.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511642" w:rsidRPr="00890C5F">
        <w:rPr>
          <w:rFonts w:ascii="Times New Roman" w:hAnsi="Times New Roman" w:cs="Times New Roman"/>
        </w:rPr>
        <w:t>This</w:t>
      </w:r>
      <w:r w:rsidR="00B92441" w:rsidRPr="00890C5F">
        <w:rPr>
          <w:rFonts w:ascii="Times New Roman" w:hAnsi="Times New Roman" w:cs="Times New Roman"/>
        </w:rPr>
        <w:t xml:space="preserve"> Order gets that balance right.</w:t>
      </w:r>
    </w:p>
    <w:p w14:paraId="3BAB62D1" w14:textId="77777777" w:rsidR="00B92441" w:rsidRPr="00890C5F" w:rsidRDefault="00B92441" w:rsidP="00B92441">
      <w:pPr>
        <w:spacing w:after="0" w:line="240" w:lineRule="auto"/>
        <w:rPr>
          <w:rFonts w:ascii="Times New Roman" w:hAnsi="Times New Roman" w:cs="Times New Roman"/>
        </w:rPr>
      </w:pPr>
    </w:p>
    <w:p w14:paraId="40A85616" w14:textId="1D2E705C" w:rsidR="000D1C65" w:rsidRPr="00890C5F" w:rsidRDefault="00511642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>Today, we consider a petition from USTelecom that seeks forbearance relief from a broad array of obligations that apply to incumbent telephone carriers.</w:t>
      </w:r>
      <w:r w:rsidR="000D1C65" w:rsidRPr="00890C5F">
        <w:rPr>
          <w:rFonts w:ascii="Times New Roman" w:hAnsi="Times New Roman" w:cs="Times New Roman"/>
        </w:rPr>
        <w:t xml:space="preserve">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0D1C65" w:rsidRPr="00890C5F">
        <w:rPr>
          <w:rFonts w:ascii="Times New Roman" w:hAnsi="Times New Roman" w:cs="Times New Roman"/>
        </w:rPr>
        <w:t>These rules were adopted to protect or expand competition, but technological and market conditions have changed dramatically, making the rules outdated.</w:t>
      </w:r>
    </w:p>
    <w:p w14:paraId="05D85505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C0B62C3" w14:textId="2039C42B" w:rsidR="009374D4" w:rsidRPr="00890C5F" w:rsidRDefault="009374D4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>When we consider whether to grant forbearance</w:t>
      </w:r>
      <w:r w:rsidR="00330AFA" w:rsidRPr="00890C5F">
        <w:rPr>
          <w:rFonts w:ascii="Times New Roman" w:hAnsi="Times New Roman" w:cs="Times New Roman"/>
        </w:rPr>
        <w:t xml:space="preserve">, we must ask </w:t>
      </w:r>
      <w:r w:rsidR="00E45BF7" w:rsidRPr="00890C5F">
        <w:rPr>
          <w:rFonts w:ascii="Times New Roman" w:hAnsi="Times New Roman" w:cs="Times New Roman"/>
        </w:rPr>
        <w:t xml:space="preserve">several essential questions: Is this rule necessary to ensure that rates and practices are just and reasonable?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E45BF7" w:rsidRPr="00890C5F">
        <w:rPr>
          <w:rFonts w:ascii="Times New Roman" w:hAnsi="Times New Roman" w:cs="Times New Roman"/>
        </w:rPr>
        <w:t xml:space="preserve">Is it necessary to protect consumers?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E45BF7" w:rsidRPr="00890C5F">
        <w:rPr>
          <w:rFonts w:ascii="Times New Roman" w:hAnsi="Times New Roman" w:cs="Times New Roman"/>
        </w:rPr>
        <w:t>Would eliminating the rule serve the public interest</w:t>
      </w:r>
      <w:r w:rsidR="00B92441" w:rsidRPr="00890C5F">
        <w:rPr>
          <w:rFonts w:ascii="Times New Roman" w:hAnsi="Times New Roman" w:cs="Times New Roman"/>
        </w:rPr>
        <w:t xml:space="preserve">?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B92441" w:rsidRPr="00890C5F">
        <w:rPr>
          <w:rFonts w:ascii="Times New Roman" w:hAnsi="Times New Roman" w:cs="Times New Roman"/>
        </w:rPr>
        <w:t>Would it promote competition?</w:t>
      </w:r>
    </w:p>
    <w:p w14:paraId="57424FF2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E9CA9CC" w14:textId="3E6A160A" w:rsidR="00B125C6" w:rsidRPr="00890C5F" w:rsidRDefault="009374D4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 xml:space="preserve">The item we adopt today carefully considers the issues one-by-one. </w:t>
      </w:r>
      <w:r w:rsidR="00250A76" w:rsidRPr="00890C5F">
        <w:rPr>
          <w:rFonts w:ascii="Times New Roman" w:hAnsi="Times New Roman" w:cs="Times New Roman"/>
        </w:rPr>
        <w:t xml:space="preserve"> </w:t>
      </w:r>
      <w:r w:rsidRPr="00890C5F">
        <w:rPr>
          <w:rFonts w:ascii="Times New Roman" w:hAnsi="Times New Roman" w:cs="Times New Roman"/>
        </w:rPr>
        <w:t xml:space="preserve">We grant </w:t>
      </w:r>
      <w:r w:rsidR="000F490F" w:rsidRPr="00890C5F">
        <w:rPr>
          <w:rFonts w:ascii="Times New Roman" w:hAnsi="Times New Roman" w:cs="Times New Roman"/>
        </w:rPr>
        <w:t>forbearance to the full extent supported by the record</w:t>
      </w:r>
      <w:r w:rsidRPr="00890C5F">
        <w:rPr>
          <w:rFonts w:ascii="Times New Roman" w:hAnsi="Times New Roman" w:cs="Times New Roman"/>
        </w:rPr>
        <w:t>.</w:t>
      </w:r>
      <w:r w:rsidR="00B125C6" w:rsidRPr="00890C5F">
        <w:rPr>
          <w:rFonts w:ascii="Times New Roman" w:hAnsi="Times New Roman" w:cs="Times New Roman"/>
        </w:rPr>
        <w:t xml:space="preserve">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B125C6" w:rsidRPr="00890C5F">
        <w:rPr>
          <w:rFonts w:ascii="Times New Roman" w:hAnsi="Times New Roman" w:cs="Times New Roman"/>
        </w:rPr>
        <w:t xml:space="preserve">The Order eliminates costly regulations that are no longer necessary in today’s environment. </w:t>
      </w:r>
      <w:r w:rsidR="00250A76" w:rsidRPr="00890C5F">
        <w:rPr>
          <w:rFonts w:ascii="Times New Roman" w:hAnsi="Times New Roman" w:cs="Times New Roman"/>
        </w:rPr>
        <w:t xml:space="preserve"> </w:t>
      </w:r>
      <w:r w:rsidR="00B125C6" w:rsidRPr="00890C5F">
        <w:rPr>
          <w:rFonts w:ascii="Times New Roman" w:hAnsi="Times New Roman" w:cs="Times New Roman"/>
        </w:rPr>
        <w:t>Re</w:t>
      </w:r>
      <w:r w:rsidR="009729C9" w:rsidRPr="00890C5F">
        <w:rPr>
          <w:rFonts w:ascii="Times New Roman" w:hAnsi="Times New Roman" w:cs="Times New Roman"/>
        </w:rPr>
        <w:t>moving these rules will promote</w:t>
      </w:r>
      <w:r w:rsidR="00B125C6" w:rsidRPr="00890C5F">
        <w:rPr>
          <w:rFonts w:ascii="Times New Roman" w:hAnsi="Times New Roman" w:cs="Times New Roman"/>
        </w:rPr>
        <w:t xml:space="preserve"> the ability of local phone companies to </w:t>
      </w:r>
      <w:r w:rsidR="00B125C6" w:rsidRPr="00890C5F">
        <w:rPr>
          <w:rFonts w:ascii="Times New Roman" w:hAnsi="Times New Roman" w:cs="Times New Roman"/>
          <w:bCs/>
        </w:rPr>
        <w:t>build out broadband</w:t>
      </w:r>
      <w:r w:rsidR="00B125C6" w:rsidRPr="00890C5F">
        <w:rPr>
          <w:rFonts w:ascii="Times New Roman" w:hAnsi="Times New Roman" w:cs="Times New Roman"/>
        </w:rPr>
        <w:t xml:space="preserve"> and invest in </w:t>
      </w:r>
      <w:r w:rsidR="00B92441" w:rsidRPr="00890C5F">
        <w:rPr>
          <w:rFonts w:ascii="Times New Roman" w:hAnsi="Times New Roman" w:cs="Times New Roman"/>
        </w:rPr>
        <w:t>modern and efficient networks.</w:t>
      </w:r>
    </w:p>
    <w:p w14:paraId="43D48187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AA13552" w14:textId="0FBB445A" w:rsidR="00B125C6" w:rsidRPr="00890C5F" w:rsidRDefault="00B125C6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 xml:space="preserve">At the same time, it preserves requirements that remain essential to our fundamental mission. </w:t>
      </w:r>
      <w:r w:rsidR="00250A76" w:rsidRPr="00890C5F">
        <w:rPr>
          <w:rFonts w:ascii="Times New Roman" w:hAnsi="Times New Roman" w:cs="Times New Roman"/>
        </w:rPr>
        <w:t xml:space="preserve"> </w:t>
      </w:r>
      <w:r w:rsidRPr="00890C5F">
        <w:rPr>
          <w:rFonts w:ascii="Times New Roman" w:hAnsi="Times New Roman" w:cs="Times New Roman"/>
        </w:rPr>
        <w:t>The item ensures that price cap carriers remain obligated to provide</w:t>
      </w:r>
      <w:r w:rsidR="00964A11" w:rsidRPr="00890C5F">
        <w:rPr>
          <w:rFonts w:ascii="Times New Roman" w:hAnsi="Times New Roman" w:cs="Times New Roman"/>
        </w:rPr>
        <w:t xml:space="preserve"> reasonably priced voice service to</w:t>
      </w:r>
      <w:r w:rsidRPr="00890C5F">
        <w:rPr>
          <w:rFonts w:ascii="Times New Roman" w:hAnsi="Times New Roman" w:cs="Times New Roman"/>
        </w:rPr>
        <w:t xml:space="preserve"> consumers living in </w:t>
      </w:r>
      <w:r w:rsidR="00964A11" w:rsidRPr="00890C5F">
        <w:rPr>
          <w:rFonts w:ascii="Times New Roman" w:hAnsi="Times New Roman" w:cs="Times New Roman"/>
        </w:rPr>
        <w:t xml:space="preserve">areas that are </w:t>
      </w:r>
      <w:r w:rsidRPr="00890C5F">
        <w:rPr>
          <w:rFonts w:ascii="Times New Roman" w:hAnsi="Times New Roman" w:cs="Times New Roman"/>
        </w:rPr>
        <w:t xml:space="preserve">the most expensive to serve.  </w:t>
      </w:r>
    </w:p>
    <w:p w14:paraId="21570F05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11E686A" w14:textId="5700F6CA" w:rsidR="00B51402" w:rsidRPr="00890C5F" w:rsidRDefault="00B125C6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90C5F">
        <w:rPr>
          <w:rFonts w:ascii="Times New Roman" w:hAnsi="Times New Roman" w:cs="Times New Roman"/>
        </w:rPr>
        <w:t xml:space="preserve">This Order is just the latest evidence that the Commission takes a common-sense approach to regulation, and will eliminate outdated, unnecessary rules to let the marketplace work, while taking the necessary steps to </w:t>
      </w:r>
      <w:r w:rsidR="00B92441" w:rsidRPr="00890C5F">
        <w:rPr>
          <w:rFonts w:ascii="Times New Roman" w:hAnsi="Times New Roman" w:cs="Times New Roman"/>
        </w:rPr>
        <w:t>ensure consumers are protected.</w:t>
      </w:r>
    </w:p>
    <w:p w14:paraId="64C0E43D" w14:textId="77777777" w:rsidR="00B92441" w:rsidRPr="00890C5F" w:rsidRDefault="00B92441" w:rsidP="00B924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4D034BB8" w14:textId="005FC3BC" w:rsidR="00B51402" w:rsidRPr="0033500F" w:rsidRDefault="00B125C6" w:rsidP="00B924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C5F">
        <w:rPr>
          <w:rFonts w:ascii="Times New Roman" w:hAnsi="Times New Roman" w:cs="Times New Roman"/>
        </w:rPr>
        <w:t xml:space="preserve">Thank you to the Wireline </w:t>
      </w:r>
      <w:r w:rsidR="00F35D5D" w:rsidRPr="00890C5F">
        <w:rPr>
          <w:rFonts w:ascii="Times New Roman" w:hAnsi="Times New Roman" w:cs="Times New Roman"/>
        </w:rPr>
        <w:t xml:space="preserve">Competition </w:t>
      </w:r>
      <w:r w:rsidRPr="00890C5F">
        <w:rPr>
          <w:rFonts w:ascii="Times New Roman" w:hAnsi="Times New Roman" w:cs="Times New Roman"/>
        </w:rPr>
        <w:t xml:space="preserve">Bureau for their work on this item. </w:t>
      </w:r>
    </w:p>
    <w:sectPr w:rsidR="00B51402" w:rsidRPr="003350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22FA3" w14:textId="77777777" w:rsidR="007934EE" w:rsidRDefault="007934EE" w:rsidP="007B2BFB">
      <w:pPr>
        <w:spacing w:after="0" w:line="240" w:lineRule="auto"/>
      </w:pPr>
      <w:r>
        <w:separator/>
      </w:r>
    </w:p>
  </w:endnote>
  <w:endnote w:type="continuationSeparator" w:id="0">
    <w:p w14:paraId="7BEDE779" w14:textId="77777777" w:rsidR="007934EE" w:rsidRDefault="007934EE" w:rsidP="007B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AB2DD" w14:textId="77777777" w:rsidR="006A52F4" w:rsidRDefault="006A52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9BAE" w14:textId="77777777" w:rsidR="006A52F4" w:rsidRDefault="006A52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E85F" w14:textId="77777777" w:rsidR="006A52F4" w:rsidRDefault="006A5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ECEA5" w14:textId="77777777" w:rsidR="007934EE" w:rsidRDefault="007934EE" w:rsidP="007B2BFB">
      <w:pPr>
        <w:spacing w:after="0" w:line="240" w:lineRule="auto"/>
      </w:pPr>
      <w:r>
        <w:separator/>
      </w:r>
    </w:p>
  </w:footnote>
  <w:footnote w:type="continuationSeparator" w:id="0">
    <w:p w14:paraId="1EAA030B" w14:textId="77777777" w:rsidR="007934EE" w:rsidRDefault="007934EE" w:rsidP="007B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427" w14:textId="77777777" w:rsidR="006A52F4" w:rsidRDefault="006A52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A5F5" w14:textId="77777777" w:rsidR="00B92441" w:rsidRPr="00B92441" w:rsidRDefault="00B92441" w:rsidP="00B92441">
    <w:pPr>
      <w:spacing w:after="0" w:line="240" w:lineRule="auto"/>
      <w:ind w:firstLine="72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D3B3" w14:textId="77777777" w:rsidR="006A52F4" w:rsidRDefault="006A52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144"/>
    <w:multiLevelType w:val="hybridMultilevel"/>
    <w:tmpl w:val="E90ADD30"/>
    <w:lvl w:ilvl="0" w:tplc="039A9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048A"/>
    <w:multiLevelType w:val="hybridMultilevel"/>
    <w:tmpl w:val="A592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B"/>
    <w:rsid w:val="00037344"/>
    <w:rsid w:val="00060FF7"/>
    <w:rsid w:val="00072566"/>
    <w:rsid w:val="00080D8A"/>
    <w:rsid w:val="000C1151"/>
    <w:rsid w:val="000D1C65"/>
    <w:rsid w:val="000F490F"/>
    <w:rsid w:val="00171E11"/>
    <w:rsid w:val="00250A76"/>
    <w:rsid w:val="0030096F"/>
    <w:rsid w:val="00330AFA"/>
    <w:rsid w:val="0033500F"/>
    <w:rsid w:val="003B4745"/>
    <w:rsid w:val="004F0438"/>
    <w:rsid w:val="00511642"/>
    <w:rsid w:val="00584218"/>
    <w:rsid w:val="0063449B"/>
    <w:rsid w:val="006649B5"/>
    <w:rsid w:val="006A3850"/>
    <w:rsid w:val="006A52F4"/>
    <w:rsid w:val="00764B2B"/>
    <w:rsid w:val="007934EE"/>
    <w:rsid w:val="007B2BFB"/>
    <w:rsid w:val="00810596"/>
    <w:rsid w:val="00827465"/>
    <w:rsid w:val="008361B4"/>
    <w:rsid w:val="00890C5F"/>
    <w:rsid w:val="008B3C30"/>
    <w:rsid w:val="00900612"/>
    <w:rsid w:val="009247B4"/>
    <w:rsid w:val="00926F19"/>
    <w:rsid w:val="009374D4"/>
    <w:rsid w:val="009420A2"/>
    <w:rsid w:val="00964A11"/>
    <w:rsid w:val="009729C9"/>
    <w:rsid w:val="009F0B4F"/>
    <w:rsid w:val="00A71EFA"/>
    <w:rsid w:val="00A9398F"/>
    <w:rsid w:val="00AD050D"/>
    <w:rsid w:val="00B125C6"/>
    <w:rsid w:val="00B51402"/>
    <w:rsid w:val="00B92441"/>
    <w:rsid w:val="00C143EE"/>
    <w:rsid w:val="00CD5AF1"/>
    <w:rsid w:val="00CE70BA"/>
    <w:rsid w:val="00D92AFC"/>
    <w:rsid w:val="00DA279F"/>
    <w:rsid w:val="00DC0867"/>
    <w:rsid w:val="00DD4B1C"/>
    <w:rsid w:val="00E0464A"/>
    <w:rsid w:val="00E45BF7"/>
    <w:rsid w:val="00E53AF6"/>
    <w:rsid w:val="00E87EE0"/>
    <w:rsid w:val="00ED6190"/>
    <w:rsid w:val="00F27073"/>
    <w:rsid w:val="00F35D5D"/>
    <w:rsid w:val="00F72607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8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FB"/>
  </w:style>
  <w:style w:type="paragraph" w:styleId="Footer">
    <w:name w:val="footer"/>
    <w:basedOn w:val="Normal"/>
    <w:link w:val="Foot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FB"/>
  </w:style>
  <w:style w:type="paragraph" w:styleId="ListParagraph">
    <w:name w:val="List Paragraph"/>
    <w:basedOn w:val="Normal"/>
    <w:uiPriority w:val="34"/>
    <w:qFormat/>
    <w:rsid w:val="007B2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BFB"/>
  </w:style>
  <w:style w:type="paragraph" w:styleId="Footer">
    <w:name w:val="footer"/>
    <w:basedOn w:val="Normal"/>
    <w:link w:val="FooterChar"/>
    <w:uiPriority w:val="99"/>
    <w:unhideWhenUsed/>
    <w:rsid w:val="007B2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BFB"/>
  </w:style>
  <w:style w:type="paragraph" w:styleId="ListParagraph">
    <w:name w:val="List Paragraph"/>
    <w:basedOn w:val="Normal"/>
    <w:uiPriority w:val="34"/>
    <w:qFormat/>
    <w:rsid w:val="007B2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2199</Characters>
  <Application>Microsoft Office Word</Application>
  <DocSecurity>0</DocSecurity>
  <Lines>39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2015-12-17T01:52:00Z</cp:lastPrinted>
  <dcterms:created xsi:type="dcterms:W3CDTF">2015-12-28T20:29:00Z</dcterms:created>
  <dcterms:modified xsi:type="dcterms:W3CDTF">2015-12-28T20:29:00Z</dcterms:modified>
  <cp:category> </cp:category>
  <cp:contentStatus> </cp:contentStatus>
</cp:coreProperties>
</file>