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AD" w:rsidRPr="002D5DAD" w:rsidRDefault="002D5DAD" w:rsidP="002D5DAD">
      <w:pPr>
        <w:jc w:val="center"/>
        <w:rPr>
          <w:b/>
          <w:bCs/>
          <w:caps/>
          <w:szCs w:val="22"/>
        </w:rPr>
      </w:pPr>
      <w:bookmarkStart w:id="0" w:name="_GoBack"/>
      <w:bookmarkEnd w:id="0"/>
      <w:r w:rsidRPr="002D5DAD">
        <w:rPr>
          <w:b/>
          <w:bCs/>
          <w:caps/>
          <w:szCs w:val="22"/>
        </w:rPr>
        <w:t>STATEMENT OF</w:t>
      </w:r>
    </w:p>
    <w:p w:rsidR="00D41BA0" w:rsidRPr="005577AD" w:rsidRDefault="002D5DAD" w:rsidP="002D5DAD">
      <w:pPr>
        <w:jc w:val="center"/>
        <w:rPr>
          <w:b/>
          <w:bCs/>
          <w:caps/>
          <w:szCs w:val="22"/>
        </w:rPr>
      </w:pPr>
      <w:r w:rsidRPr="002D5DAD">
        <w:rPr>
          <w:b/>
          <w:bCs/>
          <w:caps/>
          <w:szCs w:val="22"/>
        </w:rPr>
        <w:t>COMMISSIONER JESSICA ROSENWORCEL</w:t>
      </w:r>
    </w:p>
    <w:p w:rsidR="00D41BA0" w:rsidRPr="005577AD" w:rsidRDefault="00D41BA0" w:rsidP="00D41BA0">
      <w:pPr>
        <w:jc w:val="center"/>
        <w:rPr>
          <w:b/>
          <w:bCs/>
          <w:caps/>
          <w:szCs w:val="22"/>
        </w:rPr>
      </w:pPr>
    </w:p>
    <w:p w:rsidR="00D41BA0" w:rsidRPr="005577AD" w:rsidRDefault="00D41BA0" w:rsidP="00130E89">
      <w:pPr>
        <w:ind w:left="720" w:hanging="720"/>
        <w:rPr>
          <w:i/>
          <w:iCs/>
          <w:szCs w:val="22"/>
        </w:rPr>
      </w:pPr>
      <w:r w:rsidRPr="005577AD">
        <w:rPr>
          <w:iCs/>
          <w:szCs w:val="22"/>
        </w:rPr>
        <w:t>Re:</w:t>
      </w:r>
      <w:r w:rsidRPr="005577AD">
        <w:rPr>
          <w:szCs w:val="22"/>
        </w:rPr>
        <w:t xml:space="preserve">    </w:t>
      </w:r>
      <w:r w:rsidRPr="005577AD">
        <w:rPr>
          <w:szCs w:val="22"/>
        </w:rPr>
        <w:tab/>
      </w:r>
      <w:r w:rsidR="00130E89" w:rsidRPr="00130E89">
        <w:rPr>
          <w:i/>
          <w:iCs/>
          <w:szCs w:val="22"/>
        </w:rPr>
        <w:t>Comprehensive Review of Licensing and Operating Rules for Satellite Services</w:t>
      </w:r>
      <w:r w:rsidR="00130E89" w:rsidRPr="00130E89">
        <w:rPr>
          <w:iCs/>
          <w:szCs w:val="22"/>
        </w:rPr>
        <w:t>, IB Docket No. 12-267</w:t>
      </w:r>
    </w:p>
    <w:p w:rsidR="00D41BA0" w:rsidRPr="005577AD" w:rsidRDefault="00D41BA0" w:rsidP="00D41BA0">
      <w:pPr>
        <w:ind w:firstLine="720"/>
        <w:rPr>
          <w:szCs w:val="22"/>
        </w:rPr>
      </w:pPr>
    </w:p>
    <w:p w:rsidR="002D5DAD" w:rsidRPr="0056431A" w:rsidRDefault="002D5DAD" w:rsidP="002D5DAD">
      <w:pPr>
        <w:ind w:firstLine="720"/>
      </w:pPr>
      <w:r w:rsidRPr="0056431A">
        <w:t>We are on a streamlining streak.  The year before last the Commission simplified and revised over 150 of its Part 25 rule provisions governing satellite services.  Then last year we proposed further updates to our satellite policies—and today we put even more st</w:t>
      </w:r>
      <w:r w:rsidR="00E00169">
        <w:t>reamlined procedures in place.</w:t>
      </w:r>
    </w:p>
    <w:p w:rsidR="002D5DAD" w:rsidRPr="0056431A" w:rsidRDefault="002D5DAD" w:rsidP="002D5DAD"/>
    <w:p w:rsidR="002D5DAD" w:rsidRPr="0056431A" w:rsidRDefault="002D5DAD" w:rsidP="002D5DAD">
      <w:r w:rsidRPr="0056431A">
        <w:tab/>
        <w:t>For starters, we eliminate interim milestone implementation requirements.  We update our two-degree spacing policy.  We also pare down and revise the application process for reserving space in the international lice</w:t>
      </w:r>
      <w:r w:rsidR="00E00169">
        <w:t>nsing queue.</w:t>
      </w:r>
    </w:p>
    <w:p w:rsidR="002D5DAD" w:rsidRPr="0056431A" w:rsidRDefault="002D5DAD" w:rsidP="002D5DAD"/>
    <w:p w:rsidR="002D5DAD" w:rsidRPr="0056431A" w:rsidRDefault="002D5DAD" w:rsidP="002D5DAD">
      <w:r w:rsidRPr="0056431A">
        <w:tab/>
        <w:t>Every one of these streamlining efforts matters.  They can increase investment and they can speed the deployment of satellite services—services that are responsible for v</w:t>
      </w:r>
      <w:r w:rsidR="00E00169">
        <w:t>ital communications worldwide.</w:t>
      </w:r>
    </w:p>
    <w:p w:rsidR="002D5DAD" w:rsidRPr="0056431A" w:rsidRDefault="002D5DAD" w:rsidP="002D5DAD"/>
    <w:p w:rsidR="00122BD5" w:rsidRPr="00E00169" w:rsidRDefault="002D5DAD" w:rsidP="00E00169">
      <w:pPr>
        <w:spacing w:after="120"/>
        <w:ind w:firstLine="720"/>
        <w:rPr>
          <w:szCs w:val="22"/>
        </w:rPr>
      </w:pPr>
      <w:r w:rsidRPr="0056431A">
        <w:t>So kudos to the International Bureau for continuing to modernize and rationalize our rules.  But no rest for the weary.  Because we will need to monitor our revised application process to ensure that it balances the timely deployment of strategic assets with the need to prevent anti-competitive warehousing.  In addition, we commit to a future rulemaking on our new two-degree spacing approach in order to assess its impact.  So thank you to our experts on Part 25 for your streamlining efforts to date and for the work that lies ahead</w:t>
      </w:r>
      <w:r w:rsidR="00D41BA0">
        <w:rPr>
          <w:szCs w:val="22"/>
        </w:rPr>
        <w:t>.</w:t>
      </w:r>
    </w:p>
    <w:sectPr w:rsidR="00122BD5" w:rsidRPr="00E0016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89" w:rsidRDefault="00155689">
      <w:pPr>
        <w:spacing w:line="20" w:lineRule="exact"/>
      </w:pPr>
    </w:p>
  </w:endnote>
  <w:endnote w:type="continuationSeparator" w:id="0">
    <w:p w:rsidR="00155689" w:rsidRDefault="00155689">
      <w:r>
        <w:t xml:space="preserve"> </w:t>
      </w:r>
    </w:p>
  </w:endnote>
  <w:endnote w:type="continuationNotice" w:id="1">
    <w:p w:rsidR="00155689" w:rsidRDefault="001556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89" w:rsidRDefault="00155689">
      <w:r>
        <w:separator/>
      </w:r>
    </w:p>
  </w:footnote>
  <w:footnote w:type="continuationSeparator" w:id="0">
    <w:p w:rsidR="00155689" w:rsidRDefault="00155689" w:rsidP="00C721AC">
      <w:pPr>
        <w:spacing w:before="120"/>
        <w:rPr>
          <w:sz w:val="20"/>
        </w:rPr>
      </w:pPr>
      <w:r>
        <w:rPr>
          <w:sz w:val="20"/>
        </w:rPr>
        <w:t xml:space="preserve">(Continued from previous page)  </w:t>
      </w:r>
      <w:r>
        <w:rPr>
          <w:sz w:val="20"/>
        </w:rPr>
        <w:separator/>
      </w:r>
    </w:p>
  </w:footnote>
  <w:footnote w:type="continuationNotice" w:id="1">
    <w:p w:rsidR="00155689" w:rsidRDefault="0015568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92" w:rsidRDefault="00383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5568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EF56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55689"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8DEB3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55DB5">
      <w:rPr>
        <w:spacing w:val="-2"/>
      </w:rPr>
      <w:t>FCC 15-167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89"/>
    <w:rsid w:val="00036039"/>
    <w:rsid w:val="00037F90"/>
    <w:rsid w:val="000875BF"/>
    <w:rsid w:val="00096D8C"/>
    <w:rsid w:val="000C0B65"/>
    <w:rsid w:val="000E05FE"/>
    <w:rsid w:val="000E3D42"/>
    <w:rsid w:val="00122BD5"/>
    <w:rsid w:val="00130E89"/>
    <w:rsid w:val="00133F79"/>
    <w:rsid w:val="00155689"/>
    <w:rsid w:val="00194A66"/>
    <w:rsid w:val="001D6BCF"/>
    <w:rsid w:val="001E01CA"/>
    <w:rsid w:val="00275CF5"/>
    <w:rsid w:val="0028301F"/>
    <w:rsid w:val="00285017"/>
    <w:rsid w:val="002A2D2E"/>
    <w:rsid w:val="002D5DAD"/>
    <w:rsid w:val="002F4FE3"/>
    <w:rsid w:val="00343749"/>
    <w:rsid w:val="003660ED"/>
    <w:rsid w:val="00383492"/>
    <w:rsid w:val="003B0550"/>
    <w:rsid w:val="003B694F"/>
    <w:rsid w:val="003F171C"/>
    <w:rsid w:val="00412FC5"/>
    <w:rsid w:val="00422276"/>
    <w:rsid w:val="004242F1"/>
    <w:rsid w:val="00445A00"/>
    <w:rsid w:val="00451B0F"/>
    <w:rsid w:val="004C2EE3"/>
    <w:rsid w:val="004E4A22"/>
    <w:rsid w:val="0051014E"/>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64A4F"/>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75790"/>
    <w:rsid w:val="00C76AB7"/>
    <w:rsid w:val="00C90D6A"/>
    <w:rsid w:val="00CA247E"/>
    <w:rsid w:val="00CC72B6"/>
    <w:rsid w:val="00D0218D"/>
    <w:rsid w:val="00D25FB5"/>
    <w:rsid w:val="00D41BA0"/>
    <w:rsid w:val="00D44223"/>
    <w:rsid w:val="00D55DB5"/>
    <w:rsid w:val="00DA2529"/>
    <w:rsid w:val="00DB130A"/>
    <w:rsid w:val="00DB2EBB"/>
    <w:rsid w:val="00DC10A1"/>
    <w:rsid w:val="00DC655F"/>
    <w:rsid w:val="00DD0B59"/>
    <w:rsid w:val="00DD7EBD"/>
    <w:rsid w:val="00DF62B6"/>
    <w:rsid w:val="00E00169"/>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216</Words>
  <Characters>1186</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2015-12-18T21:53:00Z</dcterms:created>
  <dcterms:modified xsi:type="dcterms:W3CDTF">2015-12-18T21:53:00Z</dcterms:modified>
  <cp:category> </cp:category>
  <cp:contentStatus> </cp:contentStatus>
</cp:coreProperties>
</file>