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E8" w:rsidRPr="00C917E8" w:rsidRDefault="00C917E8" w:rsidP="00C917E8">
      <w:pPr>
        <w:jc w:val="center"/>
        <w:rPr>
          <w:b/>
          <w:bCs/>
          <w:caps/>
          <w:szCs w:val="22"/>
        </w:rPr>
      </w:pPr>
      <w:bookmarkStart w:id="0" w:name="_GoBack"/>
      <w:bookmarkEnd w:id="0"/>
      <w:r w:rsidRPr="00C917E8">
        <w:rPr>
          <w:b/>
          <w:bCs/>
          <w:caps/>
          <w:szCs w:val="22"/>
        </w:rPr>
        <w:t xml:space="preserve">STATEMENT OF </w:t>
      </w:r>
    </w:p>
    <w:p w:rsidR="00D41BA0" w:rsidRPr="005577AD" w:rsidRDefault="00C917E8" w:rsidP="00C917E8">
      <w:pPr>
        <w:jc w:val="center"/>
        <w:rPr>
          <w:b/>
          <w:bCs/>
          <w:caps/>
          <w:szCs w:val="22"/>
        </w:rPr>
      </w:pPr>
      <w:r w:rsidRPr="00C917E8">
        <w:rPr>
          <w:b/>
          <w:bCs/>
          <w:caps/>
          <w:szCs w:val="22"/>
        </w:rPr>
        <w:t>COMMISSIONER MICHAEL O’RIELLY</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C917E8" w:rsidRPr="00F96E44" w:rsidRDefault="00C917E8" w:rsidP="00C917E8">
      <w:pPr>
        <w:ind w:firstLine="720"/>
      </w:pPr>
      <w:r w:rsidRPr="00F96E44">
        <w:t xml:space="preserve">I commend the Chairman and the International Bureau for taking the necessary steps to </w:t>
      </w:r>
      <w:r>
        <w:t>update</w:t>
      </w:r>
      <w:r w:rsidRPr="00F96E44">
        <w:t xml:space="preserve"> and streamline </w:t>
      </w:r>
      <w:r>
        <w:t xml:space="preserve">the Commission’s </w:t>
      </w:r>
      <w:r w:rsidRPr="00F96E44">
        <w:t xml:space="preserve">satellite rules.  Fifteen years is far too long to wait for a </w:t>
      </w:r>
      <w:r>
        <w:t>comprehensive</w:t>
      </w:r>
      <w:r w:rsidRPr="00F96E44">
        <w:t xml:space="preserve"> review and update of any Commission regulation.  Such an undertaking should occur on a regular basis to ensure that our rules remain</w:t>
      </w:r>
      <w:r>
        <w:t xml:space="preserve"> current</w:t>
      </w:r>
      <w:r w:rsidRPr="00F96E44">
        <w:t xml:space="preserve"> and co</w:t>
      </w:r>
      <w:r w:rsidR="00B21C38">
        <w:t>nsistent with industry trends.</w:t>
      </w:r>
    </w:p>
    <w:p w:rsidR="00C917E8" w:rsidRDefault="00C917E8" w:rsidP="00C917E8">
      <w:pPr>
        <w:ind w:firstLine="720"/>
      </w:pPr>
    </w:p>
    <w:p w:rsidR="00C917E8" w:rsidRPr="00F96E44" w:rsidRDefault="00C917E8" w:rsidP="00C917E8">
      <w:pPr>
        <w:ind w:firstLine="720"/>
      </w:pPr>
      <w:r w:rsidRPr="00F96E44">
        <w:t xml:space="preserve">Generally, </w:t>
      </w:r>
      <w:r>
        <w:t xml:space="preserve">I support </w:t>
      </w:r>
      <w:r w:rsidRPr="00F96E44">
        <w:t xml:space="preserve">today’s action </w:t>
      </w:r>
      <w:r>
        <w:t xml:space="preserve">that </w:t>
      </w:r>
      <w:r w:rsidRPr="00F96E44">
        <w:t xml:space="preserve">should </w:t>
      </w:r>
      <w:r>
        <w:t xml:space="preserve">modernize our rules, </w:t>
      </w:r>
      <w:r w:rsidRPr="00F96E44">
        <w:t xml:space="preserve">reduce burdens on industry and more closely align the Commission’s processes with those of other administrations.  </w:t>
      </w:r>
      <w:r>
        <w:t xml:space="preserve">Hopefully, these changes will increase the likelihood that, going forward, </w:t>
      </w:r>
      <w:r w:rsidRPr="00F96E44">
        <w:t xml:space="preserve">U.S. companies </w:t>
      </w:r>
      <w:r>
        <w:t>will have greater incentives to approach</w:t>
      </w:r>
      <w:r w:rsidRPr="00F96E44">
        <w:t xml:space="preserve"> the Commission to acquire satellite allotments from the International T</w:t>
      </w:r>
      <w:r w:rsidR="00B21C38">
        <w:t>elecommunication Union.</w:t>
      </w:r>
    </w:p>
    <w:p w:rsidR="00C917E8" w:rsidRDefault="00C917E8" w:rsidP="00C917E8">
      <w:pPr>
        <w:ind w:firstLine="720"/>
      </w:pPr>
    </w:p>
    <w:p w:rsidR="00C917E8" w:rsidRPr="00F96E44" w:rsidRDefault="00C917E8" w:rsidP="00C917E8">
      <w:pPr>
        <w:ind w:firstLine="720"/>
      </w:pPr>
      <w:r w:rsidRPr="00F96E44">
        <w:t xml:space="preserve">Of course, </w:t>
      </w:r>
      <w:r>
        <w:t>sound satellite policy also calls for the requisite counter</w:t>
      </w:r>
      <w:r w:rsidRPr="00F96E44">
        <w:t xml:space="preserve">balance.  </w:t>
      </w:r>
      <w:r>
        <w:t>Facilitating the licensing process must not result in</w:t>
      </w:r>
      <w:r w:rsidRPr="00F96E44">
        <w:t xml:space="preserve"> </w:t>
      </w:r>
      <w:r>
        <w:t>a multitude of</w:t>
      </w:r>
      <w:r w:rsidRPr="00F96E44">
        <w:t xml:space="preserve"> </w:t>
      </w:r>
      <w:r>
        <w:t>filing</w:t>
      </w:r>
      <w:r w:rsidRPr="00F96E44">
        <w:t>s</w:t>
      </w:r>
      <w:r>
        <w:t xml:space="preserve"> that will never be pursued,</w:t>
      </w:r>
      <w:r w:rsidRPr="00F96E44">
        <w:t xml:space="preserve"> </w:t>
      </w:r>
      <w:r>
        <w:t>creating spectrum i</w:t>
      </w:r>
      <w:r w:rsidRPr="00F96E44">
        <w:t>nefficien</w:t>
      </w:r>
      <w:r>
        <w:t>cies</w:t>
      </w:r>
      <w:r w:rsidRPr="00F96E44">
        <w:t>.  Today’s item seem</w:t>
      </w:r>
      <w:r>
        <w:t>s</w:t>
      </w:r>
      <w:r w:rsidRPr="00F96E44">
        <w:t xml:space="preserve"> to strike</w:t>
      </w:r>
      <w:r>
        <w:t xml:space="preserve"> an</w:t>
      </w:r>
      <w:r w:rsidRPr="00F96E44">
        <w:t xml:space="preserve"> </w:t>
      </w:r>
      <w:r>
        <w:t>appropriate equilibrium</w:t>
      </w:r>
      <w:r w:rsidRPr="00F96E44">
        <w:t xml:space="preserve">.  </w:t>
      </w:r>
      <w:r>
        <w:t xml:space="preserve">At the same time, </w:t>
      </w:r>
      <w:r w:rsidRPr="00F96E44">
        <w:t>I am concerned</w:t>
      </w:r>
      <w:r>
        <w:t xml:space="preserve"> </w:t>
      </w:r>
      <w:r w:rsidRPr="00F96E44">
        <w:t>whether the application surety bond is the correct approach to prevent w</w:t>
      </w:r>
      <w:r>
        <w:t>arehous</w:t>
      </w:r>
      <w:r w:rsidRPr="00F96E44">
        <w:t>ing.  Other countries’ administrations do not require such a bond and industry participants generally oppose it.</w:t>
      </w:r>
      <w:r>
        <w:t xml:space="preserve">  Not to mention that sufficient justification for such a bo</w:t>
      </w:r>
      <w:r w:rsidR="00B21C38">
        <w:t>nd seems lacking in the record.</w:t>
      </w:r>
    </w:p>
    <w:p w:rsidR="00C917E8" w:rsidRDefault="00C917E8" w:rsidP="00C917E8">
      <w:pPr>
        <w:ind w:firstLine="720"/>
      </w:pPr>
    </w:p>
    <w:p w:rsidR="00C917E8" w:rsidRPr="00F96E44" w:rsidRDefault="00C917E8" w:rsidP="00C917E8">
      <w:pPr>
        <w:ind w:firstLine="720"/>
      </w:pPr>
      <w:r w:rsidRPr="00F96E44">
        <w:t xml:space="preserve">Besides streamlining our filing and process requirements, this order </w:t>
      </w:r>
      <w:r>
        <w:t>retains</w:t>
      </w:r>
      <w:r w:rsidRPr="00F96E44">
        <w:t xml:space="preserve"> the two-degree spacing policy </w:t>
      </w:r>
      <w:r>
        <w:t xml:space="preserve">with a few changes </w:t>
      </w:r>
      <w:r w:rsidRPr="00F96E44">
        <w:t xml:space="preserve">and </w:t>
      </w:r>
      <w:r>
        <w:t xml:space="preserve">modifies </w:t>
      </w:r>
      <w:r w:rsidRPr="00F96E44">
        <w:t xml:space="preserve">many other highly technical rules.  </w:t>
      </w:r>
      <w:r>
        <w:t xml:space="preserve">Two-degree spacing was the main focus of ex parte meetings </w:t>
      </w:r>
      <w:r w:rsidRPr="00F96E44">
        <w:t>with various interested parties</w:t>
      </w:r>
      <w:r>
        <w:t xml:space="preserve">.  Unfortunately, as in so many other proceedings, </w:t>
      </w:r>
      <w:r w:rsidRPr="00F96E44">
        <w:t xml:space="preserve">it once again became readily apparent that stakeholders had varying levels of knowledge about what was </w:t>
      </w:r>
      <w:r>
        <w:t xml:space="preserve">actually </w:t>
      </w:r>
      <w:r w:rsidRPr="00F96E44">
        <w:t xml:space="preserve">contained in the draft.  Some </w:t>
      </w:r>
      <w:r>
        <w:t xml:space="preserve">entities </w:t>
      </w:r>
      <w:r w:rsidRPr="00F96E44">
        <w:t>seemed to have a</w:t>
      </w:r>
      <w:r>
        <w:t>n impressively thorough</w:t>
      </w:r>
      <w:r w:rsidRPr="00F96E44">
        <w:t xml:space="preserve"> understanding, </w:t>
      </w:r>
      <w:r>
        <w:t>several</w:t>
      </w:r>
      <w:r w:rsidRPr="00F96E44">
        <w:t xml:space="preserve"> had received conflicting information, and others had </w:t>
      </w:r>
      <w:r>
        <w:t>none</w:t>
      </w:r>
      <w:r w:rsidRPr="00F96E44">
        <w:t xml:space="preserve"> at all.  </w:t>
      </w:r>
      <w:r>
        <w:t xml:space="preserve">What an amazing waste of time and effort.  This is a perfect example of why the </w:t>
      </w:r>
      <w:r w:rsidRPr="00F96E44">
        <w:t xml:space="preserve">public should have had access to this draft </w:t>
      </w:r>
      <w:r>
        <w:t xml:space="preserve">and every other </w:t>
      </w:r>
      <w:r w:rsidRPr="00F96E44">
        <w:t xml:space="preserve">at the time that </w:t>
      </w:r>
      <w:r>
        <w:t xml:space="preserve">they are </w:t>
      </w:r>
      <w:r w:rsidRPr="00F96E44">
        <w:t xml:space="preserve">circulated to the Commissioners.  Not only </w:t>
      </w:r>
      <w:r>
        <w:t>does fairness demand that all should be on the same playing field</w:t>
      </w:r>
      <w:r w:rsidRPr="00F96E44">
        <w:t xml:space="preserve">, but </w:t>
      </w:r>
      <w:r>
        <w:t xml:space="preserve">such transparency would have promoted </w:t>
      </w:r>
      <w:r w:rsidRPr="00F96E44">
        <w:t>further industry input</w:t>
      </w:r>
      <w:r>
        <w:t>, which</w:t>
      </w:r>
      <w:r w:rsidRPr="00F96E44">
        <w:t xml:space="preserve"> would have been helpful to ensure that the </w:t>
      </w:r>
      <w:r>
        <w:t xml:space="preserve">many </w:t>
      </w:r>
      <w:r w:rsidRPr="00F96E44">
        <w:t xml:space="preserve">technical </w:t>
      </w:r>
      <w:r>
        <w:t>requirements and procedures</w:t>
      </w:r>
      <w:r w:rsidRPr="00F96E44">
        <w:t xml:space="preserve"> set forth in this item work collectively.</w:t>
      </w:r>
      <w:r>
        <w:t xml:space="preserve">  I do not intend to let this issue go when we have a simple and obvious solution right in fro</w:t>
      </w:r>
      <w:r w:rsidR="00B21C38">
        <w:t>nt of us.</w:t>
      </w:r>
    </w:p>
    <w:p w:rsidR="00C917E8" w:rsidRDefault="00C917E8" w:rsidP="00C917E8">
      <w:pPr>
        <w:ind w:firstLine="720"/>
      </w:pPr>
    </w:p>
    <w:p w:rsidR="00122BD5" w:rsidRPr="00B21C38" w:rsidRDefault="00C917E8" w:rsidP="00B21C38">
      <w:pPr>
        <w:spacing w:after="120"/>
        <w:ind w:firstLine="720"/>
        <w:rPr>
          <w:szCs w:val="22"/>
        </w:rPr>
      </w:pPr>
      <w:r w:rsidRPr="00F96E44">
        <w:t>I</w:t>
      </w:r>
      <w:r>
        <w:t>t is my understanding that</w:t>
      </w:r>
      <w:r w:rsidRPr="00F96E44">
        <w:t xml:space="preserve">, </w:t>
      </w:r>
      <w:r>
        <w:t>while</w:t>
      </w:r>
      <w:r w:rsidRPr="00F96E44">
        <w:t xml:space="preserve"> working on this proceeding, staff has determined there are other rules and processes that should be reviewed or need </w:t>
      </w:r>
      <w:r>
        <w:t>further</w:t>
      </w:r>
      <w:r w:rsidRPr="00F96E44">
        <w:t xml:space="preserve"> thought.  </w:t>
      </w:r>
      <w:r>
        <w:t xml:space="preserve">They have informed me that additional notices and guidelines will be forthcoming shortly.  </w:t>
      </w:r>
      <w:r w:rsidRPr="00F96E44">
        <w:t>This will provide us with an opportunity to further streamline our rules</w:t>
      </w:r>
      <w:r>
        <w:t xml:space="preserve"> and procedures</w:t>
      </w:r>
      <w:r w:rsidRPr="00F96E44">
        <w:t xml:space="preserve"> and consider any other necessary modifications.  I thank the International Bureau for their hard work on this voluminous order and their efforts to come</w:t>
      </w:r>
      <w:r w:rsidR="00D41BA0">
        <w:rPr>
          <w:szCs w:val="22"/>
        </w:rPr>
        <w:t>.</w:t>
      </w:r>
    </w:p>
    <w:sectPr w:rsidR="00122BD5" w:rsidRPr="00B21C3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917E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EC" w:rsidRDefault="00F44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6013C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011C8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4A66"/>
    <w:rsid w:val="001D6BCF"/>
    <w:rsid w:val="001E01CA"/>
    <w:rsid w:val="00275CF5"/>
    <w:rsid w:val="0028301F"/>
    <w:rsid w:val="00285017"/>
    <w:rsid w:val="002A2D2E"/>
    <w:rsid w:val="002D5DAD"/>
    <w:rsid w:val="002E3EC2"/>
    <w:rsid w:val="002F4FE3"/>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33F3"/>
    <w:rsid w:val="008C68F1"/>
    <w:rsid w:val="00921803"/>
    <w:rsid w:val="00926503"/>
    <w:rsid w:val="009726D8"/>
    <w:rsid w:val="009F76DB"/>
    <w:rsid w:val="00A32C3B"/>
    <w:rsid w:val="00A45F4F"/>
    <w:rsid w:val="00A600A9"/>
    <w:rsid w:val="00AA55B7"/>
    <w:rsid w:val="00AA5B9E"/>
    <w:rsid w:val="00AB2407"/>
    <w:rsid w:val="00AB53DF"/>
    <w:rsid w:val="00B07E5C"/>
    <w:rsid w:val="00B21C38"/>
    <w:rsid w:val="00B811F7"/>
    <w:rsid w:val="00BA5DC6"/>
    <w:rsid w:val="00BA6196"/>
    <w:rsid w:val="00BC6D8C"/>
    <w:rsid w:val="00C34006"/>
    <w:rsid w:val="00C426B1"/>
    <w:rsid w:val="00C66160"/>
    <w:rsid w:val="00C721AC"/>
    <w:rsid w:val="00C75790"/>
    <w:rsid w:val="00C90D6A"/>
    <w:rsid w:val="00C917E8"/>
    <w:rsid w:val="00CA247E"/>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7225"/>
    <w:rsid w:val="00E5409F"/>
    <w:rsid w:val="00EE6488"/>
    <w:rsid w:val="00F021FA"/>
    <w:rsid w:val="00F44FEC"/>
    <w:rsid w:val="00F5038F"/>
    <w:rsid w:val="00F62E97"/>
    <w:rsid w:val="00F64209"/>
    <w:rsid w:val="00F93BF5"/>
    <w:rsid w:val="00FA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491</Words>
  <Characters>2699</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2015-12-18T21:54:00Z</dcterms:created>
  <dcterms:modified xsi:type="dcterms:W3CDTF">2015-12-18T21:54:00Z</dcterms:modified>
  <cp:category> </cp:category>
  <cp:contentStatus> </cp:contentStatus>
</cp:coreProperties>
</file>