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1" w:rsidRDefault="00861761" w:rsidP="0086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JOINT </w:t>
      </w:r>
      <w:r w:rsidRPr="006A47DF"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t xml:space="preserve"> </w:t>
      </w:r>
    </w:p>
    <w:p w:rsidR="00BB6D8F" w:rsidRDefault="00861761" w:rsidP="0086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COMMISSIONERS MICHAEL O’RIELLY AND MIGNON L. CLYBURN</w:t>
      </w:r>
    </w:p>
    <w:p w:rsidR="00861761" w:rsidRPr="006A47DF" w:rsidRDefault="00861761" w:rsidP="00861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A17" w:rsidRDefault="00502A17" w:rsidP="00F36CE3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F36CE3">
        <w:rPr>
          <w:rFonts w:ascii="Times New Roman" w:hAnsi="Times New Roman" w:cs="Times New Roman"/>
        </w:rPr>
        <w:t>Re:</w:t>
      </w:r>
      <w:r w:rsidRPr="00BB6D8F">
        <w:rPr>
          <w:rFonts w:ascii="Times New Roman" w:hAnsi="Times New Roman" w:cs="Times New Roman"/>
          <w:i/>
        </w:rPr>
        <w:t xml:space="preserve">  </w:t>
      </w:r>
      <w:r w:rsidR="00F36CE3">
        <w:rPr>
          <w:rFonts w:ascii="Times New Roman" w:hAnsi="Times New Roman" w:cs="Times New Roman"/>
          <w:i/>
        </w:rPr>
        <w:tab/>
      </w:r>
      <w:r w:rsidR="00BB6D8F" w:rsidRPr="00BB6D8F">
        <w:rPr>
          <w:rFonts w:ascii="Times New Roman" w:hAnsi="Times New Roman" w:cs="Times New Roman"/>
          <w:i/>
        </w:rPr>
        <w:t>Adak Eagle Enterprises, LLC and Windy City Cellular, LLC</w:t>
      </w:r>
      <w:r w:rsidR="00AA6D7B">
        <w:rPr>
          <w:rFonts w:ascii="Times New Roman" w:hAnsi="Times New Roman" w:cs="Times New Roman"/>
        </w:rPr>
        <w:t>, WC Docket No. 10-90,</w:t>
      </w:r>
      <w:r w:rsidR="00BB6D8F" w:rsidRPr="00BB6D8F">
        <w:rPr>
          <w:rFonts w:ascii="Times New Roman" w:hAnsi="Times New Roman" w:cs="Times New Roman"/>
          <w:i/>
        </w:rPr>
        <w:t xml:space="preserve"> Petitions for Waiver of Certain Hi</w:t>
      </w:r>
      <w:r w:rsidR="00F36CE3">
        <w:rPr>
          <w:rFonts w:ascii="Times New Roman" w:hAnsi="Times New Roman" w:cs="Times New Roman"/>
          <w:i/>
        </w:rPr>
        <w:t>gh-Cost Universal Service Rules</w:t>
      </w:r>
      <w:r w:rsidR="00F36CE3">
        <w:rPr>
          <w:rFonts w:ascii="Times New Roman" w:hAnsi="Times New Roman" w:cs="Times New Roman"/>
        </w:rPr>
        <w:t>,</w:t>
      </w:r>
      <w:r w:rsidR="00BB6D8F" w:rsidRPr="00BB6D8F">
        <w:rPr>
          <w:rFonts w:ascii="Times New Roman" w:hAnsi="Times New Roman" w:cs="Times New Roman"/>
          <w:i/>
        </w:rPr>
        <w:t xml:space="preserve"> </w:t>
      </w:r>
      <w:r w:rsidR="00BB6D8F" w:rsidRPr="00F36CE3">
        <w:rPr>
          <w:rFonts w:ascii="Times New Roman" w:hAnsi="Times New Roman" w:cs="Times New Roman"/>
        </w:rPr>
        <w:t>WT Docket No. 10-208</w:t>
      </w:r>
      <w:r w:rsidR="00F36CE3">
        <w:rPr>
          <w:rFonts w:ascii="Times New Roman" w:hAnsi="Times New Roman" w:cs="Times New Roman"/>
        </w:rPr>
        <w:t>.</w:t>
      </w:r>
    </w:p>
    <w:p w:rsidR="00861761" w:rsidRPr="00BB6D8F" w:rsidRDefault="00861761" w:rsidP="00861761">
      <w:pPr>
        <w:spacing w:after="0" w:line="240" w:lineRule="auto"/>
        <w:rPr>
          <w:rFonts w:ascii="Times New Roman" w:hAnsi="Times New Roman" w:cs="Times New Roman"/>
          <w:i/>
        </w:rPr>
      </w:pPr>
    </w:p>
    <w:p w:rsidR="00861761" w:rsidRDefault="0004509B" w:rsidP="00AA6D7B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Congress directed the FCC to ensure that </w:t>
      </w:r>
      <w:r w:rsidR="00502A17" w:rsidRPr="00502A17">
        <w:rPr>
          <w:rFonts w:ascii="Times New Roman" w:eastAsia="Times New Roman" w:hAnsi="Times New Roman" w:cs="Times New Roman"/>
          <w:color w:val="262626"/>
        </w:rPr>
        <w:t>consumers throughout the Nation</w:t>
      </w:r>
      <w:r w:rsidR="00FC0854">
        <w:rPr>
          <w:rFonts w:ascii="Times New Roman" w:eastAsia="Times New Roman" w:hAnsi="Times New Roman" w:cs="Times New Roman"/>
          <w:color w:val="262626"/>
        </w:rPr>
        <w:t>, including Alaska,</w:t>
      </w:r>
      <w:r w:rsidR="00502A17" w:rsidRPr="00502A17">
        <w:rPr>
          <w:rFonts w:ascii="Times New Roman" w:eastAsia="Times New Roman" w:hAnsi="Times New Roman" w:cs="Times New Roman"/>
          <w:color w:val="262626"/>
        </w:rPr>
        <w:t xml:space="preserve"> have access to reasonably comparable services at reasonably comparable rates. </w:t>
      </w:r>
      <w:r w:rsidR="00502A17">
        <w:rPr>
          <w:rFonts w:ascii="Times New Roman" w:eastAsia="Times New Roman" w:hAnsi="Times New Roman" w:cs="Times New Roman"/>
          <w:color w:val="26262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But this obligation is not </w:t>
      </w:r>
      <w:r w:rsidR="00634998">
        <w:rPr>
          <w:rFonts w:ascii="Times New Roman" w:eastAsia="Times New Roman" w:hAnsi="Times New Roman" w:cs="Times New Roman"/>
          <w:color w:val="262626"/>
        </w:rPr>
        <w:t>without limits</w:t>
      </w:r>
      <w:r>
        <w:rPr>
          <w:rFonts w:ascii="Times New Roman" w:eastAsia="Times New Roman" w:hAnsi="Times New Roman" w:cs="Times New Roman"/>
          <w:color w:val="262626"/>
        </w:rPr>
        <w:t xml:space="preserve"> and we need to balance the interests of consumers that benefit from </w:t>
      </w:r>
      <w:r w:rsidR="00634998">
        <w:rPr>
          <w:rFonts w:ascii="Times New Roman" w:eastAsia="Times New Roman" w:hAnsi="Times New Roman" w:cs="Times New Roman"/>
          <w:color w:val="262626"/>
        </w:rPr>
        <w:t xml:space="preserve">subsidies </w:t>
      </w:r>
      <w:r>
        <w:rPr>
          <w:rFonts w:ascii="Times New Roman" w:eastAsia="Times New Roman" w:hAnsi="Times New Roman" w:cs="Times New Roman"/>
          <w:color w:val="262626"/>
        </w:rPr>
        <w:t xml:space="preserve">in high cost areas with the </w:t>
      </w:r>
      <w:r w:rsidR="00634998">
        <w:rPr>
          <w:rFonts w:ascii="Times New Roman" w:eastAsia="Times New Roman" w:hAnsi="Times New Roman" w:cs="Times New Roman"/>
          <w:color w:val="262626"/>
        </w:rPr>
        <w:t>burdens on</w:t>
      </w:r>
      <w:r w:rsidR="00502A17">
        <w:rPr>
          <w:rFonts w:ascii="Times New Roman" w:eastAsia="Times New Roman" w:hAnsi="Times New Roman" w:cs="Times New Roman"/>
          <w:color w:val="262626"/>
        </w:rPr>
        <w:t xml:space="preserve"> consumers and businesses that pay into </w:t>
      </w:r>
      <w:r w:rsidR="00A9493A">
        <w:rPr>
          <w:rFonts w:ascii="Times New Roman" w:eastAsia="Times New Roman" w:hAnsi="Times New Roman" w:cs="Times New Roman"/>
          <w:color w:val="262626"/>
        </w:rPr>
        <w:t>USF</w:t>
      </w:r>
      <w:r w:rsidR="00502A17">
        <w:rPr>
          <w:rFonts w:ascii="Times New Roman" w:eastAsia="Times New Roman" w:hAnsi="Times New Roman" w:cs="Times New Roman"/>
          <w:color w:val="262626"/>
        </w:rPr>
        <w:t xml:space="preserve"> to ensure that support is provided and used in a cost-effective manner.</w:t>
      </w:r>
      <w:r w:rsidR="000441B0">
        <w:rPr>
          <w:rFonts w:ascii="Times New Roman" w:eastAsia="Times New Roman" w:hAnsi="Times New Roman" w:cs="Times New Roman"/>
          <w:color w:val="262626"/>
        </w:rPr>
        <w:t xml:space="preserve">  </w:t>
      </w:r>
      <w:r>
        <w:rPr>
          <w:rFonts w:ascii="Times New Roman" w:eastAsia="Times New Roman" w:hAnsi="Times New Roman" w:cs="Times New Roman"/>
          <w:color w:val="262626"/>
        </w:rPr>
        <w:t xml:space="preserve">This balance is one of the reasons that the FCC adopted a rule that no </w:t>
      </w:r>
      <w:r w:rsidR="00F90D74">
        <w:rPr>
          <w:rFonts w:ascii="Times New Roman" w:eastAsia="Times New Roman" w:hAnsi="Times New Roman" w:cs="Times New Roman"/>
          <w:color w:val="262626"/>
        </w:rPr>
        <w:t>carrier</w:t>
      </w:r>
      <w:r>
        <w:rPr>
          <w:rFonts w:ascii="Times New Roman" w:eastAsia="Times New Roman" w:hAnsi="Times New Roman" w:cs="Times New Roman"/>
          <w:color w:val="262626"/>
        </w:rPr>
        <w:t xml:space="preserve"> </w:t>
      </w:r>
      <w:r w:rsidR="00F90D74">
        <w:rPr>
          <w:rFonts w:ascii="Times New Roman" w:eastAsia="Times New Roman" w:hAnsi="Times New Roman" w:cs="Times New Roman"/>
          <w:color w:val="262626"/>
        </w:rPr>
        <w:t xml:space="preserve">should </w:t>
      </w:r>
      <w:r>
        <w:rPr>
          <w:rFonts w:ascii="Times New Roman" w:eastAsia="Times New Roman" w:hAnsi="Times New Roman" w:cs="Times New Roman"/>
          <w:color w:val="262626"/>
        </w:rPr>
        <w:t xml:space="preserve">receive </w:t>
      </w:r>
      <w:r w:rsidR="00BB6D8F" w:rsidRPr="00502A17">
        <w:rPr>
          <w:rFonts w:ascii="Times New Roman" w:eastAsia="Times New Roman" w:hAnsi="Times New Roman" w:cs="Times New Roman"/>
          <w:color w:val="262626"/>
        </w:rPr>
        <w:t xml:space="preserve">more than </w:t>
      </w:r>
      <w:r w:rsidR="00BB6D8F">
        <w:rPr>
          <w:rFonts w:ascii="Times New Roman" w:eastAsia="Times New Roman" w:hAnsi="Times New Roman" w:cs="Times New Roman"/>
          <w:color w:val="262626"/>
        </w:rPr>
        <w:t>$</w:t>
      </w:r>
      <w:r w:rsidR="00BB6D8F" w:rsidRPr="00502A17">
        <w:rPr>
          <w:rFonts w:ascii="Times New Roman" w:eastAsia="Times New Roman" w:hAnsi="Times New Roman" w:cs="Times New Roman"/>
          <w:color w:val="262626"/>
        </w:rPr>
        <w:t xml:space="preserve">3,000 per </w:t>
      </w:r>
      <w:r w:rsidR="00F90D74">
        <w:rPr>
          <w:rFonts w:ascii="Times New Roman" w:eastAsia="Times New Roman" w:hAnsi="Times New Roman" w:cs="Times New Roman"/>
          <w:color w:val="262626"/>
        </w:rPr>
        <w:t>“</w:t>
      </w:r>
      <w:r w:rsidR="00BB6D8F" w:rsidRPr="00502A17">
        <w:rPr>
          <w:rFonts w:ascii="Times New Roman" w:eastAsia="Times New Roman" w:hAnsi="Times New Roman" w:cs="Times New Roman"/>
          <w:color w:val="262626"/>
        </w:rPr>
        <w:t>line</w:t>
      </w:r>
      <w:r w:rsidR="00F90D74">
        <w:rPr>
          <w:rFonts w:ascii="Times New Roman" w:eastAsia="Times New Roman" w:hAnsi="Times New Roman" w:cs="Times New Roman"/>
          <w:color w:val="262626"/>
        </w:rPr>
        <w:t>”</w:t>
      </w:r>
      <w:r w:rsidR="00BB6D8F" w:rsidRPr="00502A17">
        <w:rPr>
          <w:rFonts w:ascii="Times New Roman" w:eastAsia="Times New Roman" w:hAnsi="Times New Roman" w:cs="Times New Roman"/>
          <w:color w:val="262626"/>
        </w:rPr>
        <w:t xml:space="preserve"> per year</w:t>
      </w:r>
      <w:r w:rsidR="006A47DF">
        <w:rPr>
          <w:rFonts w:ascii="Times New Roman" w:eastAsia="Times New Roman" w:hAnsi="Times New Roman" w:cs="Times New Roman"/>
          <w:color w:val="262626"/>
        </w:rPr>
        <w:t xml:space="preserve"> in </w:t>
      </w:r>
      <w:r>
        <w:rPr>
          <w:rFonts w:ascii="Times New Roman" w:eastAsia="Times New Roman" w:hAnsi="Times New Roman" w:cs="Times New Roman"/>
          <w:color w:val="262626"/>
        </w:rPr>
        <w:t xml:space="preserve">high cost </w:t>
      </w:r>
      <w:r w:rsidR="006A47DF">
        <w:rPr>
          <w:rFonts w:ascii="Times New Roman" w:eastAsia="Times New Roman" w:hAnsi="Times New Roman" w:cs="Times New Roman"/>
          <w:color w:val="262626"/>
        </w:rPr>
        <w:t>support</w:t>
      </w:r>
      <w:r w:rsidR="001323CE">
        <w:rPr>
          <w:rFonts w:ascii="Times New Roman" w:eastAsia="Times New Roman" w:hAnsi="Times New Roman" w:cs="Times New Roman"/>
          <w:color w:val="262626"/>
        </w:rPr>
        <w:t xml:space="preserve"> without further inquiry</w:t>
      </w:r>
      <w:r>
        <w:rPr>
          <w:rFonts w:ascii="Times New Roman" w:eastAsia="Times New Roman" w:hAnsi="Times New Roman" w:cs="Times New Roman"/>
          <w:color w:val="262626"/>
        </w:rPr>
        <w:t xml:space="preserve"> – support </w:t>
      </w:r>
      <w:r w:rsidR="00634998">
        <w:rPr>
          <w:rFonts w:ascii="Times New Roman" w:eastAsia="Times New Roman" w:hAnsi="Times New Roman" w:cs="Times New Roman"/>
          <w:color w:val="262626"/>
        </w:rPr>
        <w:t>that</w:t>
      </w:r>
      <w:r>
        <w:rPr>
          <w:rFonts w:ascii="Times New Roman" w:eastAsia="Times New Roman" w:hAnsi="Times New Roman" w:cs="Times New Roman"/>
          <w:color w:val="262626"/>
        </w:rPr>
        <w:t xml:space="preserve"> is in addition to universal</w:t>
      </w:r>
      <w:r w:rsidR="00F90D74">
        <w:rPr>
          <w:rFonts w:ascii="Times New Roman" w:eastAsia="Times New Roman" w:hAnsi="Times New Roman" w:cs="Times New Roman"/>
          <w:color w:val="262626"/>
        </w:rPr>
        <w:t xml:space="preserve"> service</w:t>
      </w:r>
      <w:r>
        <w:rPr>
          <w:rFonts w:ascii="Times New Roman" w:eastAsia="Times New Roman" w:hAnsi="Times New Roman" w:cs="Times New Roman"/>
          <w:color w:val="262626"/>
        </w:rPr>
        <w:t xml:space="preserve"> subsidies associated with intercarrier compensation reform</w:t>
      </w:r>
      <w:r w:rsidR="00BB6D8F" w:rsidRPr="00502A17">
        <w:rPr>
          <w:rFonts w:ascii="Times New Roman" w:eastAsia="Times New Roman" w:hAnsi="Times New Roman" w:cs="Times New Roman"/>
          <w:color w:val="262626"/>
        </w:rPr>
        <w:t xml:space="preserve">. </w:t>
      </w:r>
      <w:r w:rsidR="00BB6D8F"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861761" w:rsidRDefault="000441B0" w:rsidP="00AA6D7B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While we recognize the </w:t>
      </w:r>
      <w:r w:rsidR="0004509B">
        <w:rPr>
          <w:rFonts w:ascii="Times New Roman" w:eastAsia="Times New Roman" w:hAnsi="Times New Roman" w:cs="Times New Roman"/>
          <w:color w:val="262626"/>
        </w:rPr>
        <w:t xml:space="preserve">challenges associated with </w:t>
      </w:r>
      <w:r w:rsidR="00865F06">
        <w:rPr>
          <w:rFonts w:ascii="Times New Roman" w:eastAsia="Times New Roman" w:hAnsi="Times New Roman" w:cs="Times New Roman"/>
          <w:color w:val="262626"/>
        </w:rPr>
        <w:t xml:space="preserve">providing service in </w:t>
      </w:r>
      <w:r>
        <w:rPr>
          <w:rFonts w:ascii="Times New Roman" w:eastAsia="Times New Roman" w:hAnsi="Times New Roman" w:cs="Times New Roman"/>
          <w:color w:val="262626"/>
        </w:rPr>
        <w:t xml:space="preserve">the Adak Island area, </w:t>
      </w:r>
      <w:r w:rsidR="00BB6D8F">
        <w:rPr>
          <w:rFonts w:ascii="Times New Roman" w:eastAsia="Times New Roman" w:hAnsi="Times New Roman" w:cs="Times New Roman"/>
          <w:color w:val="262626"/>
        </w:rPr>
        <w:t>the Commission made clear</w:t>
      </w:r>
      <w:r w:rsidR="00BB6D8F" w:rsidRPr="00BB6D8F">
        <w:rPr>
          <w:rFonts w:ascii="Times New Roman" w:eastAsia="Times New Roman" w:hAnsi="Times New Roman" w:cs="Times New Roman"/>
          <w:color w:val="262626"/>
        </w:rPr>
        <w:t xml:space="preserve"> </w:t>
      </w:r>
      <w:r w:rsidR="00147743" w:rsidRPr="00BB6D8F">
        <w:rPr>
          <w:rFonts w:ascii="Times New Roman" w:eastAsia="Times New Roman" w:hAnsi="Times New Roman" w:cs="Times New Roman"/>
          <w:color w:val="262626"/>
        </w:rPr>
        <w:t>that</w:t>
      </w:r>
      <w:r>
        <w:rPr>
          <w:rFonts w:ascii="Times New Roman" w:eastAsia="Times New Roman" w:hAnsi="Times New Roman" w:cs="Times New Roman"/>
          <w:color w:val="262626"/>
        </w:rPr>
        <w:t xml:space="preserve"> </w:t>
      </w:r>
      <w:r w:rsidR="00BB6D8F" w:rsidRPr="00BB6D8F">
        <w:rPr>
          <w:rFonts w:ascii="Times New Roman" w:eastAsia="Times New Roman" w:hAnsi="Times New Roman" w:cs="Times New Roman"/>
          <w:color w:val="262626"/>
        </w:rPr>
        <w:t xml:space="preserve">it would engage in </w:t>
      </w:r>
      <w:r w:rsidR="00BB6D8F">
        <w:rPr>
          <w:rFonts w:ascii="Times New Roman" w:eastAsia="Times New Roman" w:hAnsi="Times New Roman" w:cs="Times New Roman"/>
          <w:color w:val="262626"/>
        </w:rPr>
        <w:t>a “</w:t>
      </w:r>
      <w:r w:rsidR="00BB6D8F" w:rsidRPr="00BB6D8F">
        <w:rPr>
          <w:rFonts w:ascii="Times New Roman" w:eastAsia="Times New Roman" w:hAnsi="Times New Roman" w:cs="Times New Roman"/>
          <w:color w:val="262626"/>
        </w:rPr>
        <w:t>rigorous, thorough and searching review comparable to a total company earnings review</w:t>
      </w:r>
      <w:r w:rsidR="00BB6D8F">
        <w:rPr>
          <w:rFonts w:ascii="Times New Roman" w:eastAsia="Times New Roman" w:hAnsi="Times New Roman" w:cs="Times New Roman"/>
          <w:color w:val="262626"/>
        </w:rPr>
        <w:t>”</w:t>
      </w:r>
      <w:r w:rsidR="00BB6D8F" w:rsidRPr="00BB6D8F">
        <w:rPr>
          <w:rFonts w:ascii="Times New Roman" w:eastAsia="Times New Roman" w:hAnsi="Times New Roman" w:cs="Times New Roman"/>
          <w:color w:val="262626"/>
        </w:rPr>
        <w:t xml:space="preserve"> to determine whether expenses were justified</w:t>
      </w:r>
      <w:r w:rsidR="006A47DF">
        <w:rPr>
          <w:rFonts w:ascii="Times New Roman" w:eastAsia="Times New Roman" w:hAnsi="Times New Roman" w:cs="Times New Roman"/>
          <w:color w:val="262626"/>
        </w:rPr>
        <w:t xml:space="preserve"> and a waiver </w:t>
      </w:r>
      <w:r w:rsidR="00865F06">
        <w:rPr>
          <w:rFonts w:ascii="Times New Roman" w:eastAsia="Times New Roman" w:hAnsi="Times New Roman" w:cs="Times New Roman"/>
          <w:color w:val="262626"/>
        </w:rPr>
        <w:t xml:space="preserve">of its rules </w:t>
      </w:r>
      <w:r w:rsidR="006A47DF">
        <w:rPr>
          <w:rFonts w:ascii="Times New Roman" w:eastAsia="Times New Roman" w:hAnsi="Times New Roman" w:cs="Times New Roman"/>
          <w:color w:val="262626"/>
        </w:rPr>
        <w:t>should be granted</w:t>
      </w:r>
      <w:r w:rsidR="00BB6D8F" w:rsidRPr="00502A17">
        <w:rPr>
          <w:rFonts w:ascii="Times New Roman" w:eastAsia="Times New Roman" w:hAnsi="Times New Roman" w:cs="Times New Roman"/>
          <w:color w:val="262626"/>
        </w:rPr>
        <w:t>.</w:t>
      </w:r>
      <w:r w:rsidR="00FC0854">
        <w:rPr>
          <w:rFonts w:ascii="Times New Roman" w:eastAsia="Times New Roman" w:hAnsi="Times New Roman" w:cs="Times New Roman"/>
          <w:color w:val="262626"/>
        </w:rPr>
        <w:t xml:space="preserve">  </w:t>
      </w:r>
    </w:p>
    <w:p w:rsidR="00502A17" w:rsidRPr="00502A17" w:rsidRDefault="00502A17" w:rsidP="0086176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</w:rPr>
      </w:pPr>
      <w:r w:rsidRPr="00502A17">
        <w:rPr>
          <w:rFonts w:ascii="Times New Roman" w:eastAsia="Times New Roman" w:hAnsi="Times New Roman" w:cs="Times New Roman"/>
          <w:color w:val="262626"/>
        </w:rPr>
        <w:t xml:space="preserve">Despite the extensive record developed over the three years that this waiver has been pending, </w:t>
      </w:r>
      <w:r w:rsidR="00814C49">
        <w:rPr>
          <w:rFonts w:ascii="Times New Roman" w:eastAsia="Times New Roman" w:hAnsi="Times New Roman" w:cs="Times New Roman"/>
          <w:color w:val="262626"/>
        </w:rPr>
        <w:t>serious questions</w:t>
      </w:r>
      <w:r w:rsidR="00865F06">
        <w:rPr>
          <w:rFonts w:ascii="Times New Roman" w:eastAsia="Times New Roman" w:hAnsi="Times New Roman" w:cs="Times New Roman"/>
          <w:color w:val="262626"/>
        </w:rPr>
        <w:t xml:space="preserve"> remain</w:t>
      </w:r>
      <w:r w:rsidR="00814C49">
        <w:rPr>
          <w:rFonts w:ascii="Times New Roman" w:eastAsia="Times New Roman" w:hAnsi="Times New Roman" w:cs="Times New Roman"/>
          <w:color w:val="262626"/>
        </w:rPr>
        <w:t>.  Without sufficient answers, the</w:t>
      </w:r>
      <w:r w:rsidR="00FC0854">
        <w:rPr>
          <w:rFonts w:ascii="Times New Roman" w:eastAsia="Times New Roman" w:hAnsi="Times New Roman" w:cs="Times New Roman"/>
          <w:color w:val="262626"/>
        </w:rPr>
        <w:t xml:space="preserve"> Commission is</w:t>
      </w:r>
      <w:r w:rsidRPr="00502A17">
        <w:rPr>
          <w:rFonts w:ascii="Times New Roman" w:eastAsia="Times New Roman" w:hAnsi="Times New Roman" w:cs="Times New Roman"/>
          <w:color w:val="262626"/>
        </w:rPr>
        <w:t xml:space="preserve"> unable to</w:t>
      </w:r>
      <w:r w:rsidR="00814C49">
        <w:rPr>
          <w:rFonts w:ascii="Times New Roman" w:eastAsia="Times New Roman" w:hAnsi="Times New Roman" w:cs="Times New Roman"/>
          <w:color w:val="262626"/>
        </w:rPr>
        <w:t xml:space="preserve"> approve </w:t>
      </w:r>
      <w:r w:rsidR="00865F06">
        <w:rPr>
          <w:rFonts w:ascii="Times New Roman" w:eastAsia="Times New Roman" w:hAnsi="Times New Roman" w:cs="Times New Roman"/>
          <w:color w:val="262626"/>
        </w:rPr>
        <w:t>a</w:t>
      </w:r>
      <w:r w:rsidR="00814C49">
        <w:rPr>
          <w:rFonts w:ascii="Times New Roman" w:eastAsia="Times New Roman" w:hAnsi="Times New Roman" w:cs="Times New Roman"/>
          <w:color w:val="262626"/>
        </w:rPr>
        <w:t xml:space="preserve"> waiver</w:t>
      </w:r>
      <w:r w:rsidRPr="00502A17">
        <w:rPr>
          <w:rFonts w:ascii="Times New Roman" w:eastAsia="Times New Roman" w:hAnsi="Times New Roman" w:cs="Times New Roman"/>
          <w:color w:val="262626"/>
        </w:rPr>
        <w:t xml:space="preserve">. </w:t>
      </w:r>
      <w:r w:rsidR="00FC0854">
        <w:rPr>
          <w:rFonts w:ascii="Times New Roman" w:eastAsia="Times New Roman" w:hAnsi="Times New Roman" w:cs="Times New Roman"/>
          <w:color w:val="262626"/>
        </w:rPr>
        <w:t xml:space="preserve"> </w:t>
      </w:r>
      <w:r w:rsidRPr="00502A17">
        <w:rPr>
          <w:rFonts w:ascii="Times New Roman" w:eastAsia="Times New Roman" w:hAnsi="Times New Roman" w:cs="Times New Roman"/>
          <w:color w:val="262626"/>
        </w:rPr>
        <w:t xml:space="preserve">Rather than prolong this already lengthy inquiry, it is important to provide </w:t>
      </w:r>
      <w:r w:rsidR="00814C49">
        <w:rPr>
          <w:rFonts w:ascii="Times New Roman" w:eastAsia="Times New Roman" w:hAnsi="Times New Roman" w:cs="Times New Roman"/>
          <w:color w:val="262626"/>
        </w:rPr>
        <w:t>a response</w:t>
      </w:r>
      <w:r w:rsidRPr="00502A17">
        <w:rPr>
          <w:rFonts w:ascii="Times New Roman" w:eastAsia="Times New Roman" w:hAnsi="Times New Roman" w:cs="Times New Roman"/>
          <w:color w:val="262626"/>
        </w:rPr>
        <w:t>.</w:t>
      </w:r>
      <w:r w:rsidR="004D48DD">
        <w:rPr>
          <w:rFonts w:ascii="Times New Roman" w:eastAsia="Times New Roman" w:hAnsi="Times New Roman" w:cs="Times New Roman"/>
          <w:color w:val="262626"/>
        </w:rPr>
        <w:t xml:space="preserve">  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We </w:t>
      </w:r>
      <w:r w:rsidR="00352446">
        <w:rPr>
          <w:rFonts w:ascii="Times New Roman" w:eastAsia="Times New Roman" w:hAnsi="Times New Roman" w:cs="Times New Roman"/>
          <w:color w:val="262626"/>
        </w:rPr>
        <w:t>are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 </w:t>
      </w:r>
      <w:r w:rsidR="00B8084A">
        <w:rPr>
          <w:rFonts w:ascii="Times New Roman" w:eastAsia="Times New Roman" w:hAnsi="Times New Roman" w:cs="Times New Roman"/>
          <w:color w:val="262626"/>
        </w:rPr>
        <w:t xml:space="preserve">very 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mindful of the </w:t>
      </w:r>
      <w:r w:rsidR="00865F06">
        <w:rPr>
          <w:rFonts w:ascii="Times New Roman" w:eastAsia="Times New Roman" w:hAnsi="Times New Roman" w:cs="Times New Roman"/>
          <w:color w:val="262626"/>
        </w:rPr>
        <w:t xml:space="preserve">potential </w:t>
      </w:r>
      <w:r w:rsidR="00445A1B">
        <w:rPr>
          <w:rFonts w:ascii="Times New Roman" w:eastAsia="Times New Roman" w:hAnsi="Times New Roman" w:cs="Times New Roman"/>
          <w:color w:val="262626"/>
        </w:rPr>
        <w:t>impact o</w:t>
      </w:r>
      <w:r w:rsidR="00865F06">
        <w:rPr>
          <w:rFonts w:ascii="Times New Roman" w:eastAsia="Times New Roman" w:hAnsi="Times New Roman" w:cs="Times New Roman"/>
          <w:color w:val="262626"/>
        </w:rPr>
        <w:t>n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 </w:t>
      </w:r>
      <w:r w:rsidR="00865F06">
        <w:rPr>
          <w:rFonts w:ascii="Times New Roman" w:eastAsia="Times New Roman" w:hAnsi="Times New Roman" w:cs="Times New Roman"/>
          <w:color w:val="262626"/>
        </w:rPr>
        <w:t>residents of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 Adak</w:t>
      </w:r>
      <w:r w:rsidR="00865F06">
        <w:rPr>
          <w:rFonts w:ascii="Times New Roman" w:eastAsia="Times New Roman" w:hAnsi="Times New Roman" w:cs="Times New Roman"/>
          <w:color w:val="262626"/>
        </w:rPr>
        <w:t>,</w:t>
      </w:r>
      <w:r w:rsidR="00E01E78">
        <w:rPr>
          <w:rFonts w:ascii="Times New Roman" w:eastAsia="Times New Roman" w:hAnsi="Times New Roman" w:cs="Times New Roman"/>
          <w:color w:val="262626"/>
        </w:rPr>
        <w:t xml:space="preserve"> but 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there is no evidence that </w:t>
      </w:r>
      <w:r w:rsidR="00B8084A">
        <w:rPr>
          <w:rFonts w:ascii="Times New Roman" w:eastAsia="Times New Roman" w:hAnsi="Times New Roman" w:cs="Times New Roman"/>
          <w:color w:val="262626"/>
        </w:rPr>
        <w:t xml:space="preserve">they </w:t>
      </w:r>
      <w:r w:rsidR="00445A1B">
        <w:rPr>
          <w:rFonts w:ascii="Times New Roman" w:eastAsia="Times New Roman" w:hAnsi="Times New Roman" w:cs="Times New Roman"/>
          <w:color w:val="262626"/>
        </w:rPr>
        <w:t xml:space="preserve">are at risk of losing access to communications services.   </w:t>
      </w:r>
    </w:p>
    <w:p w:rsidR="00502A17" w:rsidRPr="00502A17" w:rsidRDefault="00502A17" w:rsidP="00861761">
      <w:pPr>
        <w:spacing w:after="0" w:line="240" w:lineRule="auto"/>
        <w:rPr>
          <w:rFonts w:ascii="Times New Roman" w:hAnsi="Times New Roman" w:cs="Times New Roman"/>
        </w:rPr>
      </w:pPr>
    </w:p>
    <w:sectPr w:rsidR="00502A17" w:rsidRPr="00502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23" w:rsidRDefault="00E24523" w:rsidP="00E24523">
      <w:pPr>
        <w:spacing w:after="0" w:line="240" w:lineRule="auto"/>
      </w:pPr>
      <w:r>
        <w:separator/>
      </w:r>
    </w:p>
  </w:endnote>
  <w:endnote w:type="continuationSeparator" w:id="0">
    <w:p w:rsidR="00E24523" w:rsidRDefault="00E24523" w:rsidP="00E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23" w:rsidRDefault="00E24523" w:rsidP="00E24523">
      <w:pPr>
        <w:spacing w:after="0" w:line="240" w:lineRule="auto"/>
      </w:pPr>
      <w:r>
        <w:separator/>
      </w:r>
    </w:p>
  </w:footnote>
  <w:footnote w:type="continuationSeparator" w:id="0">
    <w:p w:rsidR="00E24523" w:rsidRDefault="00E24523" w:rsidP="00E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3" w:rsidRDefault="00E24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7"/>
    <w:rsid w:val="00006EF0"/>
    <w:rsid w:val="000441B0"/>
    <w:rsid w:val="0004509B"/>
    <w:rsid w:val="00062CED"/>
    <w:rsid w:val="000F29A3"/>
    <w:rsid w:val="001323CE"/>
    <w:rsid w:val="00147743"/>
    <w:rsid w:val="00151738"/>
    <w:rsid w:val="001D5FC4"/>
    <w:rsid w:val="001F4644"/>
    <w:rsid w:val="00245CC8"/>
    <w:rsid w:val="00352446"/>
    <w:rsid w:val="00385C55"/>
    <w:rsid w:val="00445A1B"/>
    <w:rsid w:val="00492E39"/>
    <w:rsid w:val="004D48DD"/>
    <w:rsid w:val="00502A17"/>
    <w:rsid w:val="00634998"/>
    <w:rsid w:val="00655AF4"/>
    <w:rsid w:val="006A47DF"/>
    <w:rsid w:val="006E0A54"/>
    <w:rsid w:val="00783A07"/>
    <w:rsid w:val="00814C49"/>
    <w:rsid w:val="00861761"/>
    <w:rsid w:val="00865F06"/>
    <w:rsid w:val="0087017E"/>
    <w:rsid w:val="00A1113E"/>
    <w:rsid w:val="00A84D88"/>
    <w:rsid w:val="00A9493A"/>
    <w:rsid w:val="00AA6D7B"/>
    <w:rsid w:val="00B8084A"/>
    <w:rsid w:val="00BB6D8F"/>
    <w:rsid w:val="00BE39A8"/>
    <w:rsid w:val="00C107A4"/>
    <w:rsid w:val="00C11DBF"/>
    <w:rsid w:val="00C322B9"/>
    <w:rsid w:val="00CC15E9"/>
    <w:rsid w:val="00D836B5"/>
    <w:rsid w:val="00DE5B6C"/>
    <w:rsid w:val="00E01E78"/>
    <w:rsid w:val="00E24523"/>
    <w:rsid w:val="00F36CE3"/>
    <w:rsid w:val="00F90D74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23"/>
  </w:style>
  <w:style w:type="paragraph" w:styleId="Footer">
    <w:name w:val="footer"/>
    <w:basedOn w:val="Normal"/>
    <w:link w:val="FooterChar"/>
    <w:uiPriority w:val="99"/>
    <w:unhideWhenUsed/>
    <w:rsid w:val="00E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23"/>
  </w:style>
  <w:style w:type="paragraph" w:styleId="Footer">
    <w:name w:val="footer"/>
    <w:basedOn w:val="Normal"/>
    <w:link w:val="FooterChar"/>
    <w:uiPriority w:val="99"/>
    <w:unhideWhenUsed/>
    <w:rsid w:val="00E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2015-05-01T20:13:00Z</cp:lastPrinted>
  <dcterms:created xsi:type="dcterms:W3CDTF">2015-05-07T20:01:00Z</dcterms:created>
  <dcterms:modified xsi:type="dcterms:W3CDTF">2015-05-07T20:01:00Z</dcterms:modified>
  <cp:category> </cp:category>
  <cp:contentStatus> </cp:contentStatus>
</cp:coreProperties>
</file>