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20" w:rsidRPr="00737E6E" w:rsidRDefault="00891020" w:rsidP="008910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37E6E">
        <w:rPr>
          <w:rFonts w:ascii="Times New Roman" w:hAnsi="Times New Roman" w:cs="Times New Roman"/>
          <w:b/>
        </w:rPr>
        <w:t>STATEMENT OF</w:t>
      </w:r>
    </w:p>
    <w:p w:rsidR="00891020" w:rsidRPr="00737E6E" w:rsidRDefault="00891020" w:rsidP="008910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37E6E">
        <w:rPr>
          <w:rFonts w:ascii="Times New Roman" w:hAnsi="Times New Roman" w:cs="Times New Roman"/>
          <w:b/>
        </w:rPr>
        <w:t>CHAIRMAN TOM WHEELER</w:t>
      </w:r>
    </w:p>
    <w:p w:rsidR="00A03050" w:rsidRPr="00737E6E" w:rsidRDefault="00A03050" w:rsidP="00A03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6D3D1D" w:rsidRDefault="006D3D1D" w:rsidP="006D3D1D">
      <w:pPr>
        <w:pStyle w:val="BodyA"/>
        <w:ind w:left="720" w:hanging="72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i/>
          <w:color w:val="auto"/>
          <w:bdr w:val="none" w:sz="0" w:space="0" w:color="auto" w:frame="1"/>
        </w:rPr>
        <w:t xml:space="preserve">Re:  </w:t>
      </w:r>
      <w:r>
        <w:rPr>
          <w:rFonts w:ascii="Times New Roman" w:eastAsia="Calibri" w:hAnsi="Times New Roman" w:cs="Times New Roman"/>
          <w:i/>
          <w:color w:val="auto"/>
          <w:bdr w:val="none" w:sz="0" w:space="0" w:color="auto" w:frame="1"/>
        </w:rPr>
        <w:tab/>
        <w:t>Broadcast Incentive Auction Scheduled to Begin on March 29, 2016; Procedures for Competitive Bidding in Auction 1000, Including Initial Clearing Target Determination, Qualifying to Bid, and Bidding in Auctions 1001 (Reverse) and 1002</w:t>
      </w:r>
      <w:r w:rsidR="00891020">
        <w:rPr>
          <w:rFonts w:ascii="Times New Roman" w:eastAsia="Calibri" w:hAnsi="Times New Roman" w:cs="Times New Roman"/>
          <w:i/>
          <w:color w:val="auto"/>
          <w:bdr w:val="none" w:sz="0" w:space="0" w:color="auto" w:frame="1"/>
        </w:rPr>
        <w:t xml:space="preserve"> </w:t>
      </w:r>
      <w:r>
        <w:rPr>
          <w:rFonts w:ascii="Times New Roman" w:eastAsia="Calibri" w:hAnsi="Times New Roman" w:cs="Times New Roman"/>
          <w:i/>
          <w:color w:val="auto"/>
          <w:bdr w:val="none" w:sz="0" w:space="0" w:color="auto" w:frame="1"/>
        </w:rPr>
        <w:t xml:space="preserve">(Forward), </w:t>
      </w:r>
      <w:r w:rsidRPr="00891020">
        <w:rPr>
          <w:rFonts w:ascii="Times New Roman" w:eastAsia="Calibri" w:hAnsi="Times New Roman" w:cs="Times New Roman"/>
          <w:color w:val="auto"/>
          <w:bdr w:val="none" w:sz="0" w:space="0" w:color="auto" w:frame="1"/>
        </w:rPr>
        <w:t>AU Docket No. 14-252, GN Docket No. 12-2</w:t>
      </w:r>
      <w:r w:rsidR="00891020">
        <w:rPr>
          <w:rFonts w:ascii="Times New Roman" w:eastAsia="Calibri" w:hAnsi="Times New Roman" w:cs="Times New Roman"/>
          <w:color w:val="auto"/>
          <w:bdr w:val="none" w:sz="0" w:space="0" w:color="auto" w:frame="1"/>
        </w:rPr>
        <w:t>68, WT Docket No. 12-269</w:t>
      </w:r>
      <w:r>
        <w:rPr>
          <w:rFonts w:ascii="Times New Roman" w:eastAsia="Calibri" w:hAnsi="Times New Roman" w:cs="Times New Roman"/>
          <w:i/>
          <w:color w:val="auto"/>
          <w:bdr w:val="none" w:sz="0" w:space="0" w:color="auto" w:frame="1"/>
        </w:rPr>
        <w:t>.</w:t>
      </w:r>
    </w:p>
    <w:p w:rsidR="00A03050" w:rsidRPr="00606947" w:rsidRDefault="002B20D6" w:rsidP="00A03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</w:p>
    <w:p w:rsidR="00155B0D" w:rsidRPr="00606947" w:rsidRDefault="00155B0D" w:rsidP="0026561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06947">
        <w:rPr>
          <w:rFonts w:ascii="Times New Roman" w:eastAsia="Times New Roman" w:hAnsi="Times New Roman" w:cs="Times New Roman"/>
        </w:rPr>
        <w:t xml:space="preserve">In the </w:t>
      </w:r>
      <w:r w:rsidR="00063960" w:rsidRPr="00606947">
        <w:rPr>
          <w:rFonts w:ascii="Times New Roman" w:eastAsia="Times New Roman" w:hAnsi="Times New Roman" w:cs="Times New Roman"/>
        </w:rPr>
        <w:t>early 1990s, leaders at the FCC</w:t>
      </w:r>
      <w:r w:rsidR="00F677D9" w:rsidRPr="00606947">
        <w:rPr>
          <w:rFonts w:ascii="Times New Roman" w:eastAsia="Times New Roman" w:hAnsi="Times New Roman" w:cs="Times New Roman"/>
        </w:rPr>
        <w:t>,</w:t>
      </w:r>
      <w:r w:rsidR="00063960" w:rsidRPr="00606947">
        <w:rPr>
          <w:rFonts w:ascii="Times New Roman" w:eastAsia="Times New Roman" w:hAnsi="Times New Roman" w:cs="Times New Roman"/>
        </w:rPr>
        <w:t xml:space="preserve"> </w:t>
      </w:r>
      <w:r w:rsidRPr="00606947">
        <w:rPr>
          <w:rFonts w:ascii="Times New Roman" w:eastAsia="Times New Roman" w:hAnsi="Times New Roman" w:cs="Times New Roman"/>
        </w:rPr>
        <w:t>Congress and the</w:t>
      </w:r>
      <w:r w:rsidR="00261FB7" w:rsidRPr="00606947">
        <w:rPr>
          <w:rFonts w:ascii="Times New Roman" w:eastAsia="Times New Roman" w:hAnsi="Times New Roman" w:cs="Times New Roman"/>
        </w:rPr>
        <w:t xml:space="preserve"> Clinton</w:t>
      </w:r>
      <w:r w:rsidRPr="00606947">
        <w:rPr>
          <w:rFonts w:ascii="Times New Roman" w:eastAsia="Times New Roman" w:hAnsi="Times New Roman" w:cs="Times New Roman"/>
        </w:rPr>
        <w:t xml:space="preserve"> Administration had a big idea</w:t>
      </w:r>
      <w:r w:rsidR="00063960" w:rsidRPr="00606947">
        <w:rPr>
          <w:rFonts w:ascii="Times New Roman" w:eastAsia="Times New Roman" w:hAnsi="Times New Roman" w:cs="Times New Roman"/>
        </w:rPr>
        <w:t>: r</w:t>
      </w:r>
      <w:r w:rsidRPr="00606947">
        <w:rPr>
          <w:rFonts w:ascii="Times New Roman" w:eastAsia="Times New Roman" w:hAnsi="Times New Roman" w:cs="Times New Roman"/>
        </w:rPr>
        <w:t xml:space="preserve">ather than </w:t>
      </w:r>
      <w:r w:rsidR="00FC60B7" w:rsidRPr="00606947">
        <w:rPr>
          <w:rFonts w:ascii="Times New Roman" w:eastAsia="Times New Roman" w:hAnsi="Times New Roman" w:cs="Times New Roman"/>
        </w:rPr>
        <w:t>license</w:t>
      </w:r>
      <w:r w:rsidRPr="00606947">
        <w:rPr>
          <w:rFonts w:ascii="Times New Roman" w:eastAsia="Times New Roman" w:hAnsi="Times New Roman" w:cs="Times New Roman"/>
        </w:rPr>
        <w:t xml:space="preserve"> spectrum – a scarce, valuable resource </w:t>
      </w:r>
      <w:r w:rsidR="00063960" w:rsidRPr="00606947">
        <w:rPr>
          <w:rFonts w:ascii="Times New Roman" w:eastAsia="Times New Roman" w:hAnsi="Times New Roman" w:cs="Times New Roman"/>
        </w:rPr>
        <w:t>–</w:t>
      </w:r>
      <w:r w:rsidRPr="00606947">
        <w:rPr>
          <w:rFonts w:ascii="Times New Roman" w:eastAsia="Times New Roman" w:hAnsi="Times New Roman" w:cs="Times New Roman"/>
        </w:rPr>
        <w:t xml:space="preserve"> through competitive hearings and lotteries, market forces </w:t>
      </w:r>
      <w:r w:rsidR="00F677D9" w:rsidRPr="00606947">
        <w:rPr>
          <w:rFonts w:ascii="Times New Roman" w:eastAsia="Times New Roman" w:hAnsi="Times New Roman" w:cs="Times New Roman"/>
        </w:rPr>
        <w:t>should</w:t>
      </w:r>
      <w:r w:rsidRPr="00606947">
        <w:rPr>
          <w:rFonts w:ascii="Times New Roman" w:eastAsia="Times New Roman" w:hAnsi="Times New Roman" w:cs="Times New Roman"/>
        </w:rPr>
        <w:t xml:space="preserve"> drive spectrum to its most valuable uses. </w:t>
      </w:r>
      <w:r w:rsidR="009537BC" w:rsidRPr="00606947">
        <w:rPr>
          <w:rFonts w:ascii="Times New Roman" w:eastAsia="Times New Roman" w:hAnsi="Times New Roman" w:cs="Times New Roman"/>
        </w:rPr>
        <w:t xml:space="preserve"> </w:t>
      </w:r>
      <w:r w:rsidR="00063960" w:rsidRPr="00606947">
        <w:rPr>
          <w:rFonts w:ascii="Times New Roman" w:eastAsia="Times New Roman" w:hAnsi="Times New Roman" w:cs="Times New Roman"/>
        </w:rPr>
        <w:t>This big idea led to the world’s first competitive spectrum auctions – a breakthrough policy innovation that has raised tens of bi</w:t>
      </w:r>
      <w:r w:rsidR="00C44A07" w:rsidRPr="00606947">
        <w:rPr>
          <w:rFonts w:ascii="Times New Roman" w:eastAsia="Times New Roman" w:hAnsi="Times New Roman" w:cs="Times New Roman"/>
        </w:rPr>
        <w:t>llions in revenue for the U.S. T</w:t>
      </w:r>
      <w:r w:rsidR="00063960" w:rsidRPr="00606947">
        <w:rPr>
          <w:rFonts w:ascii="Times New Roman" w:eastAsia="Times New Roman" w:hAnsi="Times New Roman" w:cs="Times New Roman"/>
        </w:rPr>
        <w:t xml:space="preserve">reasury and enabled hundreds of billions of dollars in private investment and economic activity. </w:t>
      </w:r>
    </w:p>
    <w:p w:rsidR="00A03050" w:rsidRPr="00606947" w:rsidRDefault="00A03050" w:rsidP="00A03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9662AF" w:rsidRPr="00606947" w:rsidRDefault="001F7D68" w:rsidP="0026561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06947">
        <w:rPr>
          <w:rFonts w:ascii="Times New Roman" w:eastAsia="Times New Roman" w:hAnsi="Times New Roman" w:cs="Times New Roman"/>
        </w:rPr>
        <w:t>Since 1994</w:t>
      </w:r>
      <w:r w:rsidR="00EC3149" w:rsidRPr="00606947">
        <w:rPr>
          <w:rFonts w:ascii="Times New Roman" w:eastAsia="Times New Roman" w:hAnsi="Times New Roman" w:cs="Times New Roman"/>
        </w:rPr>
        <w:t xml:space="preserve">, the FCC has conducted more than 80 </w:t>
      </w:r>
      <w:r w:rsidR="009662AF" w:rsidRPr="00606947">
        <w:rPr>
          <w:rFonts w:ascii="Times New Roman" w:eastAsia="Times New Roman" w:hAnsi="Times New Roman" w:cs="Times New Roman"/>
        </w:rPr>
        <w:t xml:space="preserve">spectrum </w:t>
      </w:r>
      <w:r w:rsidR="00EC3149" w:rsidRPr="00606947">
        <w:rPr>
          <w:rFonts w:ascii="Times New Roman" w:eastAsia="Times New Roman" w:hAnsi="Times New Roman" w:cs="Times New Roman"/>
        </w:rPr>
        <w:t xml:space="preserve">auctions, but none more complex than the </w:t>
      </w:r>
      <w:r w:rsidR="001410A9" w:rsidRPr="00606947">
        <w:rPr>
          <w:rFonts w:ascii="Times New Roman" w:eastAsia="Times New Roman" w:hAnsi="Times New Roman" w:cs="Times New Roman"/>
        </w:rPr>
        <w:t xml:space="preserve">upcoming </w:t>
      </w:r>
      <w:r w:rsidR="00EC3149" w:rsidRPr="00606947">
        <w:rPr>
          <w:rFonts w:ascii="Times New Roman" w:eastAsia="Times New Roman" w:hAnsi="Times New Roman" w:cs="Times New Roman"/>
        </w:rPr>
        <w:t>Incentive Aucti</w:t>
      </w:r>
      <w:r w:rsidR="000D7C9D" w:rsidRPr="00606947">
        <w:rPr>
          <w:rFonts w:ascii="Times New Roman" w:eastAsia="Times New Roman" w:hAnsi="Times New Roman" w:cs="Times New Roman"/>
        </w:rPr>
        <w:t xml:space="preserve">on. </w:t>
      </w:r>
      <w:r w:rsidR="009537BC" w:rsidRPr="00606947">
        <w:rPr>
          <w:rFonts w:ascii="Times New Roman" w:eastAsia="Times New Roman" w:hAnsi="Times New Roman" w:cs="Times New Roman"/>
        </w:rPr>
        <w:t xml:space="preserve"> </w:t>
      </w:r>
      <w:r w:rsidR="00557BE0" w:rsidRPr="00606947">
        <w:rPr>
          <w:rFonts w:ascii="Times New Roman" w:eastAsia="Times New Roman" w:hAnsi="Times New Roman" w:cs="Times New Roman"/>
        </w:rPr>
        <w:t>It is challenging enough trying to</w:t>
      </w:r>
      <w:r w:rsidR="000D7C9D" w:rsidRPr="00606947">
        <w:rPr>
          <w:rFonts w:ascii="Times New Roman" w:eastAsia="Times New Roman" w:hAnsi="Times New Roman" w:cs="Times New Roman"/>
        </w:rPr>
        <w:t xml:space="preserve"> design </w:t>
      </w:r>
      <w:r w:rsidR="00557BE0" w:rsidRPr="00606947">
        <w:rPr>
          <w:rFonts w:ascii="Times New Roman" w:eastAsia="Times New Roman" w:hAnsi="Times New Roman" w:cs="Times New Roman"/>
        </w:rPr>
        <w:t>an unprecedented</w:t>
      </w:r>
      <w:r w:rsidR="004B7D65" w:rsidRPr="00606947">
        <w:rPr>
          <w:rFonts w:ascii="Times New Roman" w:eastAsia="Times New Roman" w:hAnsi="Times New Roman" w:cs="Times New Roman"/>
        </w:rPr>
        <w:t xml:space="preserve"> two-sided</w:t>
      </w:r>
      <w:r w:rsidR="000D7C9D" w:rsidRPr="00606947">
        <w:rPr>
          <w:rFonts w:ascii="Times New Roman" w:eastAsia="Times New Roman" w:hAnsi="Times New Roman" w:cs="Times New Roman"/>
        </w:rPr>
        <w:t xml:space="preserve"> auction with more </w:t>
      </w:r>
      <w:r w:rsidR="00557BE0" w:rsidRPr="00606947">
        <w:rPr>
          <w:rFonts w:ascii="Times New Roman" w:eastAsia="Times New Roman" w:hAnsi="Times New Roman" w:cs="Times New Roman"/>
        </w:rPr>
        <w:t>moving parts than a Swiss watch.</w:t>
      </w:r>
      <w:r w:rsidR="009537BC" w:rsidRPr="00606947">
        <w:rPr>
          <w:rFonts w:ascii="Times New Roman" w:eastAsia="Times New Roman" w:hAnsi="Times New Roman" w:cs="Times New Roman"/>
        </w:rPr>
        <w:t xml:space="preserve"> </w:t>
      </w:r>
      <w:r w:rsidR="00557BE0" w:rsidRPr="00606947">
        <w:rPr>
          <w:rFonts w:ascii="Times New Roman" w:eastAsia="Times New Roman" w:hAnsi="Times New Roman" w:cs="Times New Roman"/>
        </w:rPr>
        <w:t xml:space="preserve"> But</w:t>
      </w:r>
      <w:r w:rsidRPr="00606947">
        <w:rPr>
          <w:rFonts w:ascii="Times New Roman" w:eastAsia="Times New Roman" w:hAnsi="Times New Roman" w:cs="Times New Roman"/>
        </w:rPr>
        <w:t xml:space="preserve"> the Commission</w:t>
      </w:r>
      <w:r w:rsidR="000D7C9D" w:rsidRPr="00606947">
        <w:rPr>
          <w:rFonts w:ascii="Times New Roman" w:eastAsia="Times New Roman" w:hAnsi="Times New Roman" w:cs="Times New Roman"/>
        </w:rPr>
        <w:t xml:space="preserve"> must </w:t>
      </w:r>
      <w:r w:rsidR="00557BE0" w:rsidRPr="00606947">
        <w:rPr>
          <w:rFonts w:ascii="Times New Roman" w:eastAsia="Times New Roman" w:hAnsi="Times New Roman" w:cs="Times New Roman"/>
        </w:rPr>
        <w:t xml:space="preserve">also </w:t>
      </w:r>
      <w:r w:rsidR="000D7C9D" w:rsidRPr="00606947">
        <w:rPr>
          <w:rFonts w:ascii="Times New Roman" w:eastAsia="Times New Roman" w:hAnsi="Times New Roman" w:cs="Times New Roman"/>
        </w:rPr>
        <w:t xml:space="preserve">balance </w:t>
      </w:r>
      <w:r w:rsidR="00557BE0" w:rsidRPr="00606947">
        <w:rPr>
          <w:rFonts w:ascii="Times New Roman" w:eastAsia="Times New Roman" w:hAnsi="Times New Roman" w:cs="Times New Roman"/>
        </w:rPr>
        <w:t>a</w:t>
      </w:r>
      <w:r w:rsidR="000D7C9D" w:rsidRPr="00606947">
        <w:rPr>
          <w:rFonts w:ascii="Times New Roman" w:eastAsia="Times New Roman" w:hAnsi="Times New Roman" w:cs="Times New Roman"/>
        </w:rPr>
        <w:t xml:space="preserve"> range of goals that Congre</w:t>
      </w:r>
      <w:r w:rsidR="008F4DFC" w:rsidRPr="00606947">
        <w:rPr>
          <w:rFonts w:ascii="Times New Roman" w:eastAsia="Times New Roman" w:hAnsi="Times New Roman" w:cs="Times New Roman"/>
        </w:rPr>
        <w:t>ss established</w:t>
      </w:r>
      <w:r w:rsidR="000D7C9D" w:rsidRPr="00606947">
        <w:rPr>
          <w:rFonts w:ascii="Times New Roman" w:eastAsia="Times New Roman" w:hAnsi="Times New Roman" w:cs="Times New Roman"/>
        </w:rPr>
        <w:t xml:space="preserve">, goals that are sometimes competing. </w:t>
      </w:r>
      <w:r w:rsidR="009537BC" w:rsidRPr="00606947">
        <w:rPr>
          <w:rFonts w:ascii="Times New Roman" w:eastAsia="Times New Roman" w:hAnsi="Times New Roman" w:cs="Times New Roman"/>
        </w:rPr>
        <w:t xml:space="preserve"> </w:t>
      </w:r>
      <w:r w:rsidRPr="00606947">
        <w:rPr>
          <w:rFonts w:ascii="Times New Roman" w:eastAsia="Times New Roman" w:hAnsi="Times New Roman" w:cs="Times New Roman"/>
        </w:rPr>
        <w:t>These objectives include helping</w:t>
      </w:r>
      <w:r w:rsidR="004B7D65" w:rsidRPr="00606947">
        <w:rPr>
          <w:rFonts w:ascii="Times New Roman" w:eastAsia="Times New Roman" w:hAnsi="Times New Roman" w:cs="Times New Roman"/>
        </w:rPr>
        <w:t xml:space="preserve"> wireless carriers acquire </w:t>
      </w:r>
      <w:r w:rsidRPr="00606947">
        <w:rPr>
          <w:rFonts w:ascii="Times New Roman" w:eastAsia="Times New Roman" w:hAnsi="Times New Roman" w:cs="Times New Roman"/>
        </w:rPr>
        <w:t xml:space="preserve">licensed </w:t>
      </w:r>
      <w:r w:rsidR="004B7D65" w:rsidRPr="00606947">
        <w:rPr>
          <w:rFonts w:ascii="Times New Roman" w:eastAsia="Times New Roman" w:hAnsi="Times New Roman" w:cs="Times New Roman"/>
        </w:rPr>
        <w:t>spectrum to meet</w:t>
      </w:r>
      <w:r w:rsidR="00557BE0" w:rsidRPr="00606947">
        <w:rPr>
          <w:rFonts w:ascii="Times New Roman" w:eastAsia="Times New Roman" w:hAnsi="Times New Roman" w:cs="Times New Roman"/>
        </w:rPr>
        <w:t xml:space="preserve"> growing consumer demand; mak</w:t>
      </w:r>
      <w:r w:rsidRPr="00606947">
        <w:rPr>
          <w:rFonts w:ascii="Times New Roman" w:eastAsia="Times New Roman" w:hAnsi="Times New Roman" w:cs="Times New Roman"/>
        </w:rPr>
        <w:t>ing</w:t>
      </w:r>
      <w:r w:rsidR="00557BE0" w:rsidRPr="00606947">
        <w:rPr>
          <w:rFonts w:ascii="Times New Roman" w:eastAsia="Times New Roman" w:hAnsi="Times New Roman" w:cs="Times New Roman"/>
        </w:rPr>
        <w:t xml:space="preserve"> sure broadcasters are fairly co</w:t>
      </w:r>
      <w:r w:rsidRPr="00606947">
        <w:rPr>
          <w:rFonts w:ascii="Times New Roman" w:eastAsia="Times New Roman" w:hAnsi="Times New Roman" w:cs="Times New Roman"/>
        </w:rPr>
        <w:t xml:space="preserve">mpensated for the spectrum they relinquish; recovering a portion of the value of this spectrum for the public; </w:t>
      </w:r>
      <w:r w:rsidR="009662AF" w:rsidRPr="00606947">
        <w:rPr>
          <w:rFonts w:ascii="Times New Roman" w:eastAsia="Times New Roman" w:hAnsi="Times New Roman" w:cs="Times New Roman"/>
        </w:rPr>
        <w:t xml:space="preserve">preserving test beds for mobile innovation by </w:t>
      </w:r>
      <w:r w:rsidRPr="00606947">
        <w:rPr>
          <w:rFonts w:ascii="Times New Roman" w:eastAsia="Times New Roman" w:hAnsi="Times New Roman" w:cs="Times New Roman"/>
        </w:rPr>
        <w:t>maintaining spectrum for unlicensed use; and</w:t>
      </w:r>
      <w:r w:rsidR="009662AF" w:rsidRPr="00606947">
        <w:rPr>
          <w:rFonts w:ascii="Times New Roman" w:eastAsia="Times New Roman" w:hAnsi="Times New Roman" w:cs="Times New Roman"/>
        </w:rPr>
        <w:t xml:space="preserve"> promoting competition by</w:t>
      </w:r>
      <w:r w:rsidRPr="00606947">
        <w:rPr>
          <w:rFonts w:ascii="Times New Roman" w:eastAsia="Times New Roman" w:hAnsi="Times New Roman" w:cs="Times New Roman"/>
        </w:rPr>
        <w:t xml:space="preserve"> providing competitive wireless carriers and new entrants a realistic</w:t>
      </w:r>
      <w:r w:rsidR="009662AF" w:rsidRPr="00606947">
        <w:rPr>
          <w:rFonts w:ascii="Times New Roman" w:eastAsia="Times New Roman" w:hAnsi="Times New Roman" w:cs="Times New Roman"/>
        </w:rPr>
        <w:t xml:space="preserve"> opportunity to acquire valuable low-band spectrum.</w:t>
      </w:r>
    </w:p>
    <w:p w:rsidR="00A03050" w:rsidRPr="00606947" w:rsidRDefault="00A03050" w:rsidP="00A03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046F79" w:rsidRPr="00606947" w:rsidRDefault="00046F79" w:rsidP="0026561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06947">
        <w:rPr>
          <w:rFonts w:ascii="Times New Roman" w:eastAsia="Times New Roman" w:hAnsi="Times New Roman" w:cs="Times New Roman"/>
        </w:rPr>
        <w:t>Adding to the complexity is that almost all of these goals and design elements are inter</w:t>
      </w:r>
      <w:r w:rsidR="00A83C9D" w:rsidRPr="00606947">
        <w:rPr>
          <w:rFonts w:ascii="Times New Roman" w:eastAsia="Times New Roman" w:hAnsi="Times New Roman" w:cs="Times New Roman"/>
        </w:rPr>
        <w:t xml:space="preserve">related and interdependent. </w:t>
      </w:r>
      <w:r w:rsidR="009537BC" w:rsidRPr="00606947">
        <w:rPr>
          <w:rFonts w:ascii="Times New Roman" w:eastAsia="Times New Roman" w:hAnsi="Times New Roman" w:cs="Times New Roman"/>
        </w:rPr>
        <w:t xml:space="preserve"> </w:t>
      </w:r>
      <w:r w:rsidR="00A83C9D" w:rsidRPr="00606947">
        <w:rPr>
          <w:rFonts w:ascii="Times New Roman" w:eastAsia="Times New Roman" w:hAnsi="Times New Roman" w:cs="Times New Roman"/>
        </w:rPr>
        <w:t>If you change one piece here, that impacts another piece there, so the balancing and give-and-take required is constant and immense.</w:t>
      </w:r>
    </w:p>
    <w:p w:rsidR="00A03050" w:rsidRPr="00606947" w:rsidRDefault="00A03050" w:rsidP="00A03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517528" w:rsidRPr="00606947" w:rsidRDefault="00ED2A23" w:rsidP="0026561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06947">
        <w:rPr>
          <w:rFonts w:ascii="Times New Roman" w:eastAsia="Times New Roman" w:hAnsi="Times New Roman" w:cs="Times New Roman"/>
        </w:rPr>
        <w:t xml:space="preserve">For </w:t>
      </w:r>
      <w:r w:rsidR="001410A9" w:rsidRPr="00606947">
        <w:rPr>
          <w:rFonts w:ascii="Times New Roman" w:eastAsia="Times New Roman" w:hAnsi="Times New Roman" w:cs="Times New Roman"/>
        </w:rPr>
        <w:t>nearly two years</w:t>
      </w:r>
      <w:r w:rsidR="00660158" w:rsidRPr="00606947">
        <w:rPr>
          <w:rFonts w:ascii="Times New Roman" w:eastAsia="Times New Roman" w:hAnsi="Times New Roman" w:cs="Times New Roman"/>
        </w:rPr>
        <w:t>,</w:t>
      </w:r>
      <w:r w:rsidRPr="00606947">
        <w:rPr>
          <w:rFonts w:ascii="Times New Roman" w:eastAsia="Times New Roman" w:hAnsi="Times New Roman" w:cs="Times New Roman"/>
        </w:rPr>
        <w:t xml:space="preserve"> all the interested parties have been jockeying for </w:t>
      </w:r>
      <w:r w:rsidR="00660158" w:rsidRPr="00606947">
        <w:rPr>
          <w:rFonts w:ascii="Times New Roman" w:eastAsia="Times New Roman" w:hAnsi="Times New Roman" w:cs="Times New Roman"/>
        </w:rPr>
        <w:t xml:space="preserve">auction </w:t>
      </w:r>
      <w:r w:rsidRPr="00606947">
        <w:rPr>
          <w:rFonts w:ascii="Times New Roman" w:eastAsia="Times New Roman" w:hAnsi="Times New Roman" w:cs="Times New Roman"/>
        </w:rPr>
        <w:t xml:space="preserve">rules that benefit their position. </w:t>
      </w:r>
      <w:r w:rsidR="009537BC" w:rsidRPr="00606947">
        <w:rPr>
          <w:rFonts w:ascii="Times New Roman" w:eastAsia="Times New Roman" w:hAnsi="Times New Roman" w:cs="Times New Roman"/>
        </w:rPr>
        <w:t xml:space="preserve"> </w:t>
      </w:r>
      <w:r w:rsidR="00A83C9D" w:rsidRPr="00606947">
        <w:rPr>
          <w:rFonts w:ascii="Times New Roman" w:eastAsia="Times New Roman" w:hAnsi="Times New Roman" w:cs="Times New Roman"/>
        </w:rPr>
        <w:t xml:space="preserve">Aside from a universal acknowledgment of the complexity of this challenge, the biggest area of agreement among all stakeholders was the call for simplicity. </w:t>
      </w:r>
      <w:r w:rsidR="009537BC" w:rsidRPr="00606947">
        <w:rPr>
          <w:rFonts w:ascii="Times New Roman" w:eastAsia="Times New Roman" w:hAnsi="Times New Roman" w:cs="Times New Roman"/>
        </w:rPr>
        <w:t xml:space="preserve"> </w:t>
      </w:r>
      <w:r w:rsidR="00A83C9D" w:rsidRPr="00606947">
        <w:rPr>
          <w:rFonts w:ascii="Times New Roman" w:eastAsia="Times New Roman" w:hAnsi="Times New Roman" w:cs="Times New Roman"/>
        </w:rPr>
        <w:t>T</w:t>
      </w:r>
      <w:r w:rsidR="00C44A07" w:rsidRPr="00606947">
        <w:rPr>
          <w:rFonts w:ascii="Times New Roman" w:eastAsia="Times New Roman" w:hAnsi="Times New Roman" w:cs="Times New Roman"/>
        </w:rPr>
        <w:t>he final rules must be as simple as possible.</w:t>
      </w:r>
    </w:p>
    <w:p w:rsidR="00A03050" w:rsidRPr="00606947" w:rsidRDefault="00A03050" w:rsidP="00A03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517528" w:rsidRPr="00606947" w:rsidRDefault="00660158" w:rsidP="0026561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06947">
        <w:rPr>
          <w:rFonts w:ascii="Times New Roman" w:eastAsia="Times New Roman" w:hAnsi="Times New Roman" w:cs="Times New Roman"/>
        </w:rPr>
        <w:t xml:space="preserve">Now is the time </w:t>
      </w:r>
      <w:r w:rsidR="00ED2A23" w:rsidRPr="00606947">
        <w:rPr>
          <w:rFonts w:ascii="Times New Roman" w:eastAsia="Times New Roman" w:hAnsi="Times New Roman" w:cs="Times New Roman"/>
        </w:rPr>
        <w:t>to end the back-and-forth</w:t>
      </w:r>
      <w:r w:rsidRPr="00606947">
        <w:rPr>
          <w:rFonts w:ascii="Times New Roman" w:eastAsia="Times New Roman" w:hAnsi="Times New Roman" w:cs="Times New Roman"/>
        </w:rPr>
        <w:t>, make some hard decisions,</w:t>
      </w:r>
      <w:r w:rsidR="00ED2A23" w:rsidRPr="00606947">
        <w:rPr>
          <w:rFonts w:ascii="Times New Roman" w:eastAsia="Times New Roman" w:hAnsi="Times New Roman" w:cs="Times New Roman"/>
        </w:rPr>
        <w:t xml:space="preserve"> and</w:t>
      </w:r>
      <w:r w:rsidRPr="00606947">
        <w:rPr>
          <w:rFonts w:ascii="Times New Roman" w:eastAsia="Times New Roman" w:hAnsi="Times New Roman" w:cs="Times New Roman"/>
        </w:rPr>
        <w:t xml:space="preserve"> finalize our auction rules. </w:t>
      </w:r>
    </w:p>
    <w:p w:rsidR="00A03050" w:rsidRPr="00606947" w:rsidRDefault="00A03050" w:rsidP="00A03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ED2A23" w:rsidRPr="00606947" w:rsidRDefault="00517528" w:rsidP="0026561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06947">
        <w:rPr>
          <w:rFonts w:ascii="Times New Roman" w:eastAsia="Times New Roman" w:hAnsi="Times New Roman" w:cs="Times New Roman"/>
        </w:rPr>
        <w:t xml:space="preserve">The Public Notice </w:t>
      </w:r>
      <w:r w:rsidR="00ED2A23" w:rsidRPr="00606947">
        <w:rPr>
          <w:rFonts w:ascii="Times New Roman" w:eastAsia="Times New Roman" w:hAnsi="Times New Roman" w:cs="Times New Roman"/>
        </w:rPr>
        <w:t>establish</w:t>
      </w:r>
      <w:r w:rsidR="00E3468C" w:rsidRPr="00606947">
        <w:rPr>
          <w:rFonts w:ascii="Times New Roman" w:eastAsia="Times New Roman" w:hAnsi="Times New Roman" w:cs="Times New Roman"/>
        </w:rPr>
        <w:t>es</w:t>
      </w:r>
      <w:r w:rsidR="00ED2A23" w:rsidRPr="00606947">
        <w:rPr>
          <w:rFonts w:ascii="Times New Roman" w:eastAsia="Times New Roman" w:hAnsi="Times New Roman" w:cs="Times New Roman"/>
        </w:rPr>
        <w:t xml:space="preserve"> final rules for the auction that balance our statutory obligations, heeds commenters’ calls for simplicity and transparency in the flow of the auction, and</w:t>
      </w:r>
      <w:r w:rsidR="00916DC0" w:rsidRPr="00606947">
        <w:rPr>
          <w:rFonts w:ascii="Times New Roman" w:eastAsia="Times New Roman" w:hAnsi="Times New Roman" w:cs="Times New Roman"/>
        </w:rPr>
        <w:t xml:space="preserve"> keep us on track to hold the auction in the first quarter of 2016.</w:t>
      </w:r>
      <w:r w:rsidR="009537BC" w:rsidRPr="00606947">
        <w:rPr>
          <w:rFonts w:ascii="Times New Roman" w:eastAsia="Times New Roman" w:hAnsi="Times New Roman" w:cs="Times New Roman"/>
        </w:rPr>
        <w:t xml:space="preserve"> </w:t>
      </w:r>
      <w:r w:rsidR="00916DC0" w:rsidRPr="00606947">
        <w:rPr>
          <w:rFonts w:ascii="Times New Roman" w:eastAsia="Times New Roman" w:hAnsi="Times New Roman" w:cs="Times New Roman"/>
        </w:rPr>
        <w:t xml:space="preserve"> M</w:t>
      </w:r>
      <w:r w:rsidR="00ED2A23" w:rsidRPr="00606947">
        <w:rPr>
          <w:rFonts w:ascii="Times New Roman" w:eastAsia="Times New Roman" w:hAnsi="Times New Roman" w:cs="Times New Roman"/>
        </w:rPr>
        <w:t>ost importantly</w:t>
      </w:r>
      <w:r w:rsidR="00916DC0" w:rsidRPr="00606947">
        <w:rPr>
          <w:rFonts w:ascii="Times New Roman" w:eastAsia="Times New Roman" w:hAnsi="Times New Roman" w:cs="Times New Roman"/>
        </w:rPr>
        <w:t>, the rules</w:t>
      </w:r>
      <w:r w:rsidR="00ED2A23" w:rsidRPr="00606947">
        <w:rPr>
          <w:rFonts w:ascii="Times New Roman" w:eastAsia="Times New Roman" w:hAnsi="Times New Roman" w:cs="Times New Roman"/>
        </w:rPr>
        <w:t xml:space="preserve"> </w:t>
      </w:r>
      <w:r w:rsidR="00916DC0" w:rsidRPr="00606947">
        <w:rPr>
          <w:rFonts w:ascii="Times New Roman" w:eastAsia="Times New Roman" w:hAnsi="Times New Roman" w:cs="Times New Roman"/>
        </w:rPr>
        <w:t>would serve</w:t>
      </w:r>
      <w:r w:rsidR="00ED2A23" w:rsidRPr="00606947">
        <w:rPr>
          <w:rFonts w:ascii="Times New Roman" w:eastAsia="Times New Roman" w:hAnsi="Times New Roman" w:cs="Times New Roman"/>
        </w:rPr>
        <w:t xml:space="preserve"> the public’s interest in an effective, efficient, and timely auction</w:t>
      </w:r>
      <w:r w:rsidRPr="00606947">
        <w:rPr>
          <w:rFonts w:ascii="Times New Roman" w:eastAsia="Times New Roman" w:hAnsi="Times New Roman" w:cs="Times New Roman"/>
        </w:rPr>
        <w:t>.</w:t>
      </w:r>
    </w:p>
    <w:p w:rsidR="00A03050" w:rsidRPr="00606947" w:rsidRDefault="00A03050" w:rsidP="00A03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517528" w:rsidRPr="00606947" w:rsidRDefault="00E3468C" w:rsidP="0026561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06947">
        <w:rPr>
          <w:rFonts w:ascii="Times New Roman" w:eastAsia="Times New Roman" w:hAnsi="Times New Roman" w:cs="Times New Roman"/>
        </w:rPr>
        <w:t>Our goal remains</w:t>
      </w:r>
      <w:r w:rsidR="00ED2A23" w:rsidRPr="00606947">
        <w:rPr>
          <w:rFonts w:ascii="Times New Roman" w:eastAsia="Times New Roman" w:hAnsi="Times New Roman" w:cs="Times New Roman"/>
        </w:rPr>
        <w:t xml:space="preserve"> to clear the highest possible amount of spectrum for broadband consistent with broadcasters’ voluntary decisions to relinquish some or all of their spectrum usage rights. </w:t>
      </w:r>
      <w:r w:rsidRPr="00606947">
        <w:rPr>
          <w:rFonts w:ascii="Times New Roman" w:eastAsia="Times New Roman" w:hAnsi="Times New Roman" w:cs="Times New Roman"/>
        </w:rPr>
        <w:t xml:space="preserve">  </w:t>
      </w:r>
    </w:p>
    <w:p w:rsidR="00A03050" w:rsidRPr="00606947" w:rsidRDefault="00A03050" w:rsidP="00A03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ED2A23" w:rsidRPr="00606947" w:rsidRDefault="00E3468C" w:rsidP="0026561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06947">
        <w:rPr>
          <w:rFonts w:ascii="Times New Roman" w:eastAsia="Times New Roman" w:hAnsi="Times New Roman" w:cs="Times New Roman"/>
        </w:rPr>
        <w:t>We</w:t>
      </w:r>
      <w:r w:rsidR="00ED2A23" w:rsidRPr="00606947">
        <w:rPr>
          <w:rFonts w:ascii="Times New Roman" w:eastAsia="Times New Roman" w:hAnsi="Times New Roman" w:cs="Times New Roman"/>
        </w:rPr>
        <w:t xml:space="preserve"> eliminate</w:t>
      </w:r>
      <w:r w:rsidR="00F677D9" w:rsidRPr="00606947">
        <w:rPr>
          <w:rFonts w:ascii="Times New Roman" w:eastAsia="Times New Roman" w:hAnsi="Times New Roman" w:cs="Times New Roman"/>
        </w:rPr>
        <w:t>d from an earlier proposal</w:t>
      </w:r>
      <w:r w:rsidR="00ED2A23" w:rsidRPr="00606947">
        <w:rPr>
          <w:rFonts w:ascii="Times New Roman" w:eastAsia="Times New Roman" w:hAnsi="Times New Roman" w:cs="Times New Roman"/>
        </w:rPr>
        <w:t xml:space="preserve"> bidding procedures that many commenters believed were burdensome and could limit broadcaster participation</w:t>
      </w:r>
      <w:r w:rsidRPr="00606947">
        <w:rPr>
          <w:rFonts w:ascii="Times New Roman" w:eastAsia="Times New Roman" w:hAnsi="Times New Roman" w:cs="Times New Roman"/>
        </w:rPr>
        <w:t xml:space="preserve"> </w:t>
      </w:r>
      <w:r w:rsidR="00F677D9" w:rsidRPr="00606947">
        <w:rPr>
          <w:rFonts w:ascii="Times New Roman" w:eastAsia="Times New Roman" w:hAnsi="Times New Roman" w:cs="Times New Roman"/>
        </w:rPr>
        <w:t>in favor of</w:t>
      </w:r>
      <w:r w:rsidR="00ED2A23" w:rsidRPr="00606947">
        <w:rPr>
          <w:rFonts w:ascii="Times New Roman" w:eastAsia="Times New Roman" w:hAnsi="Times New Roman" w:cs="Times New Roman"/>
        </w:rPr>
        <w:t xml:space="preserve"> a formula for opening bid prices that creates value for both broadcasters and A</w:t>
      </w:r>
      <w:r w:rsidR="009537BC" w:rsidRPr="00606947">
        <w:rPr>
          <w:rFonts w:ascii="Times New Roman" w:eastAsia="Times New Roman" w:hAnsi="Times New Roman" w:cs="Times New Roman"/>
        </w:rPr>
        <w:t xml:space="preserve">merican taxpayers. </w:t>
      </w:r>
      <w:r w:rsidR="00ED2A23" w:rsidRPr="00606947">
        <w:rPr>
          <w:rFonts w:ascii="Times New Roman" w:eastAsia="Times New Roman" w:hAnsi="Times New Roman" w:cs="Times New Roman"/>
        </w:rPr>
        <w:t xml:space="preserve"> </w:t>
      </w:r>
      <w:r w:rsidR="00F677D9" w:rsidRPr="00606947">
        <w:rPr>
          <w:rFonts w:ascii="Times New Roman" w:eastAsia="Times New Roman" w:hAnsi="Times New Roman" w:cs="Times New Roman"/>
        </w:rPr>
        <w:t>Our action today also</w:t>
      </w:r>
      <w:r w:rsidR="00ED2A23" w:rsidRPr="00606947">
        <w:rPr>
          <w:rFonts w:ascii="Times New Roman" w:eastAsia="Times New Roman" w:hAnsi="Times New Roman" w:cs="Times New Roman"/>
        </w:rPr>
        <w:t xml:space="preserve"> ensures that competitive wireless carriers and new entrants have a clear shot at adding sufficient low-band spectrum to their portfolios so that they can compete more effectively in both rural and urban areas.</w:t>
      </w:r>
    </w:p>
    <w:p w:rsidR="00A03050" w:rsidRPr="00606947" w:rsidRDefault="00A03050" w:rsidP="00A03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ED2A23" w:rsidRPr="00606947" w:rsidRDefault="00E3468C" w:rsidP="0026561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06947">
        <w:rPr>
          <w:rFonts w:ascii="Times New Roman" w:eastAsia="Times New Roman" w:hAnsi="Times New Roman" w:cs="Times New Roman"/>
        </w:rPr>
        <w:lastRenderedPageBreak/>
        <w:t>This Public Notice</w:t>
      </w:r>
      <w:r w:rsidR="00ED2A23" w:rsidRPr="00606947">
        <w:rPr>
          <w:rFonts w:ascii="Times New Roman" w:eastAsia="Times New Roman" w:hAnsi="Times New Roman" w:cs="Times New Roman"/>
        </w:rPr>
        <w:t xml:space="preserve"> reflects an incredible amount of modeling and the careful consideration and analysis of all parties’ comments and concerns in a robust public record. T</w:t>
      </w:r>
      <w:r w:rsidR="00BF2E52" w:rsidRPr="00606947">
        <w:rPr>
          <w:rFonts w:ascii="Times New Roman" w:eastAsia="Times New Roman" w:hAnsi="Times New Roman" w:cs="Times New Roman"/>
        </w:rPr>
        <w:t>oday’s</w:t>
      </w:r>
      <w:r w:rsidR="00ED2A23" w:rsidRPr="00606947">
        <w:rPr>
          <w:rFonts w:ascii="Times New Roman" w:eastAsia="Times New Roman" w:hAnsi="Times New Roman" w:cs="Times New Roman"/>
        </w:rPr>
        <w:t xml:space="preserve"> package of rules is designed to best serve the broad public interest – and that’s the true test of good public policy.</w:t>
      </w:r>
      <w:r w:rsidR="00A03050" w:rsidRPr="00606947">
        <w:rPr>
          <w:rFonts w:ascii="Times New Roman" w:eastAsia="Times New Roman" w:hAnsi="Times New Roman" w:cs="Times New Roman"/>
        </w:rPr>
        <w:t xml:space="preserve"> </w:t>
      </w:r>
    </w:p>
    <w:p w:rsidR="00A03050" w:rsidRPr="00606947" w:rsidRDefault="00A03050" w:rsidP="00A03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ED2A23" w:rsidRPr="00606947" w:rsidRDefault="00ED2A23" w:rsidP="0026561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06947">
        <w:rPr>
          <w:rFonts w:ascii="Times New Roman" w:eastAsia="Times New Roman" w:hAnsi="Times New Roman" w:cs="Times New Roman"/>
        </w:rPr>
        <w:t xml:space="preserve">Hard </w:t>
      </w:r>
      <w:r w:rsidR="00C44A07" w:rsidRPr="00606947">
        <w:rPr>
          <w:rFonts w:ascii="Times New Roman" w:eastAsia="Times New Roman" w:hAnsi="Times New Roman" w:cs="Times New Roman"/>
        </w:rPr>
        <w:t xml:space="preserve">choices </w:t>
      </w:r>
      <w:r w:rsidR="00BF2E52" w:rsidRPr="00606947">
        <w:rPr>
          <w:rFonts w:ascii="Times New Roman" w:eastAsia="Times New Roman" w:hAnsi="Times New Roman" w:cs="Times New Roman"/>
        </w:rPr>
        <w:t>o</w:t>
      </w:r>
      <w:r w:rsidRPr="00606947">
        <w:rPr>
          <w:rFonts w:ascii="Times New Roman" w:eastAsia="Times New Roman" w:hAnsi="Times New Roman" w:cs="Times New Roman"/>
        </w:rPr>
        <w:t xml:space="preserve">n difficult </w:t>
      </w:r>
      <w:r w:rsidR="00BF2E52" w:rsidRPr="00606947">
        <w:rPr>
          <w:rFonts w:ascii="Times New Roman" w:eastAsia="Times New Roman" w:hAnsi="Times New Roman" w:cs="Times New Roman"/>
        </w:rPr>
        <w:t xml:space="preserve">questions </w:t>
      </w:r>
      <w:r w:rsidRPr="00606947">
        <w:rPr>
          <w:rFonts w:ascii="Times New Roman" w:eastAsia="Times New Roman" w:hAnsi="Times New Roman" w:cs="Times New Roman"/>
        </w:rPr>
        <w:t xml:space="preserve">mean that no stakeholder will get exactly what it wants. </w:t>
      </w:r>
      <w:r w:rsidR="009537BC" w:rsidRPr="00606947">
        <w:rPr>
          <w:rFonts w:ascii="Times New Roman" w:eastAsia="Times New Roman" w:hAnsi="Times New Roman" w:cs="Times New Roman"/>
        </w:rPr>
        <w:t xml:space="preserve"> </w:t>
      </w:r>
      <w:r w:rsidRPr="00606947">
        <w:rPr>
          <w:rFonts w:ascii="Times New Roman" w:eastAsia="Times New Roman" w:hAnsi="Times New Roman" w:cs="Times New Roman"/>
        </w:rPr>
        <w:t>Taken as a whole, however, t</w:t>
      </w:r>
      <w:r w:rsidR="00C44A07" w:rsidRPr="00606947">
        <w:rPr>
          <w:rFonts w:ascii="Times New Roman" w:eastAsia="Times New Roman" w:hAnsi="Times New Roman" w:cs="Times New Roman"/>
        </w:rPr>
        <w:t>oday</w:t>
      </w:r>
      <w:r w:rsidR="00E3468C" w:rsidRPr="00606947">
        <w:rPr>
          <w:rFonts w:ascii="Times New Roman" w:eastAsia="Times New Roman" w:hAnsi="Times New Roman" w:cs="Times New Roman"/>
        </w:rPr>
        <w:t xml:space="preserve"> we</w:t>
      </w:r>
      <w:r w:rsidRPr="00606947">
        <w:rPr>
          <w:rFonts w:ascii="Times New Roman" w:eastAsia="Times New Roman" w:hAnsi="Times New Roman" w:cs="Times New Roman"/>
        </w:rPr>
        <w:t xml:space="preserve"> strike a fair balance that serv</w:t>
      </w:r>
      <w:r w:rsidR="009537BC" w:rsidRPr="00606947">
        <w:rPr>
          <w:rFonts w:ascii="Times New Roman" w:eastAsia="Times New Roman" w:hAnsi="Times New Roman" w:cs="Times New Roman"/>
        </w:rPr>
        <w:t xml:space="preserve">es the greater public interest.  </w:t>
      </w:r>
      <w:r w:rsidRPr="00606947">
        <w:rPr>
          <w:rFonts w:ascii="Times New Roman" w:eastAsia="Times New Roman" w:hAnsi="Times New Roman" w:cs="Times New Roman"/>
        </w:rPr>
        <w:t xml:space="preserve">The </w:t>
      </w:r>
      <w:r w:rsidR="00C44A07" w:rsidRPr="00606947">
        <w:rPr>
          <w:rFonts w:ascii="Times New Roman" w:eastAsia="Times New Roman" w:hAnsi="Times New Roman" w:cs="Times New Roman"/>
        </w:rPr>
        <w:t xml:space="preserve">net result is that we are one step closer to making </w:t>
      </w:r>
      <w:r w:rsidR="001410A9" w:rsidRPr="00606947">
        <w:rPr>
          <w:rFonts w:ascii="Times New Roman" w:eastAsia="Times New Roman" w:hAnsi="Times New Roman" w:cs="Times New Roman"/>
        </w:rPr>
        <w:t>history</w:t>
      </w:r>
      <w:r w:rsidR="00916DC0" w:rsidRPr="00606947">
        <w:rPr>
          <w:rFonts w:ascii="Times New Roman" w:eastAsia="Times New Roman" w:hAnsi="Times New Roman" w:cs="Times New Roman"/>
        </w:rPr>
        <w:t xml:space="preserve"> next year with the world’s first Incentive Auction. </w:t>
      </w:r>
      <w:r w:rsidR="009537BC" w:rsidRPr="00606947">
        <w:rPr>
          <w:rFonts w:ascii="Times New Roman" w:eastAsia="Times New Roman" w:hAnsi="Times New Roman" w:cs="Times New Roman"/>
        </w:rPr>
        <w:t xml:space="preserve">  </w:t>
      </w:r>
      <w:r w:rsidR="00916DC0" w:rsidRPr="00606947">
        <w:rPr>
          <w:rFonts w:ascii="Times New Roman" w:eastAsia="Times New Roman" w:hAnsi="Times New Roman" w:cs="Times New Roman"/>
        </w:rPr>
        <w:t>Like the initial spectrum auction more than two decades ago, th</w:t>
      </w:r>
      <w:r w:rsidR="00BF2E52" w:rsidRPr="00606947">
        <w:rPr>
          <w:rFonts w:ascii="Times New Roman" w:eastAsia="Times New Roman" w:hAnsi="Times New Roman" w:cs="Times New Roman"/>
        </w:rPr>
        <w:t xml:space="preserve">is big idea will </w:t>
      </w:r>
      <w:r w:rsidR="00916DC0" w:rsidRPr="00606947">
        <w:rPr>
          <w:rFonts w:ascii="Times New Roman" w:eastAsia="Times New Roman" w:hAnsi="Times New Roman" w:cs="Times New Roman"/>
        </w:rPr>
        <w:t xml:space="preserve">be a big win for the American people, unleashing new waves of innovation, economic growth and </w:t>
      </w:r>
      <w:r w:rsidR="00B74458" w:rsidRPr="00606947">
        <w:rPr>
          <w:rFonts w:ascii="Times New Roman" w:eastAsia="Times New Roman" w:hAnsi="Times New Roman" w:cs="Times New Roman"/>
        </w:rPr>
        <w:t>consumer choice</w:t>
      </w:r>
      <w:r w:rsidR="00916DC0" w:rsidRPr="00606947">
        <w:rPr>
          <w:rFonts w:ascii="Times New Roman" w:eastAsia="Times New Roman" w:hAnsi="Times New Roman" w:cs="Times New Roman"/>
        </w:rPr>
        <w:t xml:space="preserve">. </w:t>
      </w:r>
    </w:p>
    <w:p w:rsidR="003D4B19" w:rsidRPr="00606947" w:rsidRDefault="00F96A4C" w:rsidP="00A03050">
      <w:pPr>
        <w:spacing w:after="0" w:line="240" w:lineRule="auto"/>
        <w:rPr>
          <w:rFonts w:ascii="Times New Roman" w:hAnsi="Times New Roman" w:cs="Times New Roman"/>
        </w:rPr>
      </w:pPr>
    </w:p>
    <w:sectPr w:rsidR="003D4B19" w:rsidRPr="00606947" w:rsidSect="00A030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202" w:rsidRDefault="00177202" w:rsidP="00A03050">
      <w:pPr>
        <w:spacing w:after="0" w:line="240" w:lineRule="auto"/>
      </w:pPr>
      <w:r>
        <w:separator/>
      </w:r>
    </w:p>
  </w:endnote>
  <w:endnote w:type="continuationSeparator" w:id="0">
    <w:p w:rsidR="00177202" w:rsidRDefault="00177202" w:rsidP="00A03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050" w:rsidRPr="00A03050" w:rsidRDefault="00A03050" w:rsidP="00A03050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A03050">
      <w:rPr>
        <w:rFonts w:ascii="Times New Roman" w:hAnsi="Times New Roman" w:cs="Times New Roman"/>
        <w:sz w:val="24"/>
        <w:szCs w:val="24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9516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6904" w:rsidRDefault="001E6904">
        <w:pPr>
          <w:pStyle w:val="Footer"/>
          <w:jc w:val="center"/>
        </w:pPr>
        <w:r w:rsidRPr="001E6904">
          <w:rPr>
            <w:rFonts w:ascii="Times New Roman" w:hAnsi="Times New Roman" w:cs="Times New Roman"/>
          </w:rPr>
          <w:fldChar w:fldCharType="begin"/>
        </w:r>
        <w:r w:rsidRPr="001E6904">
          <w:rPr>
            <w:rFonts w:ascii="Times New Roman" w:hAnsi="Times New Roman" w:cs="Times New Roman"/>
          </w:rPr>
          <w:instrText xml:space="preserve"> PAGE   \* MERGEFORMAT </w:instrText>
        </w:r>
        <w:r w:rsidRPr="001E6904">
          <w:rPr>
            <w:rFonts w:ascii="Times New Roman" w:hAnsi="Times New Roman" w:cs="Times New Roman"/>
          </w:rPr>
          <w:fldChar w:fldCharType="separate"/>
        </w:r>
        <w:r w:rsidR="00F96A4C">
          <w:rPr>
            <w:rFonts w:ascii="Times New Roman" w:hAnsi="Times New Roman" w:cs="Times New Roman"/>
            <w:noProof/>
          </w:rPr>
          <w:t>1</w:t>
        </w:r>
        <w:r w:rsidRPr="001E690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03050" w:rsidRPr="00A03050" w:rsidRDefault="00A03050" w:rsidP="00A03050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246" w:rsidRDefault="009672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202" w:rsidRDefault="00177202" w:rsidP="00A03050">
      <w:pPr>
        <w:spacing w:after="0" w:line="240" w:lineRule="auto"/>
      </w:pPr>
      <w:r>
        <w:separator/>
      </w:r>
    </w:p>
  </w:footnote>
  <w:footnote w:type="continuationSeparator" w:id="0">
    <w:p w:rsidR="00177202" w:rsidRDefault="00177202" w:rsidP="00A03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246" w:rsidRDefault="009672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246" w:rsidRDefault="009672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246" w:rsidRDefault="009672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23"/>
    <w:rsid w:val="00046F79"/>
    <w:rsid w:val="00063960"/>
    <w:rsid w:val="00065CEB"/>
    <w:rsid w:val="000D7C9D"/>
    <w:rsid w:val="001410A9"/>
    <w:rsid w:val="00155B0D"/>
    <w:rsid w:val="00177202"/>
    <w:rsid w:val="001E6904"/>
    <w:rsid w:val="001F7D68"/>
    <w:rsid w:val="00261FB7"/>
    <w:rsid w:val="00265615"/>
    <w:rsid w:val="0028298E"/>
    <w:rsid w:val="002B20D6"/>
    <w:rsid w:val="003B5AB8"/>
    <w:rsid w:val="00447CCA"/>
    <w:rsid w:val="00494E2C"/>
    <w:rsid w:val="004B7D65"/>
    <w:rsid w:val="004E037D"/>
    <w:rsid w:val="00517528"/>
    <w:rsid w:val="00557BE0"/>
    <w:rsid w:val="00606947"/>
    <w:rsid w:val="00660158"/>
    <w:rsid w:val="006D302B"/>
    <w:rsid w:val="006D3D1D"/>
    <w:rsid w:val="006E6D02"/>
    <w:rsid w:val="00737E6E"/>
    <w:rsid w:val="007847F1"/>
    <w:rsid w:val="007F43AA"/>
    <w:rsid w:val="00891020"/>
    <w:rsid w:val="008F4DFC"/>
    <w:rsid w:val="00916DC0"/>
    <w:rsid w:val="009537BC"/>
    <w:rsid w:val="009662AF"/>
    <w:rsid w:val="00967246"/>
    <w:rsid w:val="00A03050"/>
    <w:rsid w:val="00A83C9D"/>
    <w:rsid w:val="00B53B25"/>
    <w:rsid w:val="00B74458"/>
    <w:rsid w:val="00BF2E52"/>
    <w:rsid w:val="00C44A07"/>
    <w:rsid w:val="00C76287"/>
    <w:rsid w:val="00CB7687"/>
    <w:rsid w:val="00E3468C"/>
    <w:rsid w:val="00EC3149"/>
    <w:rsid w:val="00ED2A23"/>
    <w:rsid w:val="00ED6CC5"/>
    <w:rsid w:val="00F677D9"/>
    <w:rsid w:val="00F96A4C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D2A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D2A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D2A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2A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D2A2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D2A2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ED2A23"/>
  </w:style>
  <w:style w:type="character" w:styleId="Hyperlink">
    <w:name w:val="Hyperlink"/>
    <w:basedOn w:val="DefaultParagraphFont"/>
    <w:uiPriority w:val="99"/>
    <w:semiHidden/>
    <w:unhideWhenUsed/>
    <w:rsid w:val="00ED2A23"/>
    <w:rPr>
      <w:color w:val="0000FF"/>
      <w:u w:val="single"/>
    </w:rPr>
  </w:style>
  <w:style w:type="character" w:customStyle="1" w:styleId="jobtitle">
    <w:name w:val="job_title"/>
    <w:basedOn w:val="DefaultParagraphFont"/>
    <w:rsid w:val="00ED2A23"/>
  </w:style>
  <w:style w:type="paragraph" w:styleId="NormalWeb">
    <w:name w:val="Normal (Web)"/>
    <w:basedOn w:val="Normal"/>
    <w:uiPriority w:val="99"/>
    <w:semiHidden/>
    <w:unhideWhenUsed/>
    <w:rsid w:val="00ED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linedate">
    <w:name w:val="headlinedate"/>
    <w:basedOn w:val="DefaultParagraphFont"/>
    <w:rsid w:val="00ED2A23"/>
  </w:style>
  <w:style w:type="paragraph" w:styleId="BalloonText">
    <w:name w:val="Balloon Text"/>
    <w:basedOn w:val="Normal"/>
    <w:link w:val="BalloonTextChar"/>
    <w:uiPriority w:val="99"/>
    <w:semiHidden/>
    <w:unhideWhenUsed/>
    <w:rsid w:val="00ED2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A2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55B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3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050"/>
  </w:style>
  <w:style w:type="paragraph" w:styleId="Footer">
    <w:name w:val="footer"/>
    <w:basedOn w:val="Normal"/>
    <w:link w:val="FooterChar"/>
    <w:uiPriority w:val="99"/>
    <w:unhideWhenUsed/>
    <w:rsid w:val="00A03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050"/>
  </w:style>
  <w:style w:type="paragraph" w:customStyle="1" w:styleId="BodyA">
    <w:name w:val="Body A"/>
    <w:rsid w:val="006D3D1D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D2A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D2A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D2A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2A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D2A2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D2A2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ED2A23"/>
  </w:style>
  <w:style w:type="character" w:styleId="Hyperlink">
    <w:name w:val="Hyperlink"/>
    <w:basedOn w:val="DefaultParagraphFont"/>
    <w:uiPriority w:val="99"/>
    <w:semiHidden/>
    <w:unhideWhenUsed/>
    <w:rsid w:val="00ED2A23"/>
    <w:rPr>
      <w:color w:val="0000FF"/>
      <w:u w:val="single"/>
    </w:rPr>
  </w:style>
  <w:style w:type="character" w:customStyle="1" w:styleId="jobtitle">
    <w:name w:val="job_title"/>
    <w:basedOn w:val="DefaultParagraphFont"/>
    <w:rsid w:val="00ED2A23"/>
  </w:style>
  <w:style w:type="paragraph" w:styleId="NormalWeb">
    <w:name w:val="Normal (Web)"/>
    <w:basedOn w:val="Normal"/>
    <w:uiPriority w:val="99"/>
    <w:semiHidden/>
    <w:unhideWhenUsed/>
    <w:rsid w:val="00ED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linedate">
    <w:name w:val="headlinedate"/>
    <w:basedOn w:val="DefaultParagraphFont"/>
    <w:rsid w:val="00ED2A23"/>
  </w:style>
  <w:style w:type="paragraph" w:styleId="BalloonText">
    <w:name w:val="Balloon Text"/>
    <w:basedOn w:val="Normal"/>
    <w:link w:val="BalloonTextChar"/>
    <w:uiPriority w:val="99"/>
    <w:semiHidden/>
    <w:unhideWhenUsed/>
    <w:rsid w:val="00ED2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A2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55B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3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050"/>
  </w:style>
  <w:style w:type="paragraph" w:styleId="Footer">
    <w:name w:val="footer"/>
    <w:basedOn w:val="Normal"/>
    <w:link w:val="FooterChar"/>
    <w:uiPriority w:val="99"/>
    <w:unhideWhenUsed/>
    <w:rsid w:val="00A03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050"/>
  </w:style>
  <w:style w:type="paragraph" w:customStyle="1" w:styleId="BodyA">
    <w:name w:val="Body A"/>
    <w:rsid w:val="006D3D1D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19333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382096250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3572</Characters>
  <Application>Microsoft Office Word</Application>
  <DocSecurity>0</DocSecurity>
  <Lines>60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4325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2015-08-05T21:24:00Z</cp:lastPrinted>
  <dcterms:created xsi:type="dcterms:W3CDTF">2015-08-11T18:55:00Z</dcterms:created>
  <dcterms:modified xsi:type="dcterms:W3CDTF">2015-08-11T18:55:00Z</dcterms:modified>
  <cp:category> </cp:category>
  <cp:contentStatus> </cp:contentStatus>
</cp:coreProperties>
</file>