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2210" w14:textId="77777777" w:rsidR="00DC70E7" w:rsidRDefault="00DC70E7" w:rsidP="00DC70E7">
      <w:pPr>
        <w:jc w:val="center"/>
        <w:rPr>
          <w:b/>
        </w:rPr>
      </w:pPr>
      <w:bookmarkStart w:id="0" w:name="_GoBack"/>
      <w:bookmarkEnd w:id="0"/>
      <w:r w:rsidRPr="001D1A74">
        <w:rPr>
          <w:b/>
        </w:rPr>
        <w:t>S</w:t>
      </w:r>
      <w:r>
        <w:rPr>
          <w:b/>
        </w:rPr>
        <w:t>TATEMENT OF</w:t>
      </w:r>
    </w:p>
    <w:p w14:paraId="4FA4A138" w14:textId="77777777" w:rsidR="00DC70E7" w:rsidRPr="001D1A74" w:rsidRDefault="00DC70E7" w:rsidP="00DC70E7">
      <w:pPr>
        <w:jc w:val="center"/>
        <w:rPr>
          <w:b/>
        </w:rPr>
      </w:pPr>
      <w:r>
        <w:rPr>
          <w:b/>
        </w:rPr>
        <w:t>COMMISSIONER MICHAEL O’RIELLY</w:t>
      </w:r>
    </w:p>
    <w:p w14:paraId="79C9C046" w14:textId="77777777" w:rsidR="00DC70E7" w:rsidRDefault="00DC70E7" w:rsidP="00DC70E7"/>
    <w:p w14:paraId="4BE242F4" w14:textId="77777777" w:rsidR="00DC70E7" w:rsidRPr="000852D3" w:rsidRDefault="00DC70E7" w:rsidP="00DC70E7">
      <w:r w:rsidRPr="000852D3">
        <w:t>Re:</w:t>
      </w:r>
      <w:r w:rsidRPr="000852D3">
        <w:tab/>
        <w:t>Reorganization of the Enforcement Bureau’s Field Operations, Order</w:t>
      </w:r>
    </w:p>
    <w:p w14:paraId="422F587E" w14:textId="77777777" w:rsidR="00DC70E7" w:rsidRDefault="00DC70E7" w:rsidP="00DC70E7"/>
    <w:p w14:paraId="2D62A90D" w14:textId="77777777" w:rsidR="00DC70E7" w:rsidRDefault="00DC70E7" w:rsidP="00DC70E7">
      <w:pPr>
        <w:spacing w:after="120"/>
      </w:pPr>
      <w:r>
        <w:t xml:space="preserve">Reorganizing the Enforcement Bureau’s field structure has been trumpeted as a mechanism to improve efficiency and make better use of limited resources on a more constrained budget – that is, the Commission will do more with less.  I am all for efforts to realize efficiencies, but given the circuitous route this plan has taken, as Commissioner Pai just indicated, and several outstanding issues, I do wonder if expectations are being set too high.  As such, I concur with this plan.     </w:t>
      </w:r>
    </w:p>
    <w:p w14:paraId="3CFC11F1" w14:textId="77777777" w:rsidR="00DC70E7" w:rsidRDefault="00DC70E7" w:rsidP="00DC70E7">
      <w:pPr>
        <w:spacing w:after="120"/>
      </w:pPr>
      <w:r>
        <w:t xml:space="preserve">The item requires that all field agents must now have electrical engineering backgrounds.  In doing so, it eliminates the Compliance Specialist position.  While an engineering degree may provide a valuable background for the field offices, on-the-job know-how, management experience and working relationships cultivated over years in a community very well may prove to be even more important in delivering real results.  Even if it is really necessary to impose an electrical engineering prerequisite, more thought should have gone into grandfathering the six current employees whose positions will be eliminated.  </w:t>
      </w:r>
    </w:p>
    <w:p w14:paraId="2D492990" w14:textId="77777777" w:rsidR="00DC70E7" w:rsidRDefault="00DC70E7" w:rsidP="00DC70E7">
      <w:pPr>
        <w:spacing w:after="120"/>
      </w:pPr>
      <w:r>
        <w:t xml:space="preserve">The field offices are the Commission’s front line on enforcement.  Inevitably, the proposal to streamline field operations generated serious concerns regarding the future enforcement of our radio frequency interference rules.  Take as an example, pirate radio stations, which in several areas are proliferating wildly, unchecked by the FCC.  After repeated requests, some language was eventually added to this item committing to develop a comprehensive policy and enforcement approach to pirate radio. However, it does not go nearly far enough to give me any confidence that the Commission will actually do something anytime soon about the ongoing, escalating assault on the integrity of our airwaves.  We already have a “comprehensive policy” on pirate radio.  The policy is that it is illegal!  The only acceptable “enforcement approach” is that we go after illegal broadcasting operations and shut them down, full stop.  </w:t>
      </w:r>
    </w:p>
    <w:p w14:paraId="6ACC3913" w14:textId="77777777" w:rsidR="00DC70E7" w:rsidRDefault="00DC70E7" w:rsidP="00DC70E7">
      <w:pPr>
        <w:spacing w:after="120"/>
      </w:pPr>
      <w:r>
        <w:t xml:space="preserve">Like several recent items, this order claims that we have statutory authority to implement this plan pursuant to Section 4(i) of the Communications Act, among others.  Now, I do not view Section 4(i) as an independent grant of authority permitting the Commission to do anything it is not already authorized to do under other statutory provisions.  Even if one takes a different view, the application of some sort of supposed “catch-all” 4(i) authority is unnecessary.  In fact, the Commission has direct statutory authority to organize and staff the entire agency, including the field offices.  Further, we certainly have specific authority to enforce our rules against pirate radio operators and change how a complaint filed with a field office would be escalated.  Moreover, 4(i) is problematic when used here because it is abusing the definition and purpose of auxiliary authority.     </w:t>
      </w:r>
    </w:p>
    <w:p w14:paraId="4197CAAD" w14:textId="37B67DD9" w:rsidR="00930DDC" w:rsidRPr="00DC70E7" w:rsidRDefault="00DC70E7" w:rsidP="00DC70E7">
      <w:r>
        <w:t>Including references to section 4(i) and other vague provisions raises a larger issue because they have been creeping up as part of a boilerplate list of authorities in other items.  Statutory authority is an imperative for everything we do and, accordingly, I firmly believe that a detailed analysis matching each action to a statutory provision should be included in items we consider.  Instead, we are seeing a pattern of including a discussion of the top two or three pertinent provisions and then including a laundry list of other asserted authority without any discussion or justification.  This needs to be corrected and I plan to speak more about it in the coming months.</w:t>
      </w:r>
    </w:p>
    <w:sectPr w:rsidR="00930DDC" w:rsidRPr="00DC70E7" w:rsidSect="00E57C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6D0C" w14:textId="77777777" w:rsidR="00357937" w:rsidRDefault="00357937">
      <w:pPr>
        <w:spacing w:line="20" w:lineRule="exact"/>
      </w:pPr>
    </w:p>
  </w:endnote>
  <w:endnote w:type="continuationSeparator" w:id="0">
    <w:p w14:paraId="56526DE4" w14:textId="77777777" w:rsidR="00357937" w:rsidRDefault="00357937">
      <w:r>
        <w:t xml:space="preserve"> </w:t>
      </w:r>
    </w:p>
  </w:endnote>
  <w:endnote w:type="continuationNotice" w:id="1">
    <w:p w14:paraId="6B0BEEE5" w14:textId="77777777" w:rsidR="00357937" w:rsidRDefault="003579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41A9" w14:textId="77777777" w:rsidR="0000697D" w:rsidRDefault="0000697D">
    <w:pPr>
      <w:pStyle w:val="Footer"/>
      <w:framePr w:wrap="around" w:vAnchor="text" w:hAnchor="margin" w:xAlign="center" w:y="1"/>
    </w:pPr>
    <w:r>
      <w:fldChar w:fldCharType="begin"/>
    </w:r>
    <w:r>
      <w:instrText xml:space="preserve">PAGE  </w:instrText>
    </w:r>
    <w:r>
      <w:fldChar w:fldCharType="end"/>
    </w:r>
  </w:p>
  <w:p w14:paraId="6971B28E" w14:textId="77777777" w:rsidR="0000697D" w:rsidRDefault="0000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78679"/>
      <w:docPartObj>
        <w:docPartGallery w:val="Page Numbers (Bottom of Page)"/>
        <w:docPartUnique/>
      </w:docPartObj>
    </w:sdtPr>
    <w:sdtEndPr>
      <w:rPr>
        <w:noProof/>
      </w:rPr>
    </w:sdtEndPr>
    <w:sdtContent>
      <w:p w14:paraId="1253EC89" w14:textId="77777777" w:rsidR="0000697D" w:rsidRDefault="0000697D" w:rsidP="00E57C44">
        <w:pPr>
          <w:pStyle w:val="Footer"/>
          <w:jc w:val="center"/>
        </w:pPr>
        <w:r>
          <w:fldChar w:fldCharType="begin"/>
        </w:r>
        <w:r>
          <w:instrText xml:space="preserve"> PAGE   \* MERGEFORMAT </w:instrText>
        </w:r>
        <w:r>
          <w:fldChar w:fldCharType="separate"/>
        </w:r>
        <w:r w:rsidR="00105447">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EC0C" w14:textId="77777777" w:rsidR="0000697D" w:rsidRDefault="0000697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9E1EC" w14:textId="77777777" w:rsidR="00357937" w:rsidRDefault="00357937" w:rsidP="00A362CD">
      <w:r>
        <w:separator/>
      </w:r>
    </w:p>
  </w:footnote>
  <w:footnote w:type="continuationSeparator" w:id="0">
    <w:p w14:paraId="582F9E2E" w14:textId="77777777" w:rsidR="00357937" w:rsidRDefault="00357937">
      <w:pPr>
        <w:rPr>
          <w:sz w:val="20"/>
        </w:rPr>
      </w:pPr>
      <w:r>
        <w:rPr>
          <w:sz w:val="20"/>
        </w:rPr>
        <w:t xml:space="preserve">(Continued from previous page)  </w:t>
      </w:r>
      <w:r>
        <w:rPr>
          <w:sz w:val="20"/>
        </w:rPr>
        <w:separator/>
      </w:r>
    </w:p>
  </w:footnote>
  <w:footnote w:type="continuationNotice" w:id="1">
    <w:p w14:paraId="2959A691" w14:textId="77777777" w:rsidR="00357937" w:rsidRDefault="00357937">
      <w:pPr>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3EC9" w14:textId="77777777" w:rsidR="002429B1" w:rsidRDefault="0024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C7A5" w14:textId="39F0C27F" w:rsidR="0000697D" w:rsidRPr="00A362CD" w:rsidRDefault="0000697D" w:rsidP="008F1EBF">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4E093C2C" wp14:editId="53564F48">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AB9331"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r>
    <w:r w:rsidRPr="00A362CD">
      <w:rPr>
        <w:b/>
      </w:rPr>
      <w:t>Federal Communications Commission</w:t>
    </w:r>
    <w:r w:rsidRPr="00A362CD">
      <w:rPr>
        <w:b/>
      </w:rPr>
      <w:tab/>
    </w:r>
    <w:r w:rsidRPr="00497EA8">
      <w:rPr>
        <w:b/>
        <w:spacing w:val="-2"/>
      </w:rPr>
      <w:t>FCC 15-</w:t>
    </w:r>
    <w:r w:rsidR="00497EA8" w:rsidRPr="00497EA8">
      <w:rPr>
        <w:b/>
        <w:spacing w:val="-2"/>
      </w:rPr>
      <w:t>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574B" w14:textId="1C925B1A" w:rsidR="0000697D" w:rsidRPr="00BF73D1" w:rsidRDefault="0000697D" w:rsidP="008F1EBF">
    <w:pPr>
      <w:tabs>
        <w:tab w:val="center" w:pos="4680"/>
        <w:tab w:val="right" w:pos="9360"/>
      </w:tabs>
    </w:pPr>
    <w:r w:rsidRPr="00A362CD">
      <w:rPr>
        <w:b/>
        <w:noProof/>
      </w:rPr>
      <mc:AlternateContent>
        <mc:Choice Requires="wps">
          <w:drawing>
            <wp:anchor distT="0" distB="0" distL="114300" distR="114300" simplePos="0" relativeHeight="251663360" behindDoc="1" locked="0" layoutInCell="0" allowOverlap="1" wp14:anchorId="1268B9E0" wp14:editId="56AF822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6E26B" id="Rectangle 1"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A362CD">
      <w:rPr>
        <w:b/>
      </w:rPr>
      <w:tab/>
      <w:t>Federal Communications Commission</w:t>
    </w:r>
    <w:r w:rsidRPr="00A362CD">
      <w:rPr>
        <w:b/>
      </w:rPr>
      <w:tab/>
    </w:r>
    <w:r w:rsidRPr="00497EA8">
      <w:rPr>
        <w:b/>
        <w:spacing w:val="-2"/>
      </w:rPr>
      <w:t>FCC 15-</w:t>
    </w:r>
    <w:r w:rsidR="00497EA8" w:rsidRPr="00497EA8">
      <w:rPr>
        <w:b/>
        <w:spacing w:val="-2"/>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DA1288"/>
    <w:multiLevelType w:val="hybridMultilevel"/>
    <w:tmpl w:val="609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E46A4"/>
    <w:multiLevelType w:val="hybridMultilevel"/>
    <w:tmpl w:val="A76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5A7172"/>
    <w:multiLevelType w:val="hybridMultilevel"/>
    <w:tmpl w:val="0346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3CC5862"/>
    <w:multiLevelType w:val="hybridMultilevel"/>
    <w:tmpl w:val="F2E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3">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6"/>
  </w:num>
  <w:num w:numId="2">
    <w:abstractNumId w:val="16"/>
  </w:num>
  <w:num w:numId="3">
    <w:abstractNumId w:val="9"/>
  </w:num>
  <w:num w:numId="4">
    <w:abstractNumId w:val="14"/>
  </w:num>
  <w:num w:numId="5">
    <w:abstractNumId w:val="7"/>
  </w:num>
  <w:num w:numId="6">
    <w:abstractNumId w:val="1"/>
  </w:num>
  <w:num w:numId="7">
    <w:abstractNumId w:val="16"/>
  </w:num>
  <w:num w:numId="8">
    <w:abstractNumId w:val="16"/>
  </w:num>
  <w:num w:numId="9">
    <w:abstractNumId w:val="16"/>
  </w:num>
  <w:num w:numId="10">
    <w:abstractNumId w:val="16"/>
  </w:num>
  <w:num w:numId="11">
    <w:abstractNumId w:val="16"/>
  </w:num>
  <w:num w:numId="12">
    <w:abstractNumId w:val="13"/>
  </w:num>
  <w:num w:numId="13">
    <w:abstractNumId w:val="12"/>
  </w:num>
  <w:num w:numId="14">
    <w:abstractNumId w:val="0"/>
  </w:num>
  <w:num w:numId="15">
    <w:abstractNumId w:val="11"/>
  </w:num>
  <w:num w:numId="16">
    <w:abstractNumId w:val="3"/>
  </w:num>
  <w:num w:numId="17">
    <w:abstractNumId w:val="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16"/>
  </w:num>
  <w:num w:numId="32">
    <w:abstractNumId w:val="16"/>
    <w:lvlOverride w:ilvl="0">
      <w:startOverride w:val="1"/>
    </w:lvlOverride>
  </w:num>
  <w:num w:numId="33">
    <w:abstractNumId w:val="16"/>
    <w:lvlOverride w:ilvl="0">
      <w:startOverride w:val="1"/>
    </w:lvlOverride>
  </w:num>
  <w:num w:numId="34">
    <w:abstractNumId w:val="17"/>
  </w:num>
  <w:num w:numId="35">
    <w:abstractNumId w:val="15"/>
  </w:num>
  <w:num w:numId="36">
    <w:abstractNumId w:val="10"/>
  </w:num>
  <w:num w:numId="37">
    <w:abstractNumId w:val="4"/>
  </w:num>
  <w:num w:numId="38">
    <w:abstractNumId w:val="8"/>
  </w:num>
  <w:num w:numId="39">
    <w:abstractNumId w:val="5"/>
  </w:num>
  <w:num w:numId="40">
    <w:abstractNumId w:val="16"/>
  </w:num>
  <w:num w:numId="41">
    <w:abstractNumId w:val="16"/>
  </w:num>
  <w:num w:numId="42">
    <w:abstractNumId w:val="16"/>
  </w:num>
  <w:num w:numId="43">
    <w:abstractNumId w:val="16"/>
    <w:lvlOverride w:ilvl="0">
      <w:startOverride w:val="1"/>
    </w:lvlOverride>
  </w:num>
  <w:num w:numId="44">
    <w:abstractNumId w:val="16"/>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02018"/>
    <w:rsid w:val="00002895"/>
    <w:rsid w:val="00002B96"/>
    <w:rsid w:val="00005518"/>
    <w:rsid w:val="0000697D"/>
    <w:rsid w:val="00011BB1"/>
    <w:rsid w:val="00013186"/>
    <w:rsid w:val="000200B6"/>
    <w:rsid w:val="00020C65"/>
    <w:rsid w:val="0002101E"/>
    <w:rsid w:val="000215D6"/>
    <w:rsid w:val="00021656"/>
    <w:rsid w:val="00022F28"/>
    <w:rsid w:val="000256AD"/>
    <w:rsid w:val="000259A5"/>
    <w:rsid w:val="00026BE5"/>
    <w:rsid w:val="000300AE"/>
    <w:rsid w:val="000303C1"/>
    <w:rsid w:val="000332CB"/>
    <w:rsid w:val="00033EB7"/>
    <w:rsid w:val="00034CE0"/>
    <w:rsid w:val="000369EB"/>
    <w:rsid w:val="00040A44"/>
    <w:rsid w:val="00045240"/>
    <w:rsid w:val="00050044"/>
    <w:rsid w:val="00053398"/>
    <w:rsid w:val="00053E54"/>
    <w:rsid w:val="000549A9"/>
    <w:rsid w:val="00055084"/>
    <w:rsid w:val="00056935"/>
    <w:rsid w:val="000614E3"/>
    <w:rsid w:val="00061E49"/>
    <w:rsid w:val="00063293"/>
    <w:rsid w:val="00065EA6"/>
    <w:rsid w:val="00072E09"/>
    <w:rsid w:val="00073897"/>
    <w:rsid w:val="00073ABE"/>
    <w:rsid w:val="0007453B"/>
    <w:rsid w:val="00077164"/>
    <w:rsid w:val="0008368E"/>
    <w:rsid w:val="0008377C"/>
    <w:rsid w:val="000862DA"/>
    <w:rsid w:val="00086EB3"/>
    <w:rsid w:val="0008743D"/>
    <w:rsid w:val="00087748"/>
    <w:rsid w:val="00087B46"/>
    <w:rsid w:val="000908EC"/>
    <w:rsid w:val="00090A21"/>
    <w:rsid w:val="00090B6C"/>
    <w:rsid w:val="00092576"/>
    <w:rsid w:val="0009421C"/>
    <w:rsid w:val="000947AC"/>
    <w:rsid w:val="00097657"/>
    <w:rsid w:val="000A0E43"/>
    <w:rsid w:val="000A22D3"/>
    <w:rsid w:val="000A2C67"/>
    <w:rsid w:val="000A6D1C"/>
    <w:rsid w:val="000B32FA"/>
    <w:rsid w:val="000B3584"/>
    <w:rsid w:val="000B3A00"/>
    <w:rsid w:val="000B3E17"/>
    <w:rsid w:val="000B3FF7"/>
    <w:rsid w:val="000B451D"/>
    <w:rsid w:val="000B45F3"/>
    <w:rsid w:val="000B4A18"/>
    <w:rsid w:val="000B5654"/>
    <w:rsid w:val="000C174E"/>
    <w:rsid w:val="000C1BDE"/>
    <w:rsid w:val="000C31C7"/>
    <w:rsid w:val="000C577B"/>
    <w:rsid w:val="000C6AD0"/>
    <w:rsid w:val="000C7058"/>
    <w:rsid w:val="000C7E0A"/>
    <w:rsid w:val="000D0AA5"/>
    <w:rsid w:val="000D1C33"/>
    <w:rsid w:val="000D424F"/>
    <w:rsid w:val="000D45E3"/>
    <w:rsid w:val="000D4743"/>
    <w:rsid w:val="000D4DC7"/>
    <w:rsid w:val="000D4EDF"/>
    <w:rsid w:val="000D661B"/>
    <w:rsid w:val="000D707C"/>
    <w:rsid w:val="000E0CF3"/>
    <w:rsid w:val="000E46B3"/>
    <w:rsid w:val="000E4B59"/>
    <w:rsid w:val="000E6E5E"/>
    <w:rsid w:val="000F4334"/>
    <w:rsid w:val="000F5478"/>
    <w:rsid w:val="000F6ACD"/>
    <w:rsid w:val="000F6F8D"/>
    <w:rsid w:val="001003CF"/>
    <w:rsid w:val="0010184C"/>
    <w:rsid w:val="0010298F"/>
    <w:rsid w:val="00105447"/>
    <w:rsid w:val="001062F8"/>
    <w:rsid w:val="00106EE9"/>
    <w:rsid w:val="0010798F"/>
    <w:rsid w:val="00110942"/>
    <w:rsid w:val="00111615"/>
    <w:rsid w:val="00111B93"/>
    <w:rsid w:val="00111D12"/>
    <w:rsid w:val="00112570"/>
    <w:rsid w:val="00113273"/>
    <w:rsid w:val="00114B94"/>
    <w:rsid w:val="0011535E"/>
    <w:rsid w:val="00115943"/>
    <w:rsid w:val="00117605"/>
    <w:rsid w:val="0011766E"/>
    <w:rsid w:val="0012206B"/>
    <w:rsid w:val="0012315C"/>
    <w:rsid w:val="001243E6"/>
    <w:rsid w:val="001264DA"/>
    <w:rsid w:val="00127A98"/>
    <w:rsid w:val="0013154A"/>
    <w:rsid w:val="00132314"/>
    <w:rsid w:val="0013238E"/>
    <w:rsid w:val="00134FA2"/>
    <w:rsid w:val="001351A5"/>
    <w:rsid w:val="00142AC7"/>
    <w:rsid w:val="00144319"/>
    <w:rsid w:val="0014445F"/>
    <w:rsid w:val="00144EE8"/>
    <w:rsid w:val="001455F1"/>
    <w:rsid w:val="00145B5C"/>
    <w:rsid w:val="0014641D"/>
    <w:rsid w:val="0015011B"/>
    <w:rsid w:val="00150958"/>
    <w:rsid w:val="00152297"/>
    <w:rsid w:val="00152664"/>
    <w:rsid w:val="00152C61"/>
    <w:rsid w:val="00152EB9"/>
    <w:rsid w:val="00153AA4"/>
    <w:rsid w:val="00155768"/>
    <w:rsid w:val="001564F2"/>
    <w:rsid w:val="0016015C"/>
    <w:rsid w:val="00161ECE"/>
    <w:rsid w:val="001635FF"/>
    <w:rsid w:val="001636EF"/>
    <w:rsid w:val="00163C97"/>
    <w:rsid w:val="00163E67"/>
    <w:rsid w:val="0016605A"/>
    <w:rsid w:val="00166A8F"/>
    <w:rsid w:val="00166B49"/>
    <w:rsid w:val="00166F29"/>
    <w:rsid w:val="00170656"/>
    <w:rsid w:val="001803AB"/>
    <w:rsid w:val="00180A8B"/>
    <w:rsid w:val="0018476D"/>
    <w:rsid w:val="00186AD3"/>
    <w:rsid w:val="00187C56"/>
    <w:rsid w:val="00190165"/>
    <w:rsid w:val="001910B7"/>
    <w:rsid w:val="001922CC"/>
    <w:rsid w:val="00193633"/>
    <w:rsid w:val="0019524B"/>
    <w:rsid w:val="001A1B9E"/>
    <w:rsid w:val="001A2123"/>
    <w:rsid w:val="001A26D0"/>
    <w:rsid w:val="001A3D01"/>
    <w:rsid w:val="001A5864"/>
    <w:rsid w:val="001A68E4"/>
    <w:rsid w:val="001A6E12"/>
    <w:rsid w:val="001B4668"/>
    <w:rsid w:val="001B48F3"/>
    <w:rsid w:val="001B510C"/>
    <w:rsid w:val="001B67D1"/>
    <w:rsid w:val="001B6BA1"/>
    <w:rsid w:val="001C09BC"/>
    <w:rsid w:val="001C0BD6"/>
    <w:rsid w:val="001C11BF"/>
    <w:rsid w:val="001C25C3"/>
    <w:rsid w:val="001C2CF4"/>
    <w:rsid w:val="001C42B3"/>
    <w:rsid w:val="001C7C81"/>
    <w:rsid w:val="001C7F2D"/>
    <w:rsid w:val="001D0C2B"/>
    <w:rsid w:val="001D0D9E"/>
    <w:rsid w:val="001D1A87"/>
    <w:rsid w:val="001D2F54"/>
    <w:rsid w:val="001D361C"/>
    <w:rsid w:val="001D4F07"/>
    <w:rsid w:val="001E0228"/>
    <w:rsid w:val="001E0B6C"/>
    <w:rsid w:val="001E17B9"/>
    <w:rsid w:val="001E471A"/>
    <w:rsid w:val="001E58D9"/>
    <w:rsid w:val="001E6A7C"/>
    <w:rsid w:val="001E7118"/>
    <w:rsid w:val="001F0284"/>
    <w:rsid w:val="001F05C8"/>
    <w:rsid w:val="001F1F8C"/>
    <w:rsid w:val="001F352B"/>
    <w:rsid w:val="001F7974"/>
    <w:rsid w:val="00200752"/>
    <w:rsid w:val="002024C2"/>
    <w:rsid w:val="0020267C"/>
    <w:rsid w:val="00204618"/>
    <w:rsid w:val="00204ECE"/>
    <w:rsid w:val="00205477"/>
    <w:rsid w:val="00205CF4"/>
    <w:rsid w:val="0020609A"/>
    <w:rsid w:val="00207895"/>
    <w:rsid w:val="00211133"/>
    <w:rsid w:val="002114A7"/>
    <w:rsid w:val="00211B15"/>
    <w:rsid w:val="00215D9A"/>
    <w:rsid w:val="00217480"/>
    <w:rsid w:val="00217FF9"/>
    <w:rsid w:val="00221CE4"/>
    <w:rsid w:val="00222753"/>
    <w:rsid w:val="0022355F"/>
    <w:rsid w:val="00223684"/>
    <w:rsid w:val="0022758E"/>
    <w:rsid w:val="00230672"/>
    <w:rsid w:val="002309D8"/>
    <w:rsid w:val="002311B4"/>
    <w:rsid w:val="002314D6"/>
    <w:rsid w:val="0023302F"/>
    <w:rsid w:val="0023357B"/>
    <w:rsid w:val="002364D1"/>
    <w:rsid w:val="002429B1"/>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6152"/>
    <w:rsid w:val="00267512"/>
    <w:rsid w:val="002712E2"/>
    <w:rsid w:val="00271E1D"/>
    <w:rsid w:val="00276F42"/>
    <w:rsid w:val="00280BDE"/>
    <w:rsid w:val="00282D03"/>
    <w:rsid w:val="00282FAA"/>
    <w:rsid w:val="00284A73"/>
    <w:rsid w:val="0028533A"/>
    <w:rsid w:val="00286953"/>
    <w:rsid w:val="00287D36"/>
    <w:rsid w:val="00287DB6"/>
    <w:rsid w:val="00293AFA"/>
    <w:rsid w:val="00293D1D"/>
    <w:rsid w:val="00294F94"/>
    <w:rsid w:val="00296A52"/>
    <w:rsid w:val="00297134"/>
    <w:rsid w:val="00297446"/>
    <w:rsid w:val="002A02C4"/>
    <w:rsid w:val="002A0FCB"/>
    <w:rsid w:val="002A1F92"/>
    <w:rsid w:val="002A533C"/>
    <w:rsid w:val="002A598B"/>
    <w:rsid w:val="002A5FF0"/>
    <w:rsid w:val="002B1039"/>
    <w:rsid w:val="002B2505"/>
    <w:rsid w:val="002B37EC"/>
    <w:rsid w:val="002B715D"/>
    <w:rsid w:val="002B788E"/>
    <w:rsid w:val="002B7AA0"/>
    <w:rsid w:val="002C1F4B"/>
    <w:rsid w:val="002C2024"/>
    <w:rsid w:val="002C2645"/>
    <w:rsid w:val="002C2B5F"/>
    <w:rsid w:val="002C47EF"/>
    <w:rsid w:val="002C4F91"/>
    <w:rsid w:val="002C6D0A"/>
    <w:rsid w:val="002D1D6F"/>
    <w:rsid w:val="002D4B92"/>
    <w:rsid w:val="002D4C3D"/>
    <w:rsid w:val="002D57F7"/>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528"/>
    <w:rsid w:val="00303CA2"/>
    <w:rsid w:val="00304CBA"/>
    <w:rsid w:val="003105B2"/>
    <w:rsid w:val="0031090B"/>
    <w:rsid w:val="003119B7"/>
    <w:rsid w:val="00312007"/>
    <w:rsid w:val="00313091"/>
    <w:rsid w:val="00315E2C"/>
    <w:rsid w:val="003177FD"/>
    <w:rsid w:val="00320316"/>
    <w:rsid w:val="00324D8B"/>
    <w:rsid w:val="00325201"/>
    <w:rsid w:val="003264F0"/>
    <w:rsid w:val="003268B0"/>
    <w:rsid w:val="00326D80"/>
    <w:rsid w:val="003329FA"/>
    <w:rsid w:val="00335BA8"/>
    <w:rsid w:val="0033740A"/>
    <w:rsid w:val="00337F4C"/>
    <w:rsid w:val="00340441"/>
    <w:rsid w:val="003405A9"/>
    <w:rsid w:val="0034120C"/>
    <w:rsid w:val="00342097"/>
    <w:rsid w:val="0034231B"/>
    <w:rsid w:val="00342902"/>
    <w:rsid w:val="0034480D"/>
    <w:rsid w:val="00344FE6"/>
    <w:rsid w:val="00345059"/>
    <w:rsid w:val="00347D7A"/>
    <w:rsid w:val="0035001B"/>
    <w:rsid w:val="00352354"/>
    <w:rsid w:val="00352C1E"/>
    <w:rsid w:val="00353076"/>
    <w:rsid w:val="0035338F"/>
    <w:rsid w:val="00353430"/>
    <w:rsid w:val="0035396C"/>
    <w:rsid w:val="00353C48"/>
    <w:rsid w:val="00357937"/>
    <w:rsid w:val="00357D4B"/>
    <w:rsid w:val="0036073C"/>
    <w:rsid w:val="003614A6"/>
    <w:rsid w:val="00361FE3"/>
    <w:rsid w:val="00363A2B"/>
    <w:rsid w:val="003653B0"/>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A11"/>
    <w:rsid w:val="0039116B"/>
    <w:rsid w:val="0039165A"/>
    <w:rsid w:val="00391F9A"/>
    <w:rsid w:val="003955B0"/>
    <w:rsid w:val="00395695"/>
    <w:rsid w:val="00397B21"/>
    <w:rsid w:val="00397BDE"/>
    <w:rsid w:val="003A04F6"/>
    <w:rsid w:val="003A3F23"/>
    <w:rsid w:val="003A4D2C"/>
    <w:rsid w:val="003A6622"/>
    <w:rsid w:val="003B1018"/>
    <w:rsid w:val="003B3C81"/>
    <w:rsid w:val="003B48BE"/>
    <w:rsid w:val="003B56DA"/>
    <w:rsid w:val="003B588E"/>
    <w:rsid w:val="003B5F1C"/>
    <w:rsid w:val="003B6144"/>
    <w:rsid w:val="003B7EE8"/>
    <w:rsid w:val="003C1608"/>
    <w:rsid w:val="003C656E"/>
    <w:rsid w:val="003C73DF"/>
    <w:rsid w:val="003D32CC"/>
    <w:rsid w:val="003D49D9"/>
    <w:rsid w:val="003D6EE9"/>
    <w:rsid w:val="003E1247"/>
    <w:rsid w:val="003E4736"/>
    <w:rsid w:val="003F5080"/>
    <w:rsid w:val="004004AF"/>
    <w:rsid w:val="00400713"/>
    <w:rsid w:val="00400E84"/>
    <w:rsid w:val="00402F74"/>
    <w:rsid w:val="0040386D"/>
    <w:rsid w:val="00404394"/>
    <w:rsid w:val="00404DF2"/>
    <w:rsid w:val="00406A60"/>
    <w:rsid w:val="00407A30"/>
    <w:rsid w:val="00411AC6"/>
    <w:rsid w:val="00413288"/>
    <w:rsid w:val="004132EB"/>
    <w:rsid w:val="00413A72"/>
    <w:rsid w:val="004147CE"/>
    <w:rsid w:val="0041497D"/>
    <w:rsid w:val="0041575D"/>
    <w:rsid w:val="004171C2"/>
    <w:rsid w:val="004172B4"/>
    <w:rsid w:val="0042029D"/>
    <w:rsid w:val="00420D95"/>
    <w:rsid w:val="004210A9"/>
    <w:rsid w:val="00422755"/>
    <w:rsid w:val="00423466"/>
    <w:rsid w:val="00424AE1"/>
    <w:rsid w:val="00424DD5"/>
    <w:rsid w:val="00426BBD"/>
    <w:rsid w:val="004300AD"/>
    <w:rsid w:val="004335AA"/>
    <w:rsid w:val="00433A7F"/>
    <w:rsid w:val="00433F0D"/>
    <w:rsid w:val="00435690"/>
    <w:rsid w:val="00435C8D"/>
    <w:rsid w:val="0044102A"/>
    <w:rsid w:val="00441383"/>
    <w:rsid w:val="00441702"/>
    <w:rsid w:val="00444CA1"/>
    <w:rsid w:val="0044521F"/>
    <w:rsid w:val="00445310"/>
    <w:rsid w:val="0044639B"/>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4F31"/>
    <w:rsid w:val="00467DF0"/>
    <w:rsid w:val="004733F1"/>
    <w:rsid w:val="00474A7D"/>
    <w:rsid w:val="004834BC"/>
    <w:rsid w:val="00485DC6"/>
    <w:rsid w:val="00487BCD"/>
    <w:rsid w:val="004910D7"/>
    <w:rsid w:val="004918C2"/>
    <w:rsid w:val="004925EE"/>
    <w:rsid w:val="0049368D"/>
    <w:rsid w:val="00494130"/>
    <w:rsid w:val="0049433A"/>
    <w:rsid w:val="0049505A"/>
    <w:rsid w:val="00495FE8"/>
    <w:rsid w:val="00497E32"/>
    <w:rsid w:val="00497EA8"/>
    <w:rsid w:val="004A0A88"/>
    <w:rsid w:val="004A0EB3"/>
    <w:rsid w:val="004A1764"/>
    <w:rsid w:val="004A2BB3"/>
    <w:rsid w:val="004A35AF"/>
    <w:rsid w:val="004A4263"/>
    <w:rsid w:val="004A6DEC"/>
    <w:rsid w:val="004A7E41"/>
    <w:rsid w:val="004B01EB"/>
    <w:rsid w:val="004B021A"/>
    <w:rsid w:val="004B0E4A"/>
    <w:rsid w:val="004B22DB"/>
    <w:rsid w:val="004B370A"/>
    <w:rsid w:val="004B3719"/>
    <w:rsid w:val="004B37F7"/>
    <w:rsid w:val="004B49A4"/>
    <w:rsid w:val="004C1181"/>
    <w:rsid w:val="004C1D60"/>
    <w:rsid w:val="004C33EC"/>
    <w:rsid w:val="004C7B90"/>
    <w:rsid w:val="004D1009"/>
    <w:rsid w:val="004D26B0"/>
    <w:rsid w:val="004D42D6"/>
    <w:rsid w:val="004D478D"/>
    <w:rsid w:val="004D50F4"/>
    <w:rsid w:val="004D647D"/>
    <w:rsid w:val="004D698A"/>
    <w:rsid w:val="004E07DB"/>
    <w:rsid w:val="004E2738"/>
    <w:rsid w:val="004E33C3"/>
    <w:rsid w:val="004E46FE"/>
    <w:rsid w:val="004E54D5"/>
    <w:rsid w:val="004E599C"/>
    <w:rsid w:val="004E701D"/>
    <w:rsid w:val="004F2BDD"/>
    <w:rsid w:val="004F46B8"/>
    <w:rsid w:val="004F5F28"/>
    <w:rsid w:val="004F60A8"/>
    <w:rsid w:val="004F7518"/>
    <w:rsid w:val="004F79FB"/>
    <w:rsid w:val="004F7E13"/>
    <w:rsid w:val="00503758"/>
    <w:rsid w:val="005045B5"/>
    <w:rsid w:val="00506F9E"/>
    <w:rsid w:val="0051007C"/>
    <w:rsid w:val="005107A3"/>
    <w:rsid w:val="005112EE"/>
    <w:rsid w:val="0051488A"/>
    <w:rsid w:val="00515F53"/>
    <w:rsid w:val="00516989"/>
    <w:rsid w:val="005172C6"/>
    <w:rsid w:val="00517750"/>
    <w:rsid w:val="00522E98"/>
    <w:rsid w:val="00524681"/>
    <w:rsid w:val="005247A9"/>
    <w:rsid w:val="00524AC7"/>
    <w:rsid w:val="00525619"/>
    <w:rsid w:val="00525B82"/>
    <w:rsid w:val="005268F1"/>
    <w:rsid w:val="00526A5D"/>
    <w:rsid w:val="00526BC1"/>
    <w:rsid w:val="005300ED"/>
    <w:rsid w:val="00530DDA"/>
    <w:rsid w:val="0053123F"/>
    <w:rsid w:val="00533607"/>
    <w:rsid w:val="005336F0"/>
    <w:rsid w:val="00533745"/>
    <w:rsid w:val="00533CB9"/>
    <w:rsid w:val="00541001"/>
    <w:rsid w:val="0054154F"/>
    <w:rsid w:val="0054387A"/>
    <w:rsid w:val="00543DA2"/>
    <w:rsid w:val="00550049"/>
    <w:rsid w:val="00551420"/>
    <w:rsid w:val="00551AD4"/>
    <w:rsid w:val="00551BAB"/>
    <w:rsid w:val="005539FE"/>
    <w:rsid w:val="00555FE3"/>
    <w:rsid w:val="00556FFF"/>
    <w:rsid w:val="00557083"/>
    <w:rsid w:val="00560A38"/>
    <w:rsid w:val="005619BC"/>
    <w:rsid w:val="00562F1F"/>
    <w:rsid w:val="0056477A"/>
    <w:rsid w:val="00564E08"/>
    <w:rsid w:val="00564F59"/>
    <w:rsid w:val="00565C67"/>
    <w:rsid w:val="00565E50"/>
    <w:rsid w:val="00566709"/>
    <w:rsid w:val="00570178"/>
    <w:rsid w:val="00570F3C"/>
    <w:rsid w:val="005712FE"/>
    <w:rsid w:val="00571BF1"/>
    <w:rsid w:val="005723A7"/>
    <w:rsid w:val="00572C7C"/>
    <w:rsid w:val="00573BA7"/>
    <w:rsid w:val="00573DEB"/>
    <w:rsid w:val="005749BD"/>
    <w:rsid w:val="00575B3A"/>
    <w:rsid w:val="00576358"/>
    <w:rsid w:val="00580608"/>
    <w:rsid w:val="00581E32"/>
    <w:rsid w:val="00584088"/>
    <w:rsid w:val="005856E4"/>
    <w:rsid w:val="005864BE"/>
    <w:rsid w:val="00586733"/>
    <w:rsid w:val="005871DA"/>
    <w:rsid w:val="00587F8A"/>
    <w:rsid w:val="00590F09"/>
    <w:rsid w:val="00591577"/>
    <w:rsid w:val="00591B28"/>
    <w:rsid w:val="00594118"/>
    <w:rsid w:val="00595225"/>
    <w:rsid w:val="00596126"/>
    <w:rsid w:val="00596E11"/>
    <w:rsid w:val="005A057C"/>
    <w:rsid w:val="005A0C50"/>
    <w:rsid w:val="005A1B70"/>
    <w:rsid w:val="005A2769"/>
    <w:rsid w:val="005A2C2D"/>
    <w:rsid w:val="005B2F9F"/>
    <w:rsid w:val="005B54D6"/>
    <w:rsid w:val="005B686A"/>
    <w:rsid w:val="005C0295"/>
    <w:rsid w:val="005C0349"/>
    <w:rsid w:val="005C0437"/>
    <w:rsid w:val="005C2234"/>
    <w:rsid w:val="005C2D6B"/>
    <w:rsid w:val="005C34DE"/>
    <w:rsid w:val="005C603A"/>
    <w:rsid w:val="005C6109"/>
    <w:rsid w:val="005C70D2"/>
    <w:rsid w:val="005D11E5"/>
    <w:rsid w:val="005D1AFD"/>
    <w:rsid w:val="005D23A1"/>
    <w:rsid w:val="005D37A5"/>
    <w:rsid w:val="005D3DD1"/>
    <w:rsid w:val="005D6161"/>
    <w:rsid w:val="005E17FD"/>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601769"/>
    <w:rsid w:val="00601A51"/>
    <w:rsid w:val="006028DB"/>
    <w:rsid w:val="006057B0"/>
    <w:rsid w:val="00606758"/>
    <w:rsid w:val="00606C48"/>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AB8"/>
    <w:rsid w:val="00630E8D"/>
    <w:rsid w:val="006310B2"/>
    <w:rsid w:val="00631BC2"/>
    <w:rsid w:val="00631E86"/>
    <w:rsid w:val="00633C43"/>
    <w:rsid w:val="00635DD5"/>
    <w:rsid w:val="00636335"/>
    <w:rsid w:val="00637337"/>
    <w:rsid w:val="00637CC5"/>
    <w:rsid w:val="00640CB5"/>
    <w:rsid w:val="00641289"/>
    <w:rsid w:val="0064233F"/>
    <w:rsid w:val="00643A6A"/>
    <w:rsid w:val="00644504"/>
    <w:rsid w:val="0064730E"/>
    <w:rsid w:val="006473F8"/>
    <w:rsid w:val="00650014"/>
    <w:rsid w:val="0065198A"/>
    <w:rsid w:val="006557C2"/>
    <w:rsid w:val="0065638E"/>
    <w:rsid w:val="00657B64"/>
    <w:rsid w:val="00657BFC"/>
    <w:rsid w:val="006603BF"/>
    <w:rsid w:val="00660D9A"/>
    <w:rsid w:val="00661851"/>
    <w:rsid w:val="00662277"/>
    <w:rsid w:val="00663E56"/>
    <w:rsid w:val="00666061"/>
    <w:rsid w:val="00672B5D"/>
    <w:rsid w:val="00673EEE"/>
    <w:rsid w:val="00675ABA"/>
    <w:rsid w:val="00676C00"/>
    <w:rsid w:val="00677189"/>
    <w:rsid w:val="0067782B"/>
    <w:rsid w:val="00682056"/>
    <w:rsid w:val="00682992"/>
    <w:rsid w:val="00683A50"/>
    <w:rsid w:val="00683D87"/>
    <w:rsid w:val="006850F4"/>
    <w:rsid w:val="006856CD"/>
    <w:rsid w:val="00685B8E"/>
    <w:rsid w:val="006869A3"/>
    <w:rsid w:val="006877FF"/>
    <w:rsid w:val="00687C1D"/>
    <w:rsid w:val="006908B5"/>
    <w:rsid w:val="0069103C"/>
    <w:rsid w:val="00696116"/>
    <w:rsid w:val="006A020C"/>
    <w:rsid w:val="006A058C"/>
    <w:rsid w:val="006A374B"/>
    <w:rsid w:val="006A3E33"/>
    <w:rsid w:val="006A4D7E"/>
    <w:rsid w:val="006A76B5"/>
    <w:rsid w:val="006B06A6"/>
    <w:rsid w:val="006B1466"/>
    <w:rsid w:val="006B1835"/>
    <w:rsid w:val="006B1BD9"/>
    <w:rsid w:val="006B3317"/>
    <w:rsid w:val="006B3F31"/>
    <w:rsid w:val="006B4689"/>
    <w:rsid w:val="006B4C29"/>
    <w:rsid w:val="006B69E8"/>
    <w:rsid w:val="006B7D86"/>
    <w:rsid w:val="006C1F37"/>
    <w:rsid w:val="006C2010"/>
    <w:rsid w:val="006C2D01"/>
    <w:rsid w:val="006C39A1"/>
    <w:rsid w:val="006C444E"/>
    <w:rsid w:val="006C5084"/>
    <w:rsid w:val="006C7D82"/>
    <w:rsid w:val="006C7EC6"/>
    <w:rsid w:val="006D2F89"/>
    <w:rsid w:val="006D30FD"/>
    <w:rsid w:val="006D58B2"/>
    <w:rsid w:val="006E3360"/>
    <w:rsid w:val="006E60DE"/>
    <w:rsid w:val="006E7BBE"/>
    <w:rsid w:val="006F07DA"/>
    <w:rsid w:val="006F1044"/>
    <w:rsid w:val="006F284F"/>
    <w:rsid w:val="006F2A54"/>
    <w:rsid w:val="006F3640"/>
    <w:rsid w:val="006F3863"/>
    <w:rsid w:val="006F7003"/>
    <w:rsid w:val="00702206"/>
    <w:rsid w:val="00703248"/>
    <w:rsid w:val="007035B0"/>
    <w:rsid w:val="00703DD5"/>
    <w:rsid w:val="007041EC"/>
    <w:rsid w:val="007050D3"/>
    <w:rsid w:val="0071198B"/>
    <w:rsid w:val="00713FA5"/>
    <w:rsid w:val="00716727"/>
    <w:rsid w:val="00717650"/>
    <w:rsid w:val="007201C5"/>
    <w:rsid w:val="00722111"/>
    <w:rsid w:val="00723D9F"/>
    <w:rsid w:val="00723F94"/>
    <w:rsid w:val="00724859"/>
    <w:rsid w:val="007257A2"/>
    <w:rsid w:val="00726111"/>
    <w:rsid w:val="00726588"/>
    <w:rsid w:val="00727F5A"/>
    <w:rsid w:val="007334D4"/>
    <w:rsid w:val="00734DDA"/>
    <w:rsid w:val="00735B4A"/>
    <w:rsid w:val="0073626E"/>
    <w:rsid w:val="00736C13"/>
    <w:rsid w:val="0073797C"/>
    <w:rsid w:val="00737EC5"/>
    <w:rsid w:val="00740BAB"/>
    <w:rsid w:val="007417F0"/>
    <w:rsid w:val="00741901"/>
    <w:rsid w:val="00743157"/>
    <w:rsid w:val="007439E7"/>
    <w:rsid w:val="00746D5A"/>
    <w:rsid w:val="007474CD"/>
    <w:rsid w:val="00751955"/>
    <w:rsid w:val="00753D19"/>
    <w:rsid w:val="0075569F"/>
    <w:rsid w:val="00755E39"/>
    <w:rsid w:val="007565A7"/>
    <w:rsid w:val="0076064B"/>
    <w:rsid w:val="00760988"/>
    <w:rsid w:val="00761432"/>
    <w:rsid w:val="007614EB"/>
    <w:rsid w:val="00762097"/>
    <w:rsid w:val="007678C0"/>
    <w:rsid w:val="00767B2D"/>
    <w:rsid w:val="00770CC9"/>
    <w:rsid w:val="00771862"/>
    <w:rsid w:val="00777000"/>
    <w:rsid w:val="007777B2"/>
    <w:rsid w:val="00777A62"/>
    <w:rsid w:val="00777DA4"/>
    <w:rsid w:val="0078163D"/>
    <w:rsid w:val="00782147"/>
    <w:rsid w:val="007838D3"/>
    <w:rsid w:val="0078446A"/>
    <w:rsid w:val="0078533C"/>
    <w:rsid w:val="0079037D"/>
    <w:rsid w:val="0079098B"/>
    <w:rsid w:val="00792883"/>
    <w:rsid w:val="00792AC7"/>
    <w:rsid w:val="00794F86"/>
    <w:rsid w:val="007961BB"/>
    <w:rsid w:val="00797481"/>
    <w:rsid w:val="007977E5"/>
    <w:rsid w:val="00797D7A"/>
    <w:rsid w:val="007A03BD"/>
    <w:rsid w:val="007A0FF5"/>
    <w:rsid w:val="007A1175"/>
    <w:rsid w:val="007A1F7F"/>
    <w:rsid w:val="007A2D12"/>
    <w:rsid w:val="007A531C"/>
    <w:rsid w:val="007A63BD"/>
    <w:rsid w:val="007A6CD8"/>
    <w:rsid w:val="007A7729"/>
    <w:rsid w:val="007A795D"/>
    <w:rsid w:val="007B6765"/>
    <w:rsid w:val="007B6AFE"/>
    <w:rsid w:val="007C085A"/>
    <w:rsid w:val="007C0A74"/>
    <w:rsid w:val="007C2A20"/>
    <w:rsid w:val="007C4586"/>
    <w:rsid w:val="007C550D"/>
    <w:rsid w:val="007C5ABF"/>
    <w:rsid w:val="007C5E69"/>
    <w:rsid w:val="007D0F41"/>
    <w:rsid w:val="007D11E6"/>
    <w:rsid w:val="007D33D5"/>
    <w:rsid w:val="007D3D4E"/>
    <w:rsid w:val="007D57AE"/>
    <w:rsid w:val="007D63CF"/>
    <w:rsid w:val="007D6B77"/>
    <w:rsid w:val="007E0E76"/>
    <w:rsid w:val="007E182F"/>
    <w:rsid w:val="007E2AB3"/>
    <w:rsid w:val="007E4EAA"/>
    <w:rsid w:val="007E524A"/>
    <w:rsid w:val="007F0417"/>
    <w:rsid w:val="007F2D82"/>
    <w:rsid w:val="007F325D"/>
    <w:rsid w:val="007F3438"/>
    <w:rsid w:val="007F4217"/>
    <w:rsid w:val="007F4B07"/>
    <w:rsid w:val="007F4D8C"/>
    <w:rsid w:val="007F5FE3"/>
    <w:rsid w:val="007F66DD"/>
    <w:rsid w:val="007F67DB"/>
    <w:rsid w:val="007F792D"/>
    <w:rsid w:val="008016C8"/>
    <w:rsid w:val="008040C6"/>
    <w:rsid w:val="008056B4"/>
    <w:rsid w:val="0080660B"/>
    <w:rsid w:val="008067A7"/>
    <w:rsid w:val="0081406A"/>
    <w:rsid w:val="0081406B"/>
    <w:rsid w:val="008142D6"/>
    <w:rsid w:val="00814308"/>
    <w:rsid w:val="008147A1"/>
    <w:rsid w:val="00814E86"/>
    <w:rsid w:val="00817852"/>
    <w:rsid w:val="00817D1F"/>
    <w:rsid w:val="008211C5"/>
    <w:rsid w:val="00821F5E"/>
    <w:rsid w:val="0082312C"/>
    <w:rsid w:val="0082356E"/>
    <w:rsid w:val="00823BCE"/>
    <w:rsid w:val="00825039"/>
    <w:rsid w:val="00825070"/>
    <w:rsid w:val="00827001"/>
    <w:rsid w:val="00827848"/>
    <w:rsid w:val="00830674"/>
    <w:rsid w:val="00830DDA"/>
    <w:rsid w:val="00831B21"/>
    <w:rsid w:val="0083256F"/>
    <w:rsid w:val="00833DDF"/>
    <w:rsid w:val="00834392"/>
    <w:rsid w:val="008366CC"/>
    <w:rsid w:val="00844370"/>
    <w:rsid w:val="00844E4D"/>
    <w:rsid w:val="008509CF"/>
    <w:rsid w:val="008512D7"/>
    <w:rsid w:val="008573AA"/>
    <w:rsid w:val="00860EDB"/>
    <w:rsid w:val="00861522"/>
    <w:rsid w:val="008616B2"/>
    <w:rsid w:val="0086208B"/>
    <w:rsid w:val="008629ED"/>
    <w:rsid w:val="00864E6E"/>
    <w:rsid w:val="00865943"/>
    <w:rsid w:val="00865DAD"/>
    <w:rsid w:val="00873E14"/>
    <w:rsid w:val="00874CFC"/>
    <w:rsid w:val="00874F33"/>
    <w:rsid w:val="008754AA"/>
    <w:rsid w:val="00875C37"/>
    <w:rsid w:val="00875D63"/>
    <w:rsid w:val="00875F31"/>
    <w:rsid w:val="008761A9"/>
    <w:rsid w:val="008769E5"/>
    <w:rsid w:val="00876D17"/>
    <w:rsid w:val="00877FCC"/>
    <w:rsid w:val="00881022"/>
    <w:rsid w:val="008825D0"/>
    <w:rsid w:val="00882B00"/>
    <w:rsid w:val="00882DB9"/>
    <w:rsid w:val="00882EF6"/>
    <w:rsid w:val="008832AF"/>
    <w:rsid w:val="00885C35"/>
    <w:rsid w:val="0088702E"/>
    <w:rsid w:val="00894067"/>
    <w:rsid w:val="008A2EBD"/>
    <w:rsid w:val="008A3068"/>
    <w:rsid w:val="008A744A"/>
    <w:rsid w:val="008B06D1"/>
    <w:rsid w:val="008B098B"/>
    <w:rsid w:val="008B180A"/>
    <w:rsid w:val="008B3A60"/>
    <w:rsid w:val="008B476B"/>
    <w:rsid w:val="008B4CE4"/>
    <w:rsid w:val="008B6A72"/>
    <w:rsid w:val="008C1EF0"/>
    <w:rsid w:val="008C2F8E"/>
    <w:rsid w:val="008C51C4"/>
    <w:rsid w:val="008C7224"/>
    <w:rsid w:val="008C770D"/>
    <w:rsid w:val="008D3329"/>
    <w:rsid w:val="008D356F"/>
    <w:rsid w:val="008D36FF"/>
    <w:rsid w:val="008D49CD"/>
    <w:rsid w:val="008E1DAB"/>
    <w:rsid w:val="008E4D9E"/>
    <w:rsid w:val="008E6887"/>
    <w:rsid w:val="008F04C3"/>
    <w:rsid w:val="008F0C60"/>
    <w:rsid w:val="008F1209"/>
    <w:rsid w:val="008F1EBF"/>
    <w:rsid w:val="008F29D6"/>
    <w:rsid w:val="008F2C30"/>
    <w:rsid w:val="008F3060"/>
    <w:rsid w:val="008F31D5"/>
    <w:rsid w:val="008F33F7"/>
    <w:rsid w:val="008F47EA"/>
    <w:rsid w:val="008F59F3"/>
    <w:rsid w:val="008F5D7B"/>
    <w:rsid w:val="008F6CDF"/>
    <w:rsid w:val="00900F1A"/>
    <w:rsid w:val="00901467"/>
    <w:rsid w:val="00901AC8"/>
    <w:rsid w:val="00901FCB"/>
    <w:rsid w:val="009024F0"/>
    <w:rsid w:val="00903078"/>
    <w:rsid w:val="009072A6"/>
    <w:rsid w:val="00907E6B"/>
    <w:rsid w:val="009105FA"/>
    <w:rsid w:val="009110CD"/>
    <w:rsid w:val="009112E0"/>
    <w:rsid w:val="009118B6"/>
    <w:rsid w:val="0091402B"/>
    <w:rsid w:val="00914D57"/>
    <w:rsid w:val="0091609A"/>
    <w:rsid w:val="009167FE"/>
    <w:rsid w:val="00920258"/>
    <w:rsid w:val="009220D1"/>
    <w:rsid w:val="00922506"/>
    <w:rsid w:val="00924273"/>
    <w:rsid w:val="00926420"/>
    <w:rsid w:val="00927625"/>
    <w:rsid w:val="00927CC0"/>
    <w:rsid w:val="00927D2C"/>
    <w:rsid w:val="009305E2"/>
    <w:rsid w:val="00930DDC"/>
    <w:rsid w:val="00932E72"/>
    <w:rsid w:val="00934300"/>
    <w:rsid w:val="00937F53"/>
    <w:rsid w:val="009407CF"/>
    <w:rsid w:val="009409C6"/>
    <w:rsid w:val="00940D01"/>
    <w:rsid w:val="00941679"/>
    <w:rsid w:val="009435AB"/>
    <w:rsid w:val="009440B0"/>
    <w:rsid w:val="00944BFD"/>
    <w:rsid w:val="00953FD5"/>
    <w:rsid w:val="00954051"/>
    <w:rsid w:val="009540E2"/>
    <w:rsid w:val="00954830"/>
    <w:rsid w:val="0095571D"/>
    <w:rsid w:val="00956123"/>
    <w:rsid w:val="00956D8C"/>
    <w:rsid w:val="0096214F"/>
    <w:rsid w:val="00963A39"/>
    <w:rsid w:val="00963D94"/>
    <w:rsid w:val="00965FCB"/>
    <w:rsid w:val="00966327"/>
    <w:rsid w:val="00966F14"/>
    <w:rsid w:val="00967C41"/>
    <w:rsid w:val="00971B29"/>
    <w:rsid w:val="009727B1"/>
    <w:rsid w:val="00973678"/>
    <w:rsid w:val="00973938"/>
    <w:rsid w:val="00973A39"/>
    <w:rsid w:val="00973EFE"/>
    <w:rsid w:val="00974D20"/>
    <w:rsid w:val="0097763B"/>
    <w:rsid w:val="00981C4D"/>
    <w:rsid w:val="00982337"/>
    <w:rsid w:val="00983442"/>
    <w:rsid w:val="009848DA"/>
    <w:rsid w:val="00985EB9"/>
    <w:rsid w:val="009876C1"/>
    <w:rsid w:val="00987C98"/>
    <w:rsid w:val="00987D50"/>
    <w:rsid w:val="00990BEF"/>
    <w:rsid w:val="0099146C"/>
    <w:rsid w:val="00991F58"/>
    <w:rsid w:val="00993636"/>
    <w:rsid w:val="009963B6"/>
    <w:rsid w:val="0099698F"/>
    <w:rsid w:val="0099700A"/>
    <w:rsid w:val="009A0259"/>
    <w:rsid w:val="009A0331"/>
    <w:rsid w:val="009A3344"/>
    <w:rsid w:val="009A5CE3"/>
    <w:rsid w:val="009A642D"/>
    <w:rsid w:val="009A7548"/>
    <w:rsid w:val="009A79BA"/>
    <w:rsid w:val="009A7D8C"/>
    <w:rsid w:val="009A7ED5"/>
    <w:rsid w:val="009B160C"/>
    <w:rsid w:val="009B21C4"/>
    <w:rsid w:val="009B3E75"/>
    <w:rsid w:val="009B63F7"/>
    <w:rsid w:val="009B747C"/>
    <w:rsid w:val="009C0FC7"/>
    <w:rsid w:val="009C6E79"/>
    <w:rsid w:val="009D0799"/>
    <w:rsid w:val="009D0FD7"/>
    <w:rsid w:val="009D14A5"/>
    <w:rsid w:val="009D1800"/>
    <w:rsid w:val="009D1B0B"/>
    <w:rsid w:val="009D24B4"/>
    <w:rsid w:val="009D2D85"/>
    <w:rsid w:val="009D3652"/>
    <w:rsid w:val="009D3DFC"/>
    <w:rsid w:val="009D4A7E"/>
    <w:rsid w:val="009D5322"/>
    <w:rsid w:val="009D658A"/>
    <w:rsid w:val="009D6FA0"/>
    <w:rsid w:val="009E2FCC"/>
    <w:rsid w:val="009E3086"/>
    <w:rsid w:val="009E355D"/>
    <w:rsid w:val="009E5647"/>
    <w:rsid w:val="009E7CE7"/>
    <w:rsid w:val="009F07E1"/>
    <w:rsid w:val="009F2F6C"/>
    <w:rsid w:val="009F3425"/>
    <w:rsid w:val="009F5915"/>
    <w:rsid w:val="009F5F02"/>
    <w:rsid w:val="009F678B"/>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58D2"/>
    <w:rsid w:val="00A47A1C"/>
    <w:rsid w:val="00A5204C"/>
    <w:rsid w:val="00A557D5"/>
    <w:rsid w:val="00A5739D"/>
    <w:rsid w:val="00A6036D"/>
    <w:rsid w:val="00A617C4"/>
    <w:rsid w:val="00A62F04"/>
    <w:rsid w:val="00A635B2"/>
    <w:rsid w:val="00A63760"/>
    <w:rsid w:val="00A647B6"/>
    <w:rsid w:val="00A64B5A"/>
    <w:rsid w:val="00A64BC1"/>
    <w:rsid w:val="00A65DD2"/>
    <w:rsid w:val="00A71F58"/>
    <w:rsid w:val="00A737F8"/>
    <w:rsid w:val="00A73AE4"/>
    <w:rsid w:val="00A74386"/>
    <w:rsid w:val="00A769F0"/>
    <w:rsid w:val="00A77F89"/>
    <w:rsid w:val="00A8041C"/>
    <w:rsid w:val="00A81965"/>
    <w:rsid w:val="00A81AEE"/>
    <w:rsid w:val="00A81F0E"/>
    <w:rsid w:val="00A830B7"/>
    <w:rsid w:val="00A8334F"/>
    <w:rsid w:val="00A862FE"/>
    <w:rsid w:val="00A86DD7"/>
    <w:rsid w:val="00A86E6E"/>
    <w:rsid w:val="00A87F24"/>
    <w:rsid w:val="00A90786"/>
    <w:rsid w:val="00A91F20"/>
    <w:rsid w:val="00A94A67"/>
    <w:rsid w:val="00A9642F"/>
    <w:rsid w:val="00AA0A8A"/>
    <w:rsid w:val="00AA0B23"/>
    <w:rsid w:val="00AA1775"/>
    <w:rsid w:val="00AA2313"/>
    <w:rsid w:val="00AA2A9F"/>
    <w:rsid w:val="00AA3EBD"/>
    <w:rsid w:val="00AA58DB"/>
    <w:rsid w:val="00AA7CF8"/>
    <w:rsid w:val="00AB0863"/>
    <w:rsid w:val="00AB2DA6"/>
    <w:rsid w:val="00AB3DD9"/>
    <w:rsid w:val="00AC3569"/>
    <w:rsid w:val="00AC4C54"/>
    <w:rsid w:val="00AC6683"/>
    <w:rsid w:val="00AC6858"/>
    <w:rsid w:val="00AC78C9"/>
    <w:rsid w:val="00AD3942"/>
    <w:rsid w:val="00AD4308"/>
    <w:rsid w:val="00AD6A7C"/>
    <w:rsid w:val="00AE0793"/>
    <w:rsid w:val="00AE18EF"/>
    <w:rsid w:val="00AE27F9"/>
    <w:rsid w:val="00AE2FEF"/>
    <w:rsid w:val="00AE4A40"/>
    <w:rsid w:val="00AE5263"/>
    <w:rsid w:val="00AE6BC1"/>
    <w:rsid w:val="00AE6BEF"/>
    <w:rsid w:val="00AE75CE"/>
    <w:rsid w:val="00AF08E4"/>
    <w:rsid w:val="00AF1526"/>
    <w:rsid w:val="00AF2FB3"/>
    <w:rsid w:val="00AF3775"/>
    <w:rsid w:val="00AF7B9B"/>
    <w:rsid w:val="00B0127D"/>
    <w:rsid w:val="00B01E60"/>
    <w:rsid w:val="00B0206C"/>
    <w:rsid w:val="00B04F98"/>
    <w:rsid w:val="00B06B50"/>
    <w:rsid w:val="00B07F8D"/>
    <w:rsid w:val="00B1040B"/>
    <w:rsid w:val="00B11FDF"/>
    <w:rsid w:val="00B13BEA"/>
    <w:rsid w:val="00B14428"/>
    <w:rsid w:val="00B148C4"/>
    <w:rsid w:val="00B151BE"/>
    <w:rsid w:val="00B15DFD"/>
    <w:rsid w:val="00B16AF8"/>
    <w:rsid w:val="00B16EAF"/>
    <w:rsid w:val="00B174F5"/>
    <w:rsid w:val="00B206C9"/>
    <w:rsid w:val="00B218FF"/>
    <w:rsid w:val="00B21CA3"/>
    <w:rsid w:val="00B2500E"/>
    <w:rsid w:val="00B25031"/>
    <w:rsid w:val="00B25C0C"/>
    <w:rsid w:val="00B27682"/>
    <w:rsid w:val="00B32B03"/>
    <w:rsid w:val="00B42FB4"/>
    <w:rsid w:val="00B45335"/>
    <w:rsid w:val="00B45620"/>
    <w:rsid w:val="00B463FE"/>
    <w:rsid w:val="00B46F7B"/>
    <w:rsid w:val="00B476A3"/>
    <w:rsid w:val="00B5066E"/>
    <w:rsid w:val="00B52AB5"/>
    <w:rsid w:val="00B54F6D"/>
    <w:rsid w:val="00B55230"/>
    <w:rsid w:val="00B55F93"/>
    <w:rsid w:val="00B60734"/>
    <w:rsid w:val="00B62D3A"/>
    <w:rsid w:val="00B63700"/>
    <w:rsid w:val="00B638E2"/>
    <w:rsid w:val="00B64126"/>
    <w:rsid w:val="00B66A50"/>
    <w:rsid w:val="00B66A73"/>
    <w:rsid w:val="00B702BE"/>
    <w:rsid w:val="00B718EB"/>
    <w:rsid w:val="00B736C3"/>
    <w:rsid w:val="00B76770"/>
    <w:rsid w:val="00B7749B"/>
    <w:rsid w:val="00B8280E"/>
    <w:rsid w:val="00B82BAF"/>
    <w:rsid w:val="00B84D25"/>
    <w:rsid w:val="00B84F93"/>
    <w:rsid w:val="00B8585C"/>
    <w:rsid w:val="00B85A0F"/>
    <w:rsid w:val="00B873EC"/>
    <w:rsid w:val="00B87EA3"/>
    <w:rsid w:val="00B904DA"/>
    <w:rsid w:val="00B949C5"/>
    <w:rsid w:val="00B958A7"/>
    <w:rsid w:val="00B9625F"/>
    <w:rsid w:val="00B96FB3"/>
    <w:rsid w:val="00B97377"/>
    <w:rsid w:val="00B973BA"/>
    <w:rsid w:val="00B974A2"/>
    <w:rsid w:val="00BA0077"/>
    <w:rsid w:val="00BA350A"/>
    <w:rsid w:val="00BA38AD"/>
    <w:rsid w:val="00BA726E"/>
    <w:rsid w:val="00BA751E"/>
    <w:rsid w:val="00BB031A"/>
    <w:rsid w:val="00BB203A"/>
    <w:rsid w:val="00BB225B"/>
    <w:rsid w:val="00BB2CE2"/>
    <w:rsid w:val="00BB66D9"/>
    <w:rsid w:val="00BB6BF1"/>
    <w:rsid w:val="00BC563F"/>
    <w:rsid w:val="00BC6674"/>
    <w:rsid w:val="00BC6C2C"/>
    <w:rsid w:val="00BC7690"/>
    <w:rsid w:val="00BD04A4"/>
    <w:rsid w:val="00BD263E"/>
    <w:rsid w:val="00BD32EA"/>
    <w:rsid w:val="00BD3708"/>
    <w:rsid w:val="00BD4225"/>
    <w:rsid w:val="00BD4A4F"/>
    <w:rsid w:val="00BD5159"/>
    <w:rsid w:val="00BD6253"/>
    <w:rsid w:val="00BD63D6"/>
    <w:rsid w:val="00BD6AFA"/>
    <w:rsid w:val="00BE00B7"/>
    <w:rsid w:val="00BE015A"/>
    <w:rsid w:val="00BE04CC"/>
    <w:rsid w:val="00BE07AC"/>
    <w:rsid w:val="00BE25E7"/>
    <w:rsid w:val="00BE30F3"/>
    <w:rsid w:val="00BE52CF"/>
    <w:rsid w:val="00BE621C"/>
    <w:rsid w:val="00BE6977"/>
    <w:rsid w:val="00BE6A8B"/>
    <w:rsid w:val="00BF0FBD"/>
    <w:rsid w:val="00BF557C"/>
    <w:rsid w:val="00BF5B46"/>
    <w:rsid w:val="00BF6216"/>
    <w:rsid w:val="00BF6B2B"/>
    <w:rsid w:val="00BF73D1"/>
    <w:rsid w:val="00BF7FFA"/>
    <w:rsid w:val="00C01128"/>
    <w:rsid w:val="00C019EA"/>
    <w:rsid w:val="00C01C9F"/>
    <w:rsid w:val="00C033EA"/>
    <w:rsid w:val="00C03D35"/>
    <w:rsid w:val="00C03FAF"/>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32A2B"/>
    <w:rsid w:val="00C3363D"/>
    <w:rsid w:val="00C33F4E"/>
    <w:rsid w:val="00C342E2"/>
    <w:rsid w:val="00C36CD1"/>
    <w:rsid w:val="00C36CFF"/>
    <w:rsid w:val="00C42518"/>
    <w:rsid w:val="00C432E1"/>
    <w:rsid w:val="00C447F0"/>
    <w:rsid w:val="00C4747F"/>
    <w:rsid w:val="00C521EC"/>
    <w:rsid w:val="00C53141"/>
    <w:rsid w:val="00C57DAD"/>
    <w:rsid w:val="00C60D40"/>
    <w:rsid w:val="00C61AEC"/>
    <w:rsid w:val="00C63831"/>
    <w:rsid w:val="00C63BE6"/>
    <w:rsid w:val="00C6470B"/>
    <w:rsid w:val="00C658C2"/>
    <w:rsid w:val="00C72918"/>
    <w:rsid w:val="00C72CC6"/>
    <w:rsid w:val="00C72D65"/>
    <w:rsid w:val="00C747DE"/>
    <w:rsid w:val="00C75A48"/>
    <w:rsid w:val="00C76138"/>
    <w:rsid w:val="00C76495"/>
    <w:rsid w:val="00C7696C"/>
    <w:rsid w:val="00C77519"/>
    <w:rsid w:val="00C8011A"/>
    <w:rsid w:val="00C80CC5"/>
    <w:rsid w:val="00C815C1"/>
    <w:rsid w:val="00C83972"/>
    <w:rsid w:val="00C84650"/>
    <w:rsid w:val="00C85F9E"/>
    <w:rsid w:val="00C913F6"/>
    <w:rsid w:val="00C95546"/>
    <w:rsid w:val="00C96019"/>
    <w:rsid w:val="00C97255"/>
    <w:rsid w:val="00C9739F"/>
    <w:rsid w:val="00C97DE1"/>
    <w:rsid w:val="00CA1EEC"/>
    <w:rsid w:val="00CA33B0"/>
    <w:rsid w:val="00CA49C3"/>
    <w:rsid w:val="00CA550D"/>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DBC"/>
    <w:rsid w:val="00CB685E"/>
    <w:rsid w:val="00CC10D9"/>
    <w:rsid w:val="00CC265B"/>
    <w:rsid w:val="00CC2CBD"/>
    <w:rsid w:val="00CC35DB"/>
    <w:rsid w:val="00CC49E6"/>
    <w:rsid w:val="00CC7299"/>
    <w:rsid w:val="00CC7467"/>
    <w:rsid w:val="00CD00AA"/>
    <w:rsid w:val="00CD030F"/>
    <w:rsid w:val="00CD34CC"/>
    <w:rsid w:val="00CD4E90"/>
    <w:rsid w:val="00CD4FB9"/>
    <w:rsid w:val="00CD5FC6"/>
    <w:rsid w:val="00CD6394"/>
    <w:rsid w:val="00CD6CD3"/>
    <w:rsid w:val="00CD744F"/>
    <w:rsid w:val="00CE1BCC"/>
    <w:rsid w:val="00CE22E0"/>
    <w:rsid w:val="00CE23CA"/>
    <w:rsid w:val="00CE4D5C"/>
    <w:rsid w:val="00CE58EE"/>
    <w:rsid w:val="00CE61B8"/>
    <w:rsid w:val="00CE7790"/>
    <w:rsid w:val="00CE7B88"/>
    <w:rsid w:val="00CF02C6"/>
    <w:rsid w:val="00CF0959"/>
    <w:rsid w:val="00CF0D18"/>
    <w:rsid w:val="00CF0EAC"/>
    <w:rsid w:val="00CF3568"/>
    <w:rsid w:val="00D00836"/>
    <w:rsid w:val="00D0223B"/>
    <w:rsid w:val="00D0258F"/>
    <w:rsid w:val="00D02787"/>
    <w:rsid w:val="00D03509"/>
    <w:rsid w:val="00D05197"/>
    <w:rsid w:val="00D10C70"/>
    <w:rsid w:val="00D1112D"/>
    <w:rsid w:val="00D11DB2"/>
    <w:rsid w:val="00D121DE"/>
    <w:rsid w:val="00D14FF4"/>
    <w:rsid w:val="00D150E2"/>
    <w:rsid w:val="00D15348"/>
    <w:rsid w:val="00D15E2E"/>
    <w:rsid w:val="00D20E9A"/>
    <w:rsid w:val="00D21D5A"/>
    <w:rsid w:val="00D23547"/>
    <w:rsid w:val="00D23D9D"/>
    <w:rsid w:val="00D24AD1"/>
    <w:rsid w:val="00D25949"/>
    <w:rsid w:val="00D25DC9"/>
    <w:rsid w:val="00D2627C"/>
    <w:rsid w:val="00D27F55"/>
    <w:rsid w:val="00D33416"/>
    <w:rsid w:val="00D3344A"/>
    <w:rsid w:val="00D33D85"/>
    <w:rsid w:val="00D35285"/>
    <w:rsid w:val="00D3760F"/>
    <w:rsid w:val="00D378B3"/>
    <w:rsid w:val="00D4032E"/>
    <w:rsid w:val="00D4377B"/>
    <w:rsid w:val="00D46233"/>
    <w:rsid w:val="00D54474"/>
    <w:rsid w:val="00D5687D"/>
    <w:rsid w:val="00D606F2"/>
    <w:rsid w:val="00D61E11"/>
    <w:rsid w:val="00D63F52"/>
    <w:rsid w:val="00D67A95"/>
    <w:rsid w:val="00D705D8"/>
    <w:rsid w:val="00D72FE3"/>
    <w:rsid w:val="00D739AD"/>
    <w:rsid w:val="00D73E66"/>
    <w:rsid w:val="00D764A7"/>
    <w:rsid w:val="00D76886"/>
    <w:rsid w:val="00D7776D"/>
    <w:rsid w:val="00D80970"/>
    <w:rsid w:val="00D81407"/>
    <w:rsid w:val="00D816DF"/>
    <w:rsid w:val="00D81B68"/>
    <w:rsid w:val="00D8267C"/>
    <w:rsid w:val="00D83CA6"/>
    <w:rsid w:val="00D86C56"/>
    <w:rsid w:val="00D870C8"/>
    <w:rsid w:val="00D87B3F"/>
    <w:rsid w:val="00D90536"/>
    <w:rsid w:val="00D926DB"/>
    <w:rsid w:val="00D949C3"/>
    <w:rsid w:val="00D962F9"/>
    <w:rsid w:val="00D974E8"/>
    <w:rsid w:val="00DA1C85"/>
    <w:rsid w:val="00DA259D"/>
    <w:rsid w:val="00DA3383"/>
    <w:rsid w:val="00DA3A12"/>
    <w:rsid w:val="00DA403E"/>
    <w:rsid w:val="00DA5B81"/>
    <w:rsid w:val="00DA629B"/>
    <w:rsid w:val="00DB0853"/>
    <w:rsid w:val="00DB1F6D"/>
    <w:rsid w:val="00DB3DCB"/>
    <w:rsid w:val="00DB3EB0"/>
    <w:rsid w:val="00DB447A"/>
    <w:rsid w:val="00DB47C8"/>
    <w:rsid w:val="00DC0A25"/>
    <w:rsid w:val="00DC1218"/>
    <w:rsid w:val="00DC1A71"/>
    <w:rsid w:val="00DC26B7"/>
    <w:rsid w:val="00DC39B8"/>
    <w:rsid w:val="00DC3E16"/>
    <w:rsid w:val="00DC497C"/>
    <w:rsid w:val="00DC56AC"/>
    <w:rsid w:val="00DC5F75"/>
    <w:rsid w:val="00DC70E7"/>
    <w:rsid w:val="00DC72BB"/>
    <w:rsid w:val="00DC7382"/>
    <w:rsid w:val="00DD37DF"/>
    <w:rsid w:val="00DD37E8"/>
    <w:rsid w:val="00DD410B"/>
    <w:rsid w:val="00DD52FA"/>
    <w:rsid w:val="00DD72D1"/>
    <w:rsid w:val="00DE00A2"/>
    <w:rsid w:val="00DE0331"/>
    <w:rsid w:val="00DE0704"/>
    <w:rsid w:val="00DE28FA"/>
    <w:rsid w:val="00DE4521"/>
    <w:rsid w:val="00DE49CB"/>
    <w:rsid w:val="00DE4AD2"/>
    <w:rsid w:val="00DE69EC"/>
    <w:rsid w:val="00DF089C"/>
    <w:rsid w:val="00DF09ED"/>
    <w:rsid w:val="00DF26A7"/>
    <w:rsid w:val="00DF308D"/>
    <w:rsid w:val="00DF3B98"/>
    <w:rsid w:val="00DF6932"/>
    <w:rsid w:val="00E01CA9"/>
    <w:rsid w:val="00E050EA"/>
    <w:rsid w:val="00E07AF5"/>
    <w:rsid w:val="00E1009D"/>
    <w:rsid w:val="00E11485"/>
    <w:rsid w:val="00E125F3"/>
    <w:rsid w:val="00E1265A"/>
    <w:rsid w:val="00E12B47"/>
    <w:rsid w:val="00E15E03"/>
    <w:rsid w:val="00E17C8E"/>
    <w:rsid w:val="00E20210"/>
    <w:rsid w:val="00E20AC2"/>
    <w:rsid w:val="00E212B8"/>
    <w:rsid w:val="00E246E7"/>
    <w:rsid w:val="00E25E06"/>
    <w:rsid w:val="00E26528"/>
    <w:rsid w:val="00E27F9E"/>
    <w:rsid w:val="00E32857"/>
    <w:rsid w:val="00E3351E"/>
    <w:rsid w:val="00E36435"/>
    <w:rsid w:val="00E374F7"/>
    <w:rsid w:val="00E41741"/>
    <w:rsid w:val="00E4524B"/>
    <w:rsid w:val="00E454CC"/>
    <w:rsid w:val="00E46BED"/>
    <w:rsid w:val="00E46F23"/>
    <w:rsid w:val="00E47334"/>
    <w:rsid w:val="00E47A83"/>
    <w:rsid w:val="00E519A3"/>
    <w:rsid w:val="00E52923"/>
    <w:rsid w:val="00E54F02"/>
    <w:rsid w:val="00E55672"/>
    <w:rsid w:val="00E57919"/>
    <w:rsid w:val="00E57C44"/>
    <w:rsid w:val="00E612F9"/>
    <w:rsid w:val="00E63848"/>
    <w:rsid w:val="00E6480E"/>
    <w:rsid w:val="00E64BE8"/>
    <w:rsid w:val="00E66E86"/>
    <w:rsid w:val="00E7302A"/>
    <w:rsid w:val="00E73E57"/>
    <w:rsid w:val="00E756B0"/>
    <w:rsid w:val="00E75837"/>
    <w:rsid w:val="00E80692"/>
    <w:rsid w:val="00E81A92"/>
    <w:rsid w:val="00E81AC8"/>
    <w:rsid w:val="00E81FF2"/>
    <w:rsid w:val="00E8324B"/>
    <w:rsid w:val="00E86360"/>
    <w:rsid w:val="00E91214"/>
    <w:rsid w:val="00E91A1F"/>
    <w:rsid w:val="00E9356A"/>
    <w:rsid w:val="00E97183"/>
    <w:rsid w:val="00EA471F"/>
    <w:rsid w:val="00EA49AE"/>
    <w:rsid w:val="00EA6F7B"/>
    <w:rsid w:val="00EB2C30"/>
    <w:rsid w:val="00EB324A"/>
    <w:rsid w:val="00EB40BF"/>
    <w:rsid w:val="00EB509A"/>
    <w:rsid w:val="00EB56CD"/>
    <w:rsid w:val="00EC006F"/>
    <w:rsid w:val="00EC178D"/>
    <w:rsid w:val="00EC1BD5"/>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3397"/>
    <w:rsid w:val="00F03B3D"/>
    <w:rsid w:val="00F03B41"/>
    <w:rsid w:val="00F04332"/>
    <w:rsid w:val="00F05E57"/>
    <w:rsid w:val="00F11635"/>
    <w:rsid w:val="00F130CC"/>
    <w:rsid w:val="00F13514"/>
    <w:rsid w:val="00F138AD"/>
    <w:rsid w:val="00F13CB3"/>
    <w:rsid w:val="00F15BF7"/>
    <w:rsid w:val="00F169F4"/>
    <w:rsid w:val="00F20957"/>
    <w:rsid w:val="00F2129D"/>
    <w:rsid w:val="00F21BB8"/>
    <w:rsid w:val="00F23238"/>
    <w:rsid w:val="00F2511C"/>
    <w:rsid w:val="00F256AB"/>
    <w:rsid w:val="00F2786B"/>
    <w:rsid w:val="00F30AD5"/>
    <w:rsid w:val="00F34181"/>
    <w:rsid w:val="00F36141"/>
    <w:rsid w:val="00F37378"/>
    <w:rsid w:val="00F3769B"/>
    <w:rsid w:val="00F37F5C"/>
    <w:rsid w:val="00F40532"/>
    <w:rsid w:val="00F41743"/>
    <w:rsid w:val="00F43AC0"/>
    <w:rsid w:val="00F4464F"/>
    <w:rsid w:val="00F45F31"/>
    <w:rsid w:val="00F47101"/>
    <w:rsid w:val="00F4752A"/>
    <w:rsid w:val="00F52258"/>
    <w:rsid w:val="00F567D1"/>
    <w:rsid w:val="00F56F3A"/>
    <w:rsid w:val="00F5728D"/>
    <w:rsid w:val="00F63988"/>
    <w:rsid w:val="00F6750F"/>
    <w:rsid w:val="00F6764D"/>
    <w:rsid w:val="00F712F0"/>
    <w:rsid w:val="00F74194"/>
    <w:rsid w:val="00F742D3"/>
    <w:rsid w:val="00F76961"/>
    <w:rsid w:val="00F76CDC"/>
    <w:rsid w:val="00F80020"/>
    <w:rsid w:val="00F803AD"/>
    <w:rsid w:val="00F803FC"/>
    <w:rsid w:val="00F80FF3"/>
    <w:rsid w:val="00F81244"/>
    <w:rsid w:val="00F81CD2"/>
    <w:rsid w:val="00F83326"/>
    <w:rsid w:val="00F83642"/>
    <w:rsid w:val="00F86636"/>
    <w:rsid w:val="00F86C33"/>
    <w:rsid w:val="00F901E4"/>
    <w:rsid w:val="00F91C99"/>
    <w:rsid w:val="00F91F6F"/>
    <w:rsid w:val="00F921DF"/>
    <w:rsid w:val="00F924AA"/>
    <w:rsid w:val="00F94105"/>
    <w:rsid w:val="00FA06F5"/>
    <w:rsid w:val="00FA2F3A"/>
    <w:rsid w:val="00FA2F8C"/>
    <w:rsid w:val="00FA3C85"/>
    <w:rsid w:val="00FA4706"/>
    <w:rsid w:val="00FA480C"/>
    <w:rsid w:val="00FA5147"/>
    <w:rsid w:val="00FA55FC"/>
    <w:rsid w:val="00FA70B0"/>
    <w:rsid w:val="00FA73A4"/>
    <w:rsid w:val="00FA74CC"/>
    <w:rsid w:val="00FB099C"/>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1DC9"/>
    <w:rsid w:val="00FE3E22"/>
    <w:rsid w:val="00FE50B0"/>
    <w:rsid w:val="00FE7663"/>
    <w:rsid w:val="00FF0BC9"/>
    <w:rsid w:val="00FF323F"/>
    <w:rsid w:val="00FF5426"/>
    <w:rsid w:val="00FF5D2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2E"/>
    <w:pPr>
      <w:widowControl w:val="0"/>
    </w:pPr>
    <w:rPr>
      <w:snapToGrid w:val="0"/>
      <w:kern w:val="28"/>
      <w:szCs w:val="20"/>
    </w:rPr>
  </w:style>
  <w:style w:type="paragraph" w:styleId="Heading1">
    <w:name w:val="heading 1"/>
    <w:basedOn w:val="Normal"/>
    <w:next w:val="ParaNum"/>
    <w:link w:val="Heading1Char"/>
    <w:qFormat/>
    <w:rsid w:val="00D403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4032E"/>
    <w:pPr>
      <w:keepNext/>
      <w:numPr>
        <w:ilvl w:val="1"/>
        <w:numId w:val="3"/>
      </w:numPr>
      <w:spacing w:after="120"/>
      <w:outlineLvl w:val="1"/>
    </w:pPr>
    <w:rPr>
      <w:b/>
    </w:rPr>
  </w:style>
  <w:style w:type="paragraph" w:styleId="Heading3">
    <w:name w:val="heading 3"/>
    <w:basedOn w:val="Normal"/>
    <w:next w:val="ParaNum"/>
    <w:link w:val="Heading3Char"/>
    <w:qFormat/>
    <w:rsid w:val="00D4032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4032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4032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4032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4032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403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403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03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32E"/>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D4032E"/>
    <w:pPr>
      <w:numPr>
        <w:numId w:val="2"/>
      </w:numPr>
      <w:tabs>
        <w:tab w:val="clear" w:pos="1080"/>
        <w:tab w:val="num" w:pos="1440"/>
      </w:tabs>
      <w:spacing w:after="120"/>
    </w:pPr>
  </w:style>
  <w:style w:type="paragraph" w:styleId="EndnoteText">
    <w:name w:val="endnote text"/>
    <w:basedOn w:val="Normal"/>
    <w:link w:val="EndnoteTextChar"/>
    <w:semiHidden/>
    <w:rsid w:val="00D4032E"/>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D4032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D4032E"/>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D4032E"/>
    <w:rPr>
      <w:rFonts w:ascii="Times New Roman" w:hAnsi="Times New Roman"/>
      <w:dstrike w:val="0"/>
      <w:color w:val="auto"/>
      <w:sz w:val="20"/>
      <w:vertAlign w:val="superscript"/>
    </w:rPr>
  </w:style>
  <w:style w:type="paragraph" w:styleId="TOC1">
    <w:name w:val="toc 1"/>
    <w:basedOn w:val="Normal"/>
    <w:next w:val="Normal"/>
    <w:semiHidden/>
    <w:rsid w:val="00D403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032E"/>
    <w:pPr>
      <w:tabs>
        <w:tab w:val="left" w:pos="720"/>
        <w:tab w:val="right" w:leader="dot" w:pos="9360"/>
      </w:tabs>
      <w:suppressAutoHyphens/>
      <w:ind w:left="720" w:right="720" w:hanging="360"/>
    </w:pPr>
    <w:rPr>
      <w:noProof/>
    </w:rPr>
  </w:style>
  <w:style w:type="paragraph" w:styleId="TOC3">
    <w:name w:val="toc 3"/>
    <w:basedOn w:val="Normal"/>
    <w:next w:val="Normal"/>
    <w:semiHidden/>
    <w:rsid w:val="00D403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03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03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03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03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03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03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032E"/>
    <w:pPr>
      <w:tabs>
        <w:tab w:val="right" w:pos="9360"/>
      </w:tabs>
      <w:suppressAutoHyphens/>
    </w:pPr>
  </w:style>
  <w:style w:type="character" w:customStyle="1" w:styleId="EquationCaption">
    <w:name w:val="_Equation Caption"/>
    <w:rsid w:val="00D4032E"/>
  </w:style>
  <w:style w:type="paragraph" w:styleId="Header">
    <w:name w:val="header"/>
    <w:basedOn w:val="Normal"/>
    <w:link w:val="HeaderChar"/>
    <w:autoRedefine/>
    <w:rsid w:val="00D4032E"/>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D4032E"/>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D4032E"/>
  </w:style>
  <w:style w:type="paragraph" w:styleId="BlockText">
    <w:name w:val="Block Text"/>
    <w:basedOn w:val="Normal"/>
    <w:rsid w:val="00D4032E"/>
    <w:pPr>
      <w:spacing w:after="240"/>
      <w:ind w:left="1440" w:right="1440"/>
    </w:pPr>
  </w:style>
  <w:style w:type="paragraph" w:customStyle="1" w:styleId="Paratitle">
    <w:name w:val="Para title"/>
    <w:basedOn w:val="Normal"/>
    <w:rsid w:val="00D4032E"/>
    <w:pPr>
      <w:tabs>
        <w:tab w:val="center" w:pos="9270"/>
      </w:tabs>
      <w:spacing w:after="240"/>
    </w:pPr>
    <w:rPr>
      <w:spacing w:val="-2"/>
    </w:rPr>
  </w:style>
  <w:style w:type="paragraph" w:customStyle="1" w:styleId="Bullet">
    <w:name w:val="Bullet"/>
    <w:basedOn w:val="Normal"/>
    <w:rsid w:val="00D4032E"/>
    <w:pPr>
      <w:tabs>
        <w:tab w:val="left" w:pos="2160"/>
      </w:tabs>
      <w:spacing w:after="220"/>
      <w:ind w:left="2160" w:hanging="720"/>
    </w:pPr>
  </w:style>
  <w:style w:type="paragraph" w:customStyle="1" w:styleId="TableFormat">
    <w:name w:val="TableFormat"/>
    <w:basedOn w:val="Bullet"/>
    <w:rsid w:val="00D4032E"/>
    <w:pPr>
      <w:tabs>
        <w:tab w:val="clear" w:pos="2160"/>
        <w:tab w:val="left" w:pos="5040"/>
      </w:tabs>
      <w:ind w:left="5040" w:hanging="3600"/>
    </w:pPr>
  </w:style>
  <w:style w:type="paragraph" w:customStyle="1" w:styleId="TOCTitle">
    <w:name w:val="TOC Title"/>
    <w:basedOn w:val="Normal"/>
    <w:rsid w:val="00D403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032E"/>
    <w:pPr>
      <w:jc w:val="center"/>
    </w:pPr>
    <w:rPr>
      <w:rFonts w:ascii="Times New Roman Bold" w:hAnsi="Times New Roman Bold"/>
      <w:b/>
      <w:bCs/>
      <w:caps/>
      <w:szCs w:val="22"/>
    </w:rPr>
  </w:style>
  <w:style w:type="character" w:styleId="Hyperlink">
    <w:name w:val="Hyperlink"/>
    <w:rsid w:val="00D4032E"/>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2E"/>
    <w:pPr>
      <w:widowControl w:val="0"/>
    </w:pPr>
    <w:rPr>
      <w:snapToGrid w:val="0"/>
      <w:kern w:val="28"/>
      <w:szCs w:val="20"/>
    </w:rPr>
  </w:style>
  <w:style w:type="paragraph" w:styleId="Heading1">
    <w:name w:val="heading 1"/>
    <w:basedOn w:val="Normal"/>
    <w:next w:val="ParaNum"/>
    <w:link w:val="Heading1Char"/>
    <w:qFormat/>
    <w:rsid w:val="00D403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4032E"/>
    <w:pPr>
      <w:keepNext/>
      <w:numPr>
        <w:ilvl w:val="1"/>
        <w:numId w:val="3"/>
      </w:numPr>
      <w:spacing w:after="120"/>
      <w:outlineLvl w:val="1"/>
    </w:pPr>
    <w:rPr>
      <w:b/>
    </w:rPr>
  </w:style>
  <w:style w:type="paragraph" w:styleId="Heading3">
    <w:name w:val="heading 3"/>
    <w:basedOn w:val="Normal"/>
    <w:next w:val="ParaNum"/>
    <w:link w:val="Heading3Char"/>
    <w:qFormat/>
    <w:rsid w:val="00D4032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4032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4032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4032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4032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403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403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03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32E"/>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D4032E"/>
    <w:pPr>
      <w:numPr>
        <w:numId w:val="2"/>
      </w:numPr>
      <w:tabs>
        <w:tab w:val="clear" w:pos="1080"/>
        <w:tab w:val="num" w:pos="1440"/>
      </w:tabs>
      <w:spacing w:after="120"/>
    </w:pPr>
  </w:style>
  <w:style w:type="paragraph" w:styleId="EndnoteText">
    <w:name w:val="endnote text"/>
    <w:basedOn w:val="Normal"/>
    <w:link w:val="EndnoteTextChar"/>
    <w:semiHidden/>
    <w:rsid w:val="00D4032E"/>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D4032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D4032E"/>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D4032E"/>
    <w:rPr>
      <w:rFonts w:ascii="Times New Roman" w:hAnsi="Times New Roman"/>
      <w:dstrike w:val="0"/>
      <w:color w:val="auto"/>
      <w:sz w:val="20"/>
      <w:vertAlign w:val="superscript"/>
    </w:rPr>
  </w:style>
  <w:style w:type="paragraph" w:styleId="TOC1">
    <w:name w:val="toc 1"/>
    <w:basedOn w:val="Normal"/>
    <w:next w:val="Normal"/>
    <w:semiHidden/>
    <w:rsid w:val="00D403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032E"/>
    <w:pPr>
      <w:tabs>
        <w:tab w:val="left" w:pos="720"/>
        <w:tab w:val="right" w:leader="dot" w:pos="9360"/>
      </w:tabs>
      <w:suppressAutoHyphens/>
      <w:ind w:left="720" w:right="720" w:hanging="360"/>
    </w:pPr>
    <w:rPr>
      <w:noProof/>
    </w:rPr>
  </w:style>
  <w:style w:type="paragraph" w:styleId="TOC3">
    <w:name w:val="toc 3"/>
    <w:basedOn w:val="Normal"/>
    <w:next w:val="Normal"/>
    <w:semiHidden/>
    <w:rsid w:val="00D403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03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03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03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03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03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03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032E"/>
    <w:pPr>
      <w:tabs>
        <w:tab w:val="right" w:pos="9360"/>
      </w:tabs>
      <w:suppressAutoHyphens/>
    </w:pPr>
  </w:style>
  <w:style w:type="character" w:customStyle="1" w:styleId="EquationCaption">
    <w:name w:val="_Equation Caption"/>
    <w:rsid w:val="00D4032E"/>
  </w:style>
  <w:style w:type="paragraph" w:styleId="Header">
    <w:name w:val="header"/>
    <w:basedOn w:val="Normal"/>
    <w:link w:val="HeaderChar"/>
    <w:autoRedefine/>
    <w:rsid w:val="00D4032E"/>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D4032E"/>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D4032E"/>
  </w:style>
  <w:style w:type="paragraph" w:styleId="BlockText">
    <w:name w:val="Block Text"/>
    <w:basedOn w:val="Normal"/>
    <w:rsid w:val="00D4032E"/>
    <w:pPr>
      <w:spacing w:after="240"/>
      <w:ind w:left="1440" w:right="1440"/>
    </w:pPr>
  </w:style>
  <w:style w:type="paragraph" w:customStyle="1" w:styleId="Paratitle">
    <w:name w:val="Para title"/>
    <w:basedOn w:val="Normal"/>
    <w:rsid w:val="00D4032E"/>
    <w:pPr>
      <w:tabs>
        <w:tab w:val="center" w:pos="9270"/>
      </w:tabs>
      <w:spacing w:after="240"/>
    </w:pPr>
    <w:rPr>
      <w:spacing w:val="-2"/>
    </w:rPr>
  </w:style>
  <w:style w:type="paragraph" w:customStyle="1" w:styleId="Bullet">
    <w:name w:val="Bullet"/>
    <w:basedOn w:val="Normal"/>
    <w:rsid w:val="00D4032E"/>
    <w:pPr>
      <w:tabs>
        <w:tab w:val="left" w:pos="2160"/>
      </w:tabs>
      <w:spacing w:after="220"/>
      <w:ind w:left="2160" w:hanging="720"/>
    </w:pPr>
  </w:style>
  <w:style w:type="paragraph" w:customStyle="1" w:styleId="TableFormat">
    <w:name w:val="TableFormat"/>
    <w:basedOn w:val="Bullet"/>
    <w:rsid w:val="00D4032E"/>
    <w:pPr>
      <w:tabs>
        <w:tab w:val="clear" w:pos="2160"/>
        <w:tab w:val="left" w:pos="5040"/>
      </w:tabs>
      <w:ind w:left="5040" w:hanging="3600"/>
    </w:pPr>
  </w:style>
  <w:style w:type="paragraph" w:customStyle="1" w:styleId="TOCTitle">
    <w:name w:val="TOC Title"/>
    <w:basedOn w:val="Normal"/>
    <w:rsid w:val="00D403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032E"/>
    <w:pPr>
      <w:jc w:val="center"/>
    </w:pPr>
    <w:rPr>
      <w:rFonts w:ascii="Times New Roman Bold" w:hAnsi="Times New Roman Bold"/>
      <w:b/>
      <w:bCs/>
      <w:caps/>
      <w:szCs w:val="22"/>
    </w:rPr>
  </w:style>
  <w:style w:type="character" w:styleId="Hyperlink">
    <w:name w:val="Hyperlink"/>
    <w:rsid w:val="00D4032E"/>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490">
      <w:bodyDiv w:val="1"/>
      <w:marLeft w:val="0"/>
      <w:marRight w:val="0"/>
      <w:marTop w:val="0"/>
      <w:marBottom w:val="0"/>
      <w:divBdr>
        <w:top w:val="none" w:sz="0" w:space="0" w:color="auto"/>
        <w:left w:val="none" w:sz="0" w:space="0" w:color="auto"/>
        <w:bottom w:val="none" w:sz="0" w:space="0" w:color="auto"/>
        <w:right w:val="none" w:sz="0" w:space="0" w:color="auto"/>
      </w:divBdr>
    </w:div>
    <w:div w:id="196940608">
      <w:bodyDiv w:val="1"/>
      <w:marLeft w:val="0"/>
      <w:marRight w:val="0"/>
      <w:marTop w:val="0"/>
      <w:marBottom w:val="0"/>
      <w:divBdr>
        <w:top w:val="none" w:sz="0" w:space="0" w:color="auto"/>
        <w:left w:val="none" w:sz="0" w:space="0" w:color="auto"/>
        <w:bottom w:val="none" w:sz="0" w:space="0" w:color="auto"/>
        <w:right w:val="none" w:sz="0" w:space="0" w:color="auto"/>
      </w:divBdr>
    </w:div>
    <w:div w:id="230778494">
      <w:bodyDiv w:val="1"/>
      <w:marLeft w:val="0"/>
      <w:marRight w:val="0"/>
      <w:marTop w:val="0"/>
      <w:marBottom w:val="0"/>
      <w:divBdr>
        <w:top w:val="none" w:sz="0" w:space="0" w:color="auto"/>
        <w:left w:val="none" w:sz="0" w:space="0" w:color="auto"/>
        <w:bottom w:val="none" w:sz="0" w:space="0" w:color="auto"/>
        <w:right w:val="none" w:sz="0" w:space="0" w:color="auto"/>
      </w:divBdr>
    </w:div>
    <w:div w:id="312103776">
      <w:bodyDiv w:val="1"/>
      <w:marLeft w:val="0"/>
      <w:marRight w:val="0"/>
      <w:marTop w:val="0"/>
      <w:marBottom w:val="0"/>
      <w:divBdr>
        <w:top w:val="none" w:sz="0" w:space="0" w:color="auto"/>
        <w:left w:val="none" w:sz="0" w:space="0" w:color="auto"/>
        <w:bottom w:val="none" w:sz="0" w:space="0" w:color="auto"/>
        <w:right w:val="none" w:sz="0" w:space="0" w:color="auto"/>
      </w:divBdr>
    </w:div>
    <w:div w:id="681660709">
      <w:bodyDiv w:val="1"/>
      <w:marLeft w:val="0"/>
      <w:marRight w:val="0"/>
      <w:marTop w:val="0"/>
      <w:marBottom w:val="0"/>
      <w:divBdr>
        <w:top w:val="none" w:sz="0" w:space="0" w:color="auto"/>
        <w:left w:val="none" w:sz="0" w:space="0" w:color="auto"/>
        <w:bottom w:val="none" w:sz="0" w:space="0" w:color="auto"/>
        <w:right w:val="none" w:sz="0" w:space="0" w:color="auto"/>
      </w:divBdr>
    </w:div>
    <w:div w:id="694038656">
      <w:bodyDiv w:val="1"/>
      <w:marLeft w:val="0"/>
      <w:marRight w:val="0"/>
      <w:marTop w:val="0"/>
      <w:marBottom w:val="0"/>
      <w:divBdr>
        <w:top w:val="none" w:sz="0" w:space="0" w:color="auto"/>
        <w:left w:val="none" w:sz="0" w:space="0" w:color="auto"/>
        <w:bottom w:val="none" w:sz="0" w:space="0" w:color="auto"/>
        <w:right w:val="none" w:sz="0" w:space="0" w:color="auto"/>
      </w:divBdr>
    </w:div>
    <w:div w:id="804390743">
      <w:bodyDiv w:val="1"/>
      <w:marLeft w:val="0"/>
      <w:marRight w:val="0"/>
      <w:marTop w:val="0"/>
      <w:marBottom w:val="0"/>
      <w:divBdr>
        <w:top w:val="none" w:sz="0" w:space="0" w:color="auto"/>
        <w:left w:val="none" w:sz="0" w:space="0" w:color="auto"/>
        <w:bottom w:val="none" w:sz="0" w:space="0" w:color="auto"/>
        <w:right w:val="none" w:sz="0" w:space="0" w:color="auto"/>
      </w:divBdr>
    </w:div>
    <w:div w:id="1129010324">
      <w:bodyDiv w:val="1"/>
      <w:marLeft w:val="0"/>
      <w:marRight w:val="0"/>
      <w:marTop w:val="0"/>
      <w:marBottom w:val="0"/>
      <w:divBdr>
        <w:top w:val="none" w:sz="0" w:space="0" w:color="auto"/>
        <w:left w:val="none" w:sz="0" w:space="0" w:color="auto"/>
        <w:bottom w:val="none" w:sz="0" w:space="0" w:color="auto"/>
        <w:right w:val="none" w:sz="0" w:space="0" w:color="auto"/>
      </w:divBdr>
    </w:div>
    <w:div w:id="1132866108">
      <w:bodyDiv w:val="1"/>
      <w:marLeft w:val="0"/>
      <w:marRight w:val="0"/>
      <w:marTop w:val="0"/>
      <w:marBottom w:val="0"/>
      <w:divBdr>
        <w:top w:val="none" w:sz="0" w:space="0" w:color="auto"/>
        <w:left w:val="none" w:sz="0" w:space="0" w:color="auto"/>
        <w:bottom w:val="none" w:sz="0" w:space="0" w:color="auto"/>
        <w:right w:val="none" w:sz="0" w:space="0" w:color="auto"/>
      </w:divBdr>
    </w:div>
    <w:div w:id="1277373332">
      <w:bodyDiv w:val="1"/>
      <w:marLeft w:val="0"/>
      <w:marRight w:val="0"/>
      <w:marTop w:val="0"/>
      <w:marBottom w:val="0"/>
      <w:divBdr>
        <w:top w:val="none" w:sz="0" w:space="0" w:color="auto"/>
        <w:left w:val="none" w:sz="0" w:space="0" w:color="auto"/>
        <w:bottom w:val="none" w:sz="0" w:space="0" w:color="auto"/>
        <w:right w:val="none" w:sz="0" w:space="0" w:color="auto"/>
      </w:divBdr>
      <w:divsChild>
        <w:div w:id="1663577727">
          <w:marLeft w:val="0"/>
          <w:marRight w:val="0"/>
          <w:marTop w:val="0"/>
          <w:marBottom w:val="0"/>
          <w:divBdr>
            <w:top w:val="none" w:sz="0" w:space="0" w:color="auto"/>
            <w:left w:val="none" w:sz="0" w:space="0" w:color="auto"/>
            <w:bottom w:val="none" w:sz="0" w:space="0" w:color="auto"/>
            <w:right w:val="none" w:sz="0" w:space="0" w:color="auto"/>
          </w:divBdr>
          <w:divsChild>
            <w:div w:id="16485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341">
      <w:bodyDiv w:val="1"/>
      <w:marLeft w:val="0"/>
      <w:marRight w:val="0"/>
      <w:marTop w:val="0"/>
      <w:marBottom w:val="0"/>
      <w:divBdr>
        <w:top w:val="none" w:sz="0" w:space="0" w:color="auto"/>
        <w:left w:val="none" w:sz="0" w:space="0" w:color="auto"/>
        <w:bottom w:val="none" w:sz="0" w:space="0" w:color="auto"/>
        <w:right w:val="none" w:sz="0" w:space="0" w:color="auto"/>
      </w:divBdr>
    </w:div>
    <w:div w:id="1372994748">
      <w:bodyDiv w:val="1"/>
      <w:marLeft w:val="0"/>
      <w:marRight w:val="0"/>
      <w:marTop w:val="0"/>
      <w:marBottom w:val="0"/>
      <w:divBdr>
        <w:top w:val="none" w:sz="0" w:space="0" w:color="auto"/>
        <w:left w:val="none" w:sz="0" w:space="0" w:color="auto"/>
        <w:bottom w:val="none" w:sz="0" w:space="0" w:color="auto"/>
        <w:right w:val="none" w:sz="0" w:space="0" w:color="auto"/>
      </w:divBdr>
    </w:div>
    <w:div w:id="1462503068">
      <w:bodyDiv w:val="1"/>
      <w:marLeft w:val="0"/>
      <w:marRight w:val="0"/>
      <w:marTop w:val="0"/>
      <w:marBottom w:val="0"/>
      <w:divBdr>
        <w:top w:val="none" w:sz="0" w:space="0" w:color="auto"/>
        <w:left w:val="none" w:sz="0" w:space="0" w:color="auto"/>
        <w:bottom w:val="none" w:sz="0" w:space="0" w:color="auto"/>
        <w:right w:val="none" w:sz="0" w:space="0" w:color="auto"/>
      </w:divBdr>
    </w:div>
    <w:div w:id="1519735103">
      <w:bodyDiv w:val="1"/>
      <w:marLeft w:val="0"/>
      <w:marRight w:val="0"/>
      <w:marTop w:val="0"/>
      <w:marBottom w:val="0"/>
      <w:divBdr>
        <w:top w:val="none" w:sz="0" w:space="0" w:color="auto"/>
        <w:left w:val="none" w:sz="0" w:space="0" w:color="auto"/>
        <w:bottom w:val="none" w:sz="0" w:space="0" w:color="auto"/>
        <w:right w:val="none" w:sz="0" w:space="0" w:color="auto"/>
      </w:divBdr>
    </w:div>
    <w:div w:id="1520775532">
      <w:bodyDiv w:val="1"/>
      <w:marLeft w:val="0"/>
      <w:marRight w:val="0"/>
      <w:marTop w:val="0"/>
      <w:marBottom w:val="0"/>
      <w:divBdr>
        <w:top w:val="none" w:sz="0" w:space="0" w:color="auto"/>
        <w:left w:val="none" w:sz="0" w:space="0" w:color="auto"/>
        <w:bottom w:val="none" w:sz="0" w:space="0" w:color="auto"/>
        <w:right w:val="none" w:sz="0" w:space="0" w:color="auto"/>
      </w:divBdr>
    </w:div>
    <w:div w:id="1697075891">
      <w:bodyDiv w:val="1"/>
      <w:marLeft w:val="0"/>
      <w:marRight w:val="0"/>
      <w:marTop w:val="0"/>
      <w:marBottom w:val="0"/>
      <w:divBdr>
        <w:top w:val="none" w:sz="0" w:space="0" w:color="auto"/>
        <w:left w:val="none" w:sz="0" w:space="0" w:color="auto"/>
        <w:bottom w:val="none" w:sz="0" w:space="0" w:color="auto"/>
        <w:right w:val="none" w:sz="0" w:space="0" w:color="auto"/>
      </w:divBdr>
    </w:div>
    <w:div w:id="1719743786">
      <w:bodyDiv w:val="1"/>
      <w:marLeft w:val="0"/>
      <w:marRight w:val="0"/>
      <w:marTop w:val="0"/>
      <w:marBottom w:val="0"/>
      <w:divBdr>
        <w:top w:val="none" w:sz="0" w:space="0" w:color="auto"/>
        <w:left w:val="none" w:sz="0" w:space="0" w:color="auto"/>
        <w:bottom w:val="none" w:sz="0" w:space="0" w:color="auto"/>
        <w:right w:val="none" w:sz="0" w:space="0" w:color="auto"/>
      </w:divBdr>
    </w:div>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 w:id="1898592059">
      <w:bodyDiv w:val="1"/>
      <w:marLeft w:val="0"/>
      <w:marRight w:val="0"/>
      <w:marTop w:val="0"/>
      <w:marBottom w:val="0"/>
      <w:divBdr>
        <w:top w:val="none" w:sz="0" w:space="0" w:color="auto"/>
        <w:left w:val="none" w:sz="0" w:space="0" w:color="auto"/>
        <w:bottom w:val="none" w:sz="0" w:space="0" w:color="auto"/>
        <w:right w:val="none" w:sz="0" w:space="0" w:color="auto"/>
      </w:divBdr>
      <w:divsChild>
        <w:div w:id="562645534">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703">
      <w:bodyDiv w:val="1"/>
      <w:marLeft w:val="0"/>
      <w:marRight w:val="0"/>
      <w:marTop w:val="0"/>
      <w:marBottom w:val="0"/>
      <w:divBdr>
        <w:top w:val="none" w:sz="0" w:space="0" w:color="auto"/>
        <w:left w:val="none" w:sz="0" w:space="0" w:color="auto"/>
        <w:bottom w:val="none" w:sz="0" w:space="0" w:color="auto"/>
        <w:right w:val="none" w:sz="0" w:space="0" w:color="auto"/>
      </w:divBdr>
    </w:div>
    <w:div w:id="1930384163">
      <w:bodyDiv w:val="1"/>
      <w:marLeft w:val="0"/>
      <w:marRight w:val="0"/>
      <w:marTop w:val="0"/>
      <w:marBottom w:val="0"/>
      <w:divBdr>
        <w:top w:val="none" w:sz="0" w:space="0" w:color="auto"/>
        <w:left w:val="none" w:sz="0" w:space="0" w:color="auto"/>
        <w:bottom w:val="none" w:sz="0" w:space="0" w:color="auto"/>
        <w:right w:val="none" w:sz="0" w:space="0" w:color="auto"/>
      </w:divBdr>
    </w:div>
    <w:div w:id="1984117000">
      <w:bodyDiv w:val="1"/>
      <w:marLeft w:val="0"/>
      <w:marRight w:val="0"/>
      <w:marTop w:val="0"/>
      <w:marBottom w:val="0"/>
      <w:divBdr>
        <w:top w:val="none" w:sz="0" w:space="0" w:color="auto"/>
        <w:left w:val="none" w:sz="0" w:space="0" w:color="auto"/>
        <w:bottom w:val="none" w:sz="0" w:space="0" w:color="auto"/>
        <w:right w:val="none" w:sz="0" w:space="0" w:color="auto"/>
      </w:divBdr>
    </w:div>
    <w:div w:id="1994748406">
      <w:bodyDiv w:val="1"/>
      <w:marLeft w:val="0"/>
      <w:marRight w:val="0"/>
      <w:marTop w:val="0"/>
      <w:marBottom w:val="0"/>
      <w:divBdr>
        <w:top w:val="none" w:sz="0" w:space="0" w:color="auto"/>
        <w:left w:val="none" w:sz="0" w:space="0" w:color="auto"/>
        <w:bottom w:val="none" w:sz="0" w:space="0" w:color="auto"/>
        <w:right w:val="none" w:sz="0" w:space="0" w:color="auto"/>
      </w:divBdr>
    </w:div>
    <w:div w:id="2066030363">
      <w:bodyDiv w:val="1"/>
      <w:marLeft w:val="0"/>
      <w:marRight w:val="0"/>
      <w:marTop w:val="0"/>
      <w:marBottom w:val="0"/>
      <w:divBdr>
        <w:top w:val="none" w:sz="0" w:space="0" w:color="auto"/>
        <w:left w:val="none" w:sz="0" w:space="0" w:color="auto"/>
        <w:bottom w:val="none" w:sz="0" w:space="0" w:color="auto"/>
        <w:right w:val="none" w:sz="0" w:space="0" w:color="auto"/>
      </w:divBdr>
    </w:div>
    <w:div w:id="2086099913">
      <w:bodyDiv w:val="1"/>
      <w:marLeft w:val="0"/>
      <w:marRight w:val="0"/>
      <w:marTop w:val="0"/>
      <w:marBottom w:val="0"/>
      <w:divBdr>
        <w:top w:val="none" w:sz="0" w:space="0" w:color="auto"/>
        <w:left w:val="none" w:sz="0" w:space="0" w:color="auto"/>
        <w:bottom w:val="none" w:sz="0" w:space="0" w:color="auto"/>
        <w:right w:val="none" w:sz="0" w:space="0" w:color="auto"/>
      </w:divBdr>
    </w:div>
    <w:div w:id="2127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572</Words>
  <Characters>3108</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2015-07-16T17:17:00Z</dcterms:created>
  <dcterms:modified xsi:type="dcterms:W3CDTF">2015-07-16T17:17:00Z</dcterms:modified>
  <cp:category> </cp:category>
  <cp:contentStatus> </cp:contentStatus>
</cp:coreProperties>
</file>