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A87F" w14:textId="52D39A48" w:rsidR="00E358D8" w:rsidRPr="000B19BA" w:rsidRDefault="00F05CE6" w:rsidP="00E358D8">
      <w:pPr>
        <w:jc w:val="center"/>
        <w:rPr>
          <w:b/>
        </w:rPr>
      </w:pPr>
      <w:bookmarkStart w:id="0" w:name="_GoBack"/>
      <w:bookmarkEnd w:id="0"/>
      <w:r w:rsidRPr="000B19BA">
        <w:rPr>
          <w:b/>
        </w:rPr>
        <w:t>STATEMENT OF</w:t>
      </w:r>
    </w:p>
    <w:p w14:paraId="41BBD72B" w14:textId="1BE26889" w:rsidR="00E358D8" w:rsidRDefault="00F05CE6" w:rsidP="00E358D8">
      <w:pPr>
        <w:jc w:val="center"/>
        <w:rPr>
          <w:b/>
        </w:rPr>
      </w:pPr>
      <w:r w:rsidRPr="000B19BA">
        <w:rPr>
          <w:b/>
        </w:rPr>
        <w:t>COMMISSIONER MICHAEL O’RIELLY</w:t>
      </w:r>
    </w:p>
    <w:p w14:paraId="5E3A6DF4" w14:textId="77777777" w:rsidR="00E358D8" w:rsidRPr="000B19BA" w:rsidRDefault="00E358D8" w:rsidP="00E358D8"/>
    <w:p w14:paraId="0299019C" w14:textId="77777777" w:rsidR="00E358D8" w:rsidRPr="000B19BA" w:rsidRDefault="00E358D8" w:rsidP="00710CD8">
      <w:pPr>
        <w:ind w:left="360" w:hanging="360"/>
        <w:rPr>
          <w:i/>
        </w:rPr>
      </w:pPr>
      <w:r w:rsidRPr="00F05CE6">
        <w:t>Re:</w:t>
      </w:r>
      <w:r w:rsidRPr="000B19BA">
        <w:rPr>
          <w:i/>
        </w:rPr>
        <w:t xml:space="preserve"> </w:t>
      </w:r>
      <w:r>
        <w:rPr>
          <w:i/>
        </w:rPr>
        <w:t xml:space="preserve">Improving 911 Reliability, </w:t>
      </w:r>
      <w:r w:rsidRPr="00F05CE6">
        <w:t>PS Docket No. 13-75</w:t>
      </w:r>
      <w:r>
        <w:rPr>
          <w:i/>
        </w:rPr>
        <w:t xml:space="preserve">; Reliability and Continuity of Communications Networks, Including Broadband Technologies, </w:t>
      </w:r>
      <w:r w:rsidRPr="00F05CE6">
        <w:t>PS Docket No. 11-60</w:t>
      </w:r>
    </w:p>
    <w:p w14:paraId="42DF7A97" w14:textId="77777777" w:rsidR="00E358D8" w:rsidRPr="00E358D8" w:rsidRDefault="00E358D8">
      <w:pPr>
        <w:pStyle w:val="Body"/>
        <w:rPr>
          <w:rFonts w:ascii="Times New Roman" w:hAnsi="Times New Roman" w:cs="Times New Roman"/>
        </w:rPr>
      </w:pPr>
    </w:p>
    <w:p w14:paraId="126EC030" w14:textId="773A3E9B" w:rsidR="00E50638" w:rsidRDefault="0017755E" w:rsidP="002A10E7">
      <w:pPr>
        <w:pStyle w:val="Body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regarding r</w:t>
      </w:r>
      <w:r w:rsidR="000A1B15" w:rsidRPr="00E358D8">
        <w:rPr>
          <w:rFonts w:ascii="Times New Roman" w:hAnsi="Times New Roman" w:cs="Times New Roman"/>
        </w:rPr>
        <w:t>eliable emergency communications are too important to be taken lightly or be handled in haste.</w:t>
      </w:r>
      <w:r w:rsidR="00251823">
        <w:rPr>
          <w:rFonts w:ascii="Times New Roman" w:hAnsi="Times New Roman" w:cs="Times New Roman"/>
        </w:rPr>
        <w:t xml:space="preserve"> </w:t>
      </w:r>
      <w:r w:rsidR="000A1B15" w:rsidRPr="00E358D8">
        <w:rPr>
          <w:rFonts w:ascii="Times New Roman" w:hAnsi="Times New Roman" w:cs="Times New Roman"/>
        </w:rPr>
        <w:t xml:space="preserve"> </w:t>
      </w:r>
      <w:r w:rsidR="008132A7" w:rsidRPr="00E358D8">
        <w:rPr>
          <w:rFonts w:ascii="Times New Roman" w:hAnsi="Times New Roman" w:cs="Times New Roman"/>
        </w:rPr>
        <w:t xml:space="preserve">Throughout this proceeding, I have been asking the Commission to think things through and do our best to get </w:t>
      </w:r>
      <w:r>
        <w:rPr>
          <w:rFonts w:ascii="Times New Roman" w:hAnsi="Times New Roman" w:cs="Times New Roman"/>
        </w:rPr>
        <w:t>it</w:t>
      </w:r>
      <w:r w:rsidR="008132A7" w:rsidRPr="00E358D8">
        <w:rPr>
          <w:rFonts w:ascii="Times New Roman" w:hAnsi="Times New Roman" w:cs="Times New Roman"/>
        </w:rPr>
        <w:t xml:space="preserve"> right</w:t>
      </w:r>
      <w:r w:rsidR="004A242E">
        <w:rPr>
          <w:rFonts w:ascii="Times New Roman" w:hAnsi="Times New Roman" w:cs="Times New Roman"/>
        </w:rPr>
        <w:t xml:space="preserve"> the first time</w:t>
      </w:r>
      <w:r w:rsidR="00E50638">
        <w:rPr>
          <w:rFonts w:ascii="Times New Roman" w:hAnsi="Times New Roman" w:cs="Times New Roman"/>
        </w:rPr>
        <w:t xml:space="preserve">. </w:t>
      </w:r>
      <w:r w:rsidR="00E50638" w:rsidRPr="00E358D8">
        <w:rPr>
          <w:rFonts w:ascii="Times New Roman" w:hAnsi="Times New Roman" w:cs="Times New Roman"/>
        </w:rPr>
        <w:t xml:space="preserve"> </w:t>
      </w:r>
      <w:r w:rsidR="00E50638">
        <w:rPr>
          <w:rFonts w:ascii="Times New Roman" w:hAnsi="Times New Roman" w:cs="Times New Roman"/>
        </w:rPr>
        <w:t xml:space="preserve">Unfortunately, </w:t>
      </w:r>
      <w:r w:rsidR="002A10E7">
        <w:rPr>
          <w:rFonts w:ascii="Times New Roman" w:hAnsi="Times New Roman" w:cs="Times New Roman"/>
        </w:rPr>
        <w:t>we have not</w:t>
      </w:r>
      <w:r w:rsidR="00E50638">
        <w:rPr>
          <w:rFonts w:ascii="Times New Roman" w:hAnsi="Times New Roman" w:cs="Times New Roman"/>
        </w:rPr>
        <w:t xml:space="preserve"> </w:t>
      </w:r>
      <w:r w:rsidR="002A10E7">
        <w:rPr>
          <w:rFonts w:ascii="Times New Roman" w:hAnsi="Times New Roman" w:cs="Times New Roman"/>
        </w:rPr>
        <w:t xml:space="preserve">shown </w:t>
      </w:r>
      <w:r w:rsidR="00E50638">
        <w:rPr>
          <w:rFonts w:ascii="Times New Roman" w:hAnsi="Times New Roman" w:cs="Times New Roman"/>
        </w:rPr>
        <w:t xml:space="preserve">such </w:t>
      </w:r>
      <w:r w:rsidR="00710CD8">
        <w:rPr>
          <w:rFonts w:ascii="Times New Roman" w:hAnsi="Times New Roman" w:cs="Times New Roman"/>
        </w:rPr>
        <w:t xml:space="preserve">necessary </w:t>
      </w:r>
      <w:r w:rsidR="00E50638">
        <w:rPr>
          <w:rFonts w:ascii="Times New Roman" w:hAnsi="Times New Roman" w:cs="Times New Roman"/>
        </w:rPr>
        <w:t>restraint.</w:t>
      </w:r>
      <w:r w:rsidR="002A10E7">
        <w:rPr>
          <w:rFonts w:ascii="Times New Roman" w:hAnsi="Times New Roman" w:cs="Times New Roman"/>
        </w:rPr>
        <w:t xml:space="preserve">  The philosophy seems to be act now, fix later.</w:t>
      </w:r>
    </w:p>
    <w:p w14:paraId="3DCFA6F0" w14:textId="77777777" w:rsidR="00E50638" w:rsidRDefault="00E50638">
      <w:pPr>
        <w:pStyle w:val="Body"/>
        <w:rPr>
          <w:rFonts w:ascii="Times New Roman" w:hAnsi="Times New Roman" w:cs="Times New Roman"/>
        </w:rPr>
      </w:pPr>
    </w:p>
    <w:p w14:paraId="62441330" w14:textId="325B1548" w:rsidR="008132A7" w:rsidRPr="00E358D8" w:rsidRDefault="009D7992" w:rsidP="002A10E7">
      <w:pPr>
        <w:pStyle w:val="Body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releasing the </w:t>
      </w:r>
      <w:r w:rsidR="00C8068C">
        <w:rPr>
          <w:rFonts w:ascii="Times New Roman" w:hAnsi="Times New Roman" w:cs="Times New Roman"/>
        </w:rPr>
        <w:t xml:space="preserve">initial </w:t>
      </w:r>
      <w:r>
        <w:rPr>
          <w:rFonts w:ascii="Times New Roman" w:hAnsi="Times New Roman" w:cs="Times New Roman"/>
        </w:rPr>
        <w:t>911</w:t>
      </w:r>
      <w:r w:rsidRPr="00E358D8">
        <w:rPr>
          <w:rFonts w:ascii="Times New Roman" w:hAnsi="Times New Roman" w:cs="Times New Roman"/>
        </w:rPr>
        <w:t xml:space="preserve"> reliability </w:t>
      </w:r>
      <w:r w:rsidR="00C8068C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 xml:space="preserve"> a little over a year and a half ago</w:t>
      </w:r>
      <w:r w:rsidRPr="00E358D8">
        <w:rPr>
          <w:rFonts w:ascii="Times New Roman" w:hAnsi="Times New Roman" w:cs="Times New Roman"/>
        </w:rPr>
        <w:t>,</w:t>
      </w:r>
      <w:r w:rsidR="00C8068C">
        <w:rPr>
          <w:rStyle w:val="FootnoteReference"/>
          <w:rFonts w:ascii="Times New Roman" w:hAnsi="Times New Roman" w:cs="Times New Roman"/>
        </w:rPr>
        <w:footnoteReference w:id="1"/>
      </w:r>
      <w:r w:rsidRPr="00E35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have already issued a </w:t>
      </w:r>
      <w:r w:rsidRPr="00E358D8">
        <w:rPr>
          <w:rFonts w:ascii="Times New Roman" w:hAnsi="Times New Roman" w:cs="Times New Roman"/>
        </w:rPr>
        <w:t xml:space="preserve">notice </w:t>
      </w:r>
      <w:r w:rsidR="002B29F2">
        <w:rPr>
          <w:rFonts w:ascii="Times New Roman" w:hAnsi="Times New Roman" w:cs="Times New Roman"/>
        </w:rPr>
        <w:t xml:space="preserve">of proposed rulemaking (“2014 Notice”) </w:t>
      </w:r>
      <w:r w:rsidRPr="00E358D8">
        <w:rPr>
          <w:rFonts w:ascii="Times New Roman" w:hAnsi="Times New Roman" w:cs="Times New Roman"/>
        </w:rPr>
        <w:t xml:space="preserve">seeking to </w:t>
      </w:r>
      <w:r w:rsidR="00C8068C">
        <w:rPr>
          <w:rFonts w:ascii="Times New Roman" w:hAnsi="Times New Roman" w:cs="Times New Roman"/>
        </w:rPr>
        <w:t>build</w:t>
      </w:r>
      <w:r w:rsidRPr="00E35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upon</w:t>
      </w:r>
      <w:r w:rsidR="00C8068C">
        <w:rPr>
          <w:rFonts w:ascii="Times New Roman" w:hAnsi="Times New Roman" w:cs="Times New Roman"/>
        </w:rPr>
        <w:t xml:space="preserve"> and expand the </w:t>
      </w:r>
      <w:r w:rsidR="0012798D">
        <w:rPr>
          <w:rFonts w:ascii="Times New Roman" w:hAnsi="Times New Roman" w:cs="Times New Roman"/>
        </w:rPr>
        <w:t>needlessly</w:t>
      </w:r>
      <w:r w:rsidR="000A1B15">
        <w:rPr>
          <w:rFonts w:ascii="Times New Roman" w:hAnsi="Times New Roman" w:cs="Times New Roman"/>
        </w:rPr>
        <w:t>-</w:t>
      </w:r>
      <w:r w:rsidR="00C8068C">
        <w:rPr>
          <w:rFonts w:ascii="Times New Roman" w:hAnsi="Times New Roman" w:cs="Times New Roman"/>
        </w:rPr>
        <w:t>burdensome</w:t>
      </w:r>
      <w:r w:rsidRPr="00E358D8">
        <w:rPr>
          <w:rFonts w:ascii="Times New Roman" w:hAnsi="Times New Roman" w:cs="Times New Roman"/>
        </w:rPr>
        <w:t xml:space="preserve"> requirements</w:t>
      </w:r>
      <w:r>
        <w:rPr>
          <w:rFonts w:ascii="Times New Roman" w:hAnsi="Times New Roman" w:cs="Times New Roman"/>
        </w:rPr>
        <w:t>.</w:t>
      </w:r>
      <w:r w:rsidR="00070A7F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 I dissented to both</w:t>
      </w:r>
      <w:r w:rsidR="00C8068C">
        <w:rPr>
          <w:rFonts w:ascii="Times New Roman" w:hAnsi="Times New Roman" w:cs="Times New Roman"/>
        </w:rPr>
        <w:t xml:space="preserve"> of these</w:t>
      </w:r>
      <w:r>
        <w:rPr>
          <w:rFonts w:ascii="Times New Roman" w:hAnsi="Times New Roman" w:cs="Times New Roman"/>
        </w:rPr>
        <w:t xml:space="preserve"> items and </w:t>
      </w:r>
      <w:r w:rsidR="006B14A3">
        <w:rPr>
          <w:rFonts w:ascii="Times New Roman" w:hAnsi="Times New Roman" w:cs="Times New Roman"/>
        </w:rPr>
        <w:t xml:space="preserve">specifically </w:t>
      </w:r>
      <w:r>
        <w:rPr>
          <w:rFonts w:ascii="Times New Roman" w:hAnsi="Times New Roman" w:cs="Times New Roman"/>
        </w:rPr>
        <w:t xml:space="preserve">expressed concern </w:t>
      </w:r>
      <w:r w:rsidR="006B14A3">
        <w:rPr>
          <w:rFonts w:ascii="Times New Roman" w:hAnsi="Times New Roman" w:cs="Times New Roman"/>
        </w:rPr>
        <w:t xml:space="preserve">that, in adopting these reliability rules, we should not have </w:t>
      </w:r>
      <w:r>
        <w:rPr>
          <w:rFonts w:ascii="Times New Roman" w:hAnsi="Times New Roman" w:cs="Times New Roman"/>
        </w:rPr>
        <w:t>“rushed forward without greater thought and effort.”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r w:rsidR="00C8068C">
        <w:rPr>
          <w:rFonts w:ascii="Times New Roman" w:hAnsi="Times New Roman" w:cs="Times New Roman"/>
        </w:rPr>
        <w:t xml:space="preserve"> </w:t>
      </w:r>
      <w:r w:rsidR="008132A7" w:rsidRPr="00E358D8">
        <w:rPr>
          <w:rFonts w:ascii="Times New Roman" w:hAnsi="Times New Roman" w:cs="Times New Roman"/>
        </w:rPr>
        <w:t xml:space="preserve">And now we have </w:t>
      </w:r>
      <w:r w:rsidR="00C8068C">
        <w:rPr>
          <w:rFonts w:ascii="Times New Roman" w:hAnsi="Times New Roman" w:cs="Times New Roman"/>
        </w:rPr>
        <w:t>today’s</w:t>
      </w:r>
      <w:r w:rsidR="008132A7" w:rsidRPr="00E358D8">
        <w:rPr>
          <w:rFonts w:ascii="Times New Roman" w:hAnsi="Times New Roman" w:cs="Times New Roman"/>
        </w:rPr>
        <w:t xml:space="preserve"> Order on Reconsideration clarifying aspects of the certification requirement</w:t>
      </w:r>
      <w:r w:rsidR="006B14A3">
        <w:rPr>
          <w:rFonts w:ascii="Times New Roman" w:hAnsi="Times New Roman" w:cs="Times New Roman"/>
        </w:rPr>
        <w:t>s</w:t>
      </w:r>
      <w:r w:rsidR="008132A7" w:rsidRPr="00E358D8">
        <w:rPr>
          <w:rFonts w:ascii="Times New Roman" w:hAnsi="Times New Roman" w:cs="Times New Roman"/>
        </w:rPr>
        <w:t xml:space="preserve"> adopted in the original order.  </w:t>
      </w:r>
      <w:r w:rsidR="00C8068C">
        <w:rPr>
          <w:rFonts w:ascii="Times New Roman" w:hAnsi="Times New Roman" w:cs="Times New Roman"/>
        </w:rPr>
        <w:t xml:space="preserve">Since the comment cycle for the </w:t>
      </w:r>
      <w:r w:rsidR="002B29F2">
        <w:rPr>
          <w:rFonts w:ascii="Times New Roman" w:hAnsi="Times New Roman" w:cs="Times New Roman"/>
        </w:rPr>
        <w:t xml:space="preserve">2014 Notice </w:t>
      </w:r>
      <w:r w:rsidR="00C8068C">
        <w:rPr>
          <w:rFonts w:ascii="Times New Roman" w:hAnsi="Times New Roman" w:cs="Times New Roman"/>
        </w:rPr>
        <w:t>closed in the end of April,</w:t>
      </w:r>
      <w:r w:rsidR="006B14A3">
        <w:rPr>
          <w:rStyle w:val="FootnoteReference"/>
          <w:rFonts w:ascii="Times New Roman" w:hAnsi="Times New Roman" w:cs="Times New Roman"/>
        </w:rPr>
        <w:footnoteReference w:id="4"/>
      </w:r>
      <w:r w:rsidR="00C8068C">
        <w:rPr>
          <w:rFonts w:ascii="Times New Roman" w:hAnsi="Times New Roman" w:cs="Times New Roman"/>
        </w:rPr>
        <w:t xml:space="preserve"> it will not be long before </w:t>
      </w:r>
      <w:r w:rsidR="0012798D">
        <w:rPr>
          <w:rFonts w:ascii="Times New Roman" w:hAnsi="Times New Roman" w:cs="Times New Roman"/>
        </w:rPr>
        <w:t>we are</w:t>
      </w:r>
      <w:r w:rsidR="00C8068C">
        <w:rPr>
          <w:rFonts w:ascii="Times New Roman" w:hAnsi="Times New Roman" w:cs="Times New Roman"/>
        </w:rPr>
        <w:t xml:space="preserve"> presented with yet another item to modify these rules.</w:t>
      </w:r>
    </w:p>
    <w:p w14:paraId="68A0F5A5" w14:textId="77777777" w:rsidR="002E62A1" w:rsidRPr="00E358D8" w:rsidRDefault="002E62A1">
      <w:pPr>
        <w:pStyle w:val="Body"/>
        <w:rPr>
          <w:rFonts w:ascii="Times New Roman" w:hAnsi="Times New Roman" w:cs="Times New Roman"/>
        </w:rPr>
      </w:pPr>
    </w:p>
    <w:p w14:paraId="01FCB9A6" w14:textId="201250AC" w:rsidR="002E62A1" w:rsidRPr="00E358D8" w:rsidRDefault="00E50638" w:rsidP="002A10E7">
      <w:pPr>
        <w:pStyle w:val="Body"/>
        <w:ind w:firstLine="720"/>
        <w:rPr>
          <w:rFonts w:ascii="Times New Roman" w:hAnsi="Times New Roman" w:cs="Times New Roman"/>
        </w:rPr>
      </w:pPr>
      <w:r w:rsidRPr="00E358D8">
        <w:rPr>
          <w:rFonts w:ascii="Times New Roman" w:hAnsi="Times New Roman" w:cs="Times New Roman"/>
        </w:rPr>
        <w:t xml:space="preserve">Although the Commission should </w:t>
      </w:r>
      <w:r w:rsidR="002A10E7">
        <w:rPr>
          <w:rFonts w:ascii="Times New Roman" w:hAnsi="Times New Roman" w:cs="Times New Roman"/>
        </w:rPr>
        <w:t>act as swiftly as possible</w:t>
      </w:r>
      <w:r w:rsidRPr="00E358D8">
        <w:rPr>
          <w:rFonts w:ascii="Times New Roman" w:hAnsi="Times New Roman" w:cs="Times New Roman"/>
        </w:rPr>
        <w:t>, we cannot do so at the expense of quality</w:t>
      </w:r>
      <w:r w:rsidR="00251823">
        <w:rPr>
          <w:rFonts w:ascii="Times New Roman" w:hAnsi="Times New Roman" w:cs="Times New Roman"/>
        </w:rPr>
        <w:t xml:space="preserve"> and clarity</w:t>
      </w:r>
      <w:r w:rsidRPr="00E358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0A1B15" w:rsidRPr="00E358D8">
        <w:rPr>
          <w:rFonts w:ascii="Times New Roman" w:hAnsi="Times New Roman" w:cs="Times New Roman"/>
        </w:rPr>
        <w:t xml:space="preserve">We must keep in mind that providers </w:t>
      </w:r>
      <w:r w:rsidR="004A242E">
        <w:rPr>
          <w:rFonts w:ascii="Times New Roman" w:hAnsi="Times New Roman" w:cs="Times New Roman"/>
        </w:rPr>
        <w:t>do</w:t>
      </w:r>
      <w:r w:rsidR="000A1B15" w:rsidRPr="00E358D8">
        <w:rPr>
          <w:rFonts w:ascii="Times New Roman" w:hAnsi="Times New Roman" w:cs="Times New Roman"/>
        </w:rPr>
        <w:t xml:space="preserve"> not </w:t>
      </w:r>
      <w:r w:rsidR="004A242E">
        <w:rPr>
          <w:rFonts w:ascii="Times New Roman" w:hAnsi="Times New Roman" w:cs="Times New Roman"/>
        </w:rPr>
        <w:t xml:space="preserve">have </w:t>
      </w:r>
      <w:r w:rsidR="0017755E">
        <w:rPr>
          <w:rFonts w:ascii="Times New Roman" w:hAnsi="Times New Roman" w:cs="Times New Roman"/>
        </w:rPr>
        <w:t>infinite</w:t>
      </w:r>
      <w:r w:rsidR="004A242E">
        <w:rPr>
          <w:rFonts w:ascii="Times New Roman" w:hAnsi="Times New Roman" w:cs="Times New Roman"/>
        </w:rPr>
        <w:t xml:space="preserve"> resources</w:t>
      </w:r>
      <w:r w:rsidR="00710CD8">
        <w:rPr>
          <w:rFonts w:ascii="Times New Roman" w:hAnsi="Times New Roman" w:cs="Times New Roman"/>
        </w:rPr>
        <w:t>, they only have so many experts working on these issues</w:t>
      </w:r>
      <w:r w:rsidR="002B29F2">
        <w:rPr>
          <w:rFonts w:ascii="Times New Roman" w:hAnsi="Times New Roman" w:cs="Times New Roman"/>
        </w:rPr>
        <w:t>,</w:t>
      </w:r>
      <w:r w:rsidR="000A1B15" w:rsidRPr="00E358D8">
        <w:rPr>
          <w:rFonts w:ascii="Times New Roman" w:hAnsi="Times New Roman" w:cs="Times New Roman"/>
        </w:rPr>
        <w:t xml:space="preserve"> and they need time to </w:t>
      </w:r>
      <w:r w:rsidR="00C8068C">
        <w:rPr>
          <w:rFonts w:ascii="Times New Roman" w:hAnsi="Times New Roman" w:cs="Times New Roman"/>
        </w:rPr>
        <w:t>meet the requirements under</w:t>
      </w:r>
      <w:r w:rsidR="000A1B15" w:rsidRPr="00E358D8">
        <w:rPr>
          <w:rFonts w:ascii="Times New Roman" w:hAnsi="Times New Roman" w:cs="Times New Roman"/>
        </w:rPr>
        <w:t xml:space="preserve"> our rules.</w:t>
      </w:r>
      <w:r w:rsidR="00251823">
        <w:rPr>
          <w:rFonts w:ascii="Times New Roman" w:hAnsi="Times New Roman" w:cs="Times New Roman"/>
        </w:rPr>
        <w:t xml:space="preserve">  And</w:t>
      </w:r>
      <w:r w:rsidR="00C8068C">
        <w:rPr>
          <w:rFonts w:ascii="Times New Roman" w:hAnsi="Times New Roman" w:cs="Times New Roman"/>
        </w:rPr>
        <w:t xml:space="preserve">, </w:t>
      </w:r>
      <w:r w:rsidR="006B14A3">
        <w:rPr>
          <w:rFonts w:ascii="Times New Roman" w:hAnsi="Times New Roman" w:cs="Times New Roman"/>
        </w:rPr>
        <w:t xml:space="preserve">for industry to comply, </w:t>
      </w:r>
      <w:r w:rsidR="00251823">
        <w:rPr>
          <w:rFonts w:ascii="Times New Roman" w:hAnsi="Times New Roman" w:cs="Times New Roman"/>
        </w:rPr>
        <w:t xml:space="preserve">these rules must be </w:t>
      </w:r>
      <w:r w:rsidR="00710CD8">
        <w:rPr>
          <w:rFonts w:ascii="Times New Roman" w:hAnsi="Times New Roman" w:cs="Times New Roman"/>
        </w:rPr>
        <w:t>relatively</w:t>
      </w:r>
      <w:r w:rsidR="00035C96">
        <w:rPr>
          <w:rFonts w:ascii="Times New Roman" w:hAnsi="Times New Roman" w:cs="Times New Roman"/>
        </w:rPr>
        <w:t xml:space="preserve"> stable</w:t>
      </w:r>
      <w:r w:rsidR="00251823">
        <w:rPr>
          <w:rFonts w:ascii="Times New Roman" w:hAnsi="Times New Roman" w:cs="Times New Roman"/>
        </w:rPr>
        <w:t xml:space="preserve">, not stuck in a continuous cycle of being reconsidered or </w:t>
      </w:r>
      <w:r w:rsidR="00035C96">
        <w:rPr>
          <w:rFonts w:ascii="Times New Roman" w:hAnsi="Times New Roman" w:cs="Times New Roman"/>
        </w:rPr>
        <w:t>altered</w:t>
      </w:r>
      <w:r w:rsidR="00251823">
        <w:rPr>
          <w:rFonts w:ascii="Times New Roman" w:hAnsi="Times New Roman" w:cs="Times New Roman"/>
        </w:rPr>
        <w:t>.</w:t>
      </w:r>
      <w:r w:rsidR="000A1B15" w:rsidRPr="00E358D8">
        <w:rPr>
          <w:rFonts w:ascii="Times New Roman" w:hAnsi="Times New Roman" w:cs="Times New Roman"/>
        </w:rPr>
        <w:t xml:space="preserve">  Putting in place rules that are not </w:t>
      </w:r>
      <w:r>
        <w:rPr>
          <w:rFonts w:ascii="Times New Roman" w:hAnsi="Times New Roman" w:cs="Times New Roman"/>
        </w:rPr>
        <w:t>fully cooked</w:t>
      </w:r>
      <w:r w:rsidR="00E358D8" w:rsidRPr="00E358D8">
        <w:rPr>
          <w:rFonts w:ascii="Times New Roman" w:hAnsi="Times New Roman" w:cs="Times New Roman"/>
        </w:rPr>
        <w:t xml:space="preserve"> </w:t>
      </w:r>
      <w:r w:rsidR="000A1B15" w:rsidRPr="00E358D8">
        <w:rPr>
          <w:rFonts w:ascii="Times New Roman" w:hAnsi="Times New Roman" w:cs="Times New Roman"/>
        </w:rPr>
        <w:t>burden</w:t>
      </w:r>
      <w:r>
        <w:rPr>
          <w:rFonts w:ascii="Times New Roman" w:hAnsi="Times New Roman" w:cs="Times New Roman"/>
        </w:rPr>
        <w:t>s</w:t>
      </w:r>
      <w:r w:rsidR="000A1B15" w:rsidRPr="00E358D8">
        <w:rPr>
          <w:rFonts w:ascii="Times New Roman" w:hAnsi="Times New Roman" w:cs="Times New Roman"/>
        </w:rPr>
        <w:t xml:space="preserve"> providers, result</w:t>
      </w:r>
      <w:r>
        <w:rPr>
          <w:rFonts w:ascii="Times New Roman" w:hAnsi="Times New Roman" w:cs="Times New Roman"/>
        </w:rPr>
        <w:t>s</w:t>
      </w:r>
      <w:r w:rsidR="000A1B15" w:rsidRPr="00E358D8">
        <w:rPr>
          <w:rFonts w:ascii="Times New Roman" w:hAnsi="Times New Roman" w:cs="Times New Roman"/>
        </w:rPr>
        <w:t xml:space="preserve"> in costs that are passed on to consumers</w:t>
      </w:r>
      <w:r w:rsidR="002A10E7">
        <w:rPr>
          <w:rFonts w:ascii="Times New Roman" w:hAnsi="Times New Roman" w:cs="Times New Roman"/>
        </w:rPr>
        <w:t>, and</w:t>
      </w:r>
      <w:r w:rsidR="002A10E7" w:rsidRPr="002A10E7">
        <w:rPr>
          <w:rFonts w:ascii="Times New Roman" w:hAnsi="Times New Roman" w:cs="Times New Roman"/>
        </w:rPr>
        <w:t xml:space="preserve"> </w:t>
      </w:r>
      <w:r w:rsidR="002A10E7" w:rsidRPr="00E358D8">
        <w:rPr>
          <w:rFonts w:ascii="Times New Roman" w:hAnsi="Times New Roman" w:cs="Times New Roman"/>
        </w:rPr>
        <w:t>hurt</w:t>
      </w:r>
      <w:r w:rsidR="002A10E7">
        <w:rPr>
          <w:rFonts w:ascii="Times New Roman" w:hAnsi="Times New Roman" w:cs="Times New Roman"/>
        </w:rPr>
        <w:t>s</w:t>
      </w:r>
      <w:r w:rsidR="002A10E7" w:rsidRPr="00E358D8">
        <w:rPr>
          <w:rFonts w:ascii="Times New Roman" w:hAnsi="Times New Roman" w:cs="Times New Roman"/>
        </w:rPr>
        <w:t xml:space="preserve"> the Commission’s credibility</w:t>
      </w:r>
      <w:r w:rsidR="000A1B15" w:rsidRPr="00E358D8">
        <w:rPr>
          <w:rFonts w:ascii="Times New Roman" w:hAnsi="Times New Roman" w:cs="Times New Roman"/>
        </w:rPr>
        <w:t>.</w:t>
      </w:r>
    </w:p>
    <w:p w14:paraId="576ACEB3" w14:textId="77777777" w:rsidR="002E62A1" w:rsidRPr="00E358D8" w:rsidRDefault="002E62A1">
      <w:pPr>
        <w:pStyle w:val="Body"/>
        <w:rPr>
          <w:rFonts w:ascii="Times New Roman" w:hAnsi="Times New Roman" w:cs="Times New Roman"/>
        </w:rPr>
      </w:pPr>
    </w:p>
    <w:p w14:paraId="3788881D" w14:textId="13E57946" w:rsidR="002E62A1" w:rsidRDefault="00E358D8" w:rsidP="002A10E7">
      <w:pPr>
        <w:pStyle w:val="Body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Regardless, I can support today’</w:t>
      </w:r>
      <w:r w:rsidR="000A1B15" w:rsidRPr="00E358D8">
        <w:rPr>
          <w:rFonts w:ascii="Times New Roman" w:hAnsi="Times New Roman" w:cs="Times New Roman"/>
        </w:rPr>
        <w:t xml:space="preserve">s </w:t>
      </w:r>
      <w:r w:rsidR="006B14A3">
        <w:rPr>
          <w:rFonts w:ascii="Times New Roman" w:hAnsi="Times New Roman" w:cs="Times New Roman"/>
        </w:rPr>
        <w:t>order</w:t>
      </w:r>
      <w:r w:rsidR="0017755E">
        <w:rPr>
          <w:rFonts w:ascii="Times New Roman" w:hAnsi="Times New Roman" w:cs="Times New Roman"/>
        </w:rPr>
        <w:t>,</w:t>
      </w:r>
      <w:r w:rsidR="000A1B15" w:rsidRPr="00E358D8">
        <w:rPr>
          <w:rFonts w:ascii="Times New Roman" w:hAnsi="Times New Roman" w:cs="Times New Roman"/>
        </w:rPr>
        <w:t xml:space="preserve"> because </w:t>
      </w:r>
      <w:r w:rsidR="006B14A3">
        <w:rPr>
          <w:rFonts w:ascii="Times New Roman" w:hAnsi="Times New Roman" w:cs="Times New Roman"/>
        </w:rPr>
        <w:t xml:space="preserve">the </w:t>
      </w:r>
      <w:r w:rsidR="000A1B15">
        <w:rPr>
          <w:rFonts w:ascii="Times New Roman" w:hAnsi="Times New Roman" w:cs="Times New Roman"/>
        </w:rPr>
        <w:t>clarification</w:t>
      </w:r>
      <w:r w:rsidR="000A1B15" w:rsidRPr="00E358D8">
        <w:rPr>
          <w:rFonts w:ascii="Times New Roman" w:hAnsi="Times New Roman" w:cs="Times New Roman"/>
        </w:rPr>
        <w:t xml:space="preserve"> provides </w:t>
      </w:r>
      <w:r w:rsidR="00035C96">
        <w:rPr>
          <w:rFonts w:ascii="Times New Roman" w:hAnsi="Times New Roman" w:cs="Times New Roman"/>
        </w:rPr>
        <w:t xml:space="preserve">necessary </w:t>
      </w:r>
      <w:r w:rsidR="000A1B15" w:rsidRPr="00E358D8">
        <w:rPr>
          <w:rFonts w:ascii="Times New Roman" w:hAnsi="Times New Roman" w:cs="Times New Roman"/>
        </w:rPr>
        <w:t xml:space="preserve">flexibility when it comes to certifying compliance with the </w:t>
      </w:r>
      <w:r w:rsidR="0017755E">
        <w:rPr>
          <w:rFonts w:ascii="Times New Roman" w:hAnsi="Times New Roman" w:cs="Times New Roman"/>
        </w:rPr>
        <w:t xml:space="preserve">911 </w:t>
      </w:r>
      <w:r w:rsidR="000A1B15" w:rsidRPr="00E358D8">
        <w:rPr>
          <w:rFonts w:ascii="Times New Roman" w:hAnsi="Times New Roman" w:cs="Times New Roman"/>
        </w:rPr>
        <w:t>reliability requirements.</w:t>
      </w:r>
      <w:r w:rsidR="00251823">
        <w:rPr>
          <w:rFonts w:ascii="Times New Roman" w:hAnsi="Times New Roman" w:cs="Times New Roman"/>
        </w:rPr>
        <w:t xml:space="preserve"> </w:t>
      </w:r>
      <w:r w:rsidR="000A1B15" w:rsidRPr="00E358D8">
        <w:rPr>
          <w:rFonts w:ascii="Times New Roman" w:hAnsi="Times New Roman" w:cs="Times New Roman"/>
        </w:rPr>
        <w:t xml:space="preserve"> By permitting entities to s</w:t>
      </w:r>
      <w:r>
        <w:rPr>
          <w:rFonts w:ascii="Times New Roman" w:hAnsi="Times New Roman" w:cs="Times New Roman"/>
        </w:rPr>
        <w:t>how that they have implemented “</w:t>
      </w:r>
      <w:r w:rsidR="000A1B15" w:rsidRPr="00E358D8">
        <w:rPr>
          <w:rFonts w:ascii="Times New Roman" w:hAnsi="Times New Roman" w:cs="Times New Roman"/>
        </w:rPr>
        <w:t>alternative measures</w:t>
      </w:r>
      <w:r>
        <w:rPr>
          <w:rFonts w:ascii="Times New Roman" w:hAnsi="Times New Roman" w:cs="Times New Roman"/>
        </w:rPr>
        <w:t>”</w:t>
      </w:r>
      <w:r w:rsidR="000A1B15" w:rsidRPr="00E358D8">
        <w:rPr>
          <w:rFonts w:ascii="Times New Roman" w:hAnsi="Times New Roman" w:cs="Times New Roman"/>
        </w:rPr>
        <w:t xml:space="preserve"> </w:t>
      </w:r>
      <w:r w:rsidR="009F2DF7">
        <w:rPr>
          <w:rFonts w:ascii="Times New Roman" w:hAnsi="Times New Roman" w:cs="Times New Roman"/>
        </w:rPr>
        <w:t xml:space="preserve">for any of the </w:t>
      </w:r>
      <w:r w:rsidR="004A242E" w:rsidRPr="00E358D8">
        <w:rPr>
          <w:rFonts w:ascii="Times New Roman" w:hAnsi="Times New Roman" w:cs="Times New Roman"/>
        </w:rPr>
        <w:t>pr</w:t>
      </w:r>
      <w:r w:rsidR="00251823">
        <w:rPr>
          <w:rFonts w:ascii="Times New Roman" w:hAnsi="Times New Roman" w:cs="Times New Roman"/>
        </w:rPr>
        <w:t>e</w:t>
      </w:r>
      <w:r w:rsidR="004A242E" w:rsidRPr="00E358D8">
        <w:rPr>
          <w:rFonts w:ascii="Times New Roman" w:hAnsi="Times New Roman" w:cs="Times New Roman"/>
        </w:rPr>
        <w:t>scriptive</w:t>
      </w:r>
      <w:r w:rsidR="004A242E">
        <w:rPr>
          <w:rFonts w:ascii="Times New Roman" w:hAnsi="Times New Roman" w:cs="Times New Roman"/>
        </w:rPr>
        <w:t xml:space="preserve"> certification element</w:t>
      </w:r>
      <w:r w:rsidR="000A1B15" w:rsidRPr="00E358D8">
        <w:rPr>
          <w:rFonts w:ascii="Times New Roman" w:hAnsi="Times New Roman" w:cs="Times New Roman"/>
        </w:rPr>
        <w:t>s</w:t>
      </w:r>
      <w:r w:rsidR="004A242E">
        <w:rPr>
          <w:rFonts w:ascii="Times New Roman" w:hAnsi="Times New Roman" w:cs="Times New Roman"/>
        </w:rPr>
        <w:t xml:space="preserve"> (</w:t>
      </w:r>
      <w:r w:rsidR="004A242E" w:rsidRPr="004A242E">
        <w:rPr>
          <w:rFonts w:ascii="Times New Roman" w:hAnsi="Times New Roman" w:cs="Times New Roman"/>
          <w:i/>
        </w:rPr>
        <w:t>e.g.,</w:t>
      </w:r>
      <w:r w:rsidR="004A242E">
        <w:rPr>
          <w:rFonts w:ascii="Times New Roman" w:hAnsi="Times New Roman" w:cs="Times New Roman"/>
        </w:rPr>
        <w:t xml:space="preserve"> circuit diversity auditing and network monitoring)</w:t>
      </w:r>
      <w:r w:rsidR="000A1B15" w:rsidRPr="00E358D8">
        <w:rPr>
          <w:rFonts w:ascii="Times New Roman" w:hAnsi="Times New Roman" w:cs="Times New Roman"/>
        </w:rPr>
        <w:t xml:space="preserve">, entities will be able to implement </w:t>
      </w:r>
      <w:r w:rsidR="009F2DF7">
        <w:rPr>
          <w:rFonts w:ascii="Times New Roman" w:hAnsi="Times New Roman" w:cs="Times New Roman"/>
        </w:rPr>
        <w:t>reliability measure</w:t>
      </w:r>
      <w:r w:rsidR="000A1B15" w:rsidRPr="00E358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tailored to their individual networks</w:t>
      </w:r>
      <w:r w:rsidR="009F2DF7">
        <w:rPr>
          <w:rFonts w:ascii="Times New Roman" w:hAnsi="Times New Roman" w:cs="Times New Roman"/>
        </w:rPr>
        <w:t xml:space="preserve">.  This </w:t>
      </w:r>
      <w:r w:rsidR="000916E1">
        <w:rPr>
          <w:rFonts w:ascii="Times New Roman" w:hAnsi="Times New Roman" w:cs="Times New Roman"/>
        </w:rPr>
        <w:t xml:space="preserve">should </w:t>
      </w:r>
      <w:r w:rsidR="009F2DF7">
        <w:rPr>
          <w:rFonts w:ascii="Times New Roman" w:hAnsi="Times New Roman" w:cs="Times New Roman"/>
        </w:rPr>
        <w:t>promote innovation</w:t>
      </w:r>
      <w:r w:rsidR="004A242E">
        <w:rPr>
          <w:rFonts w:ascii="Times New Roman" w:hAnsi="Times New Roman" w:cs="Times New Roman"/>
        </w:rPr>
        <w:t>, adoption of</w:t>
      </w:r>
      <w:r w:rsidR="009F2DF7">
        <w:rPr>
          <w:rFonts w:ascii="Times New Roman" w:hAnsi="Times New Roman" w:cs="Times New Roman"/>
        </w:rPr>
        <w:t xml:space="preserve"> NG911 capabilities</w:t>
      </w:r>
      <w:r w:rsidR="004A242E">
        <w:rPr>
          <w:rFonts w:ascii="Times New Roman" w:hAnsi="Times New Roman" w:cs="Times New Roman"/>
        </w:rPr>
        <w:t xml:space="preserve"> and, m</w:t>
      </w:r>
      <w:r w:rsidR="0017755E">
        <w:rPr>
          <w:rFonts w:ascii="Times New Roman" w:hAnsi="Times New Roman" w:cs="Times New Roman"/>
        </w:rPr>
        <w:t xml:space="preserve">ost importantly, </w:t>
      </w:r>
      <w:r w:rsidR="009D7992">
        <w:rPr>
          <w:rFonts w:ascii="Times New Roman" w:hAnsi="Times New Roman" w:cs="Times New Roman"/>
        </w:rPr>
        <w:t>resilient</w:t>
      </w:r>
      <w:r w:rsidR="009F2DF7">
        <w:rPr>
          <w:rFonts w:ascii="Times New Roman" w:hAnsi="Times New Roman" w:cs="Times New Roman"/>
        </w:rPr>
        <w:t xml:space="preserve"> emergency communications </w:t>
      </w:r>
      <w:r w:rsidR="004A242E">
        <w:rPr>
          <w:rFonts w:ascii="Times New Roman" w:hAnsi="Times New Roman" w:cs="Times New Roman"/>
        </w:rPr>
        <w:t xml:space="preserve">systems </w:t>
      </w:r>
      <w:r w:rsidR="009F2DF7">
        <w:rPr>
          <w:rFonts w:ascii="Times New Roman" w:hAnsi="Times New Roman" w:cs="Times New Roman"/>
        </w:rPr>
        <w:t>that</w:t>
      </w:r>
      <w:r w:rsidR="004A242E">
        <w:rPr>
          <w:rFonts w:ascii="Times New Roman" w:hAnsi="Times New Roman" w:cs="Times New Roman"/>
        </w:rPr>
        <w:t xml:space="preserve"> will ensure that</w:t>
      </w:r>
      <w:r w:rsidR="009F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Americans can reach </w:t>
      </w:r>
      <w:r w:rsidR="0017755E">
        <w:rPr>
          <w:rFonts w:ascii="Times New Roman" w:hAnsi="Times New Roman" w:cs="Times New Roman"/>
        </w:rPr>
        <w:t>first responders</w:t>
      </w:r>
      <w:r>
        <w:rPr>
          <w:rFonts w:ascii="Times New Roman" w:hAnsi="Times New Roman" w:cs="Times New Roman"/>
        </w:rPr>
        <w:t xml:space="preserve"> </w:t>
      </w:r>
      <w:r w:rsidR="00731008">
        <w:rPr>
          <w:rFonts w:ascii="Times New Roman" w:hAnsi="Times New Roman" w:cs="Times New Roman"/>
        </w:rPr>
        <w:t>in times of need</w:t>
      </w:r>
      <w:r w:rsidR="000A1B15" w:rsidRPr="00E358D8">
        <w:rPr>
          <w:rFonts w:ascii="Times New Roman" w:hAnsi="Times New Roman" w:cs="Times New Roman"/>
        </w:rPr>
        <w:t xml:space="preserve">.   </w:t>
      </w:r>
    </w:p>
    <w:p w14:paraId="0BDA9E46" w14:textId="77777777" w:rsidR="009D7992" w:rsidRDefault="009D7992" w:rsidP="002A10E7">
      <w:pPr>
        <w:pStyle w:val="Body"/>
        <w:ind w:firstLine="720"/>
        <w:rPr>
          <w:rFonts w:ascii="Times New Roman" w:hAnsi="Times New Roman" w:cs="Times New Roman"/>
        </w:rPr>
      </w:pPr>
    </w:p>
    <w:sectPr w:rsidR="009D7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D087" w14:textId="77777777" w:rsidR="00AC4437" w:rsidRDefault="000A1B15">
      <w:r>
        <w:separator/>
      </w:r>
    </w:p>
  </w:endnote>
  <w:endnote w:type="continuationSeparator" w:id="0">
    <w:p w14:paraId="5B31E7A3" w14:textId="77777777" w:rsidR="00AC4437" w:rsidRDefault="000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C029" w14:textId="77777777" w:rsidR="00AC7222" w:rsidRDefault="00AC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74CD" w14:textId="77777777" w:rsidR="00AC7222" w:rsidRDefault="00AC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4087" w14:textId="77777777" w:rsidR="00AC7222" w:rsidRDefault="00AC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23A7" w14:textId="77777777" w:rsidR="00AC4437" w:rsidRDefault="000A1B15">
      <w:r>
        <w:separator/>
      </w:r>
    </w:p>
  </w:footnote>
  <w:footnote w:type="continuationSeparator" w:id="0">
    <w:p w14:paraId="1305884A" w14:textId="77777777" w:rsidR="00AC4437" w:rsidRDefault="000A1B15">
      <w:r>
        <w:continuationSeparator/>
      </w:r>
    </w:p>
  </w:footnote>
  <w:footnote w:id="1">
    <w:p w14:paraId="4DAC0BCA" w14:textId="3550CD4D" w:rsidR="00C8068C" w:rsidRDefault="00C8068C" w:rsidP="00FB1B2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70A7F" w:rsidRPr="004D4FF6">
        <w:rPr>
          <w:i/>
        </w:rPr>
        <w:t>Improving 911 Reliability, Reliability and Continuity of Communications Networks, Including Broadband Technologies</w:t>
      </w:r>
      <w:r w:rsidR="00070A7F">
        <w:t>, PS Docket Nos. 13-75, 11-60, Report and Order, 28 FCC Rcd 17476 (2013).</w:t>
      </w:r>
    </w:p>
  </w:footnote>
  <w:footnote w:id="2">
    <w:p w14:paraId="59492C9D" w14:textId="51BC44E9" w:rsidR="00070A7F" w:rsidRDefault="00070A7F" w:rsidP="00FB1B2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C150EC">
        <w:rPr>
          <w:i/>
        </w:rPr>
        <w:t>911 Governance and Accountability,</w:t>
      </w:r>
      <w:r>
        <w:t xml:space="preserve"> </w:t>
      </w:r>
      <w:r w:rsidRPr="004D4FF6">
        <w:rPr>
          <w:i/>
        </w:rPr>
        <w:t>Improving 911 Reliability</w:t>
      </w:r>
      <w:r>
        <w:t>, PS Docket Nos. 14-193, 13-75, Policy Statement and Notice of Proposed Rulemaking, 29 FCC Rcd 14208 (2014).</w:t>
      </w:r>
    </w:p>
  </w:footnote>
  <w:footnote w:id="3">
    <w:p w14:paraId="5C4D19BA" w14:textId="59787677" w:rsidR="009D7992" w:rsidRDefault="009D7992" w:rsidP="00FB1B2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070A7F" w:rsidRPr="00C150EC">
        <w:rPr>
          <w:i/>
        </w:rPr>
        <w:t>Id</w:t>
      </w:r>
      <w:r w:rsidR="00070A7F">
        <w:t>. at 14265.</w:t>
      </w:r>
    </w:p>
  </w:footnote>
  <w:footnote w:id="4">
    <w:p w14:paraId="14E0CA24" w14:textId="006B008C" w:rsidR="006B14A3" w:rsidRDefault="006B14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0A7F" w:rsidRPr="00C150EC">
        <w:rPr>
          <w:i/>
        </w:rPr>
        <w:t>911 Governance and Accountability,</w:t>
      </w:r>
      <w:r w:rsidR="00070A7F">
        <w:t xml:space="preserve"> </w:t>
      </w:r>
      <w:r w:rsidR="00070A7F" w:rsidRPr="004D4FF6">
        <w:rPr>
          <w:i/>
        </w:rPr>
        <w:t>Improving 911 Reliability</w:t>
      </w:r>
      <w:r w:rsidR="00070A7F">
        <w:t>, PS Docket Nos. 14-193, 13-75, Order, 30 FCC Rcd 2085 (2015) (extending the comment filing date to March 23, 2015 and the reply filing date to April 21,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33D0" w14:textId="77777777" w:rsidR="00AC7222" w:rsidRDefault="00AC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D26E" w14:textId="77777777" w:rsidR="00AC7222" w:rsidRDefault="00AC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068A" w14:textId="77777777" w:rsidR="00AC7222" w:rsidRDefault="00AC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1"/>
    <w:rsid w:val="00035C96"/>
    <w:rsid w:val="00070A7F"/>
    <w:rsid w:val="000916E1"/>
    <w:rsid w:val="000A1B15"/>
    <w:rsid w:val="0012798D"/>
    <w:rsid w:val="0017755E"/>
    <w:rsid w:val="00251823"/>
    <w:rsid w:val="002A10E7"/>
    <w:rsid w:val="002B29F2"/>
    <w:rsid w:val="002E62A1"/>
    <w:rsid w:val="002F7BC0"/>
    <w:rsid w:val="004A242E"/>
    <w:rsid w:val="00660485"/>
    <w:rsid w:val="006B14A3"/>
    <w:rsid w:val="00710CD8"/>
    <w:rsid w:val="00731008"/>
    <w:rsid w:val="008132A7"/>
    <w:rsid w:val="009D7992"/>
    <w:rsid w:val="009F2DF7"/>
    <w:rsid w:val="00A36FC0"/>
    <w:rsid w:val="00AC4437"/>
    <w:rsid w:val="00AC7222"/>
    <w:rsid w:val="00C8068C"/>
    <w:rsid w:val="00E358D8"/>
    <w:rsid w:val="00E50638"/>
    <w:rsid w:val="00F05CE6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6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992"/>
  </w:style>
  <w:style w:type="character" w:styleId="FootnoteReference">
    <w:name w:val="footnote reference"/>
    <w:basedOn w:val="DefaultParagraphFont"/>
    <w:uiPriority w:val="99"/>
    <w:semiHidden/>
    <w:unhideWhenUsed/>
    <w:rsid w:val="009D79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992"/>
  </w:style>
  <w:style w:type="character" w:styleId="FootnoteReference">
    <w:name w:val="footnote reference"/>
    <w:basedOn w:val="DefaultParagraphFont"/>
    <w:uiPriority w:val="99"/>
    <w:semiHidden/>
    <w:unhideWhenUsed/>
    <w:rsid w:val="009D79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2144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2015-07-30T21:00:00Z</dcterms:created>
  <dcterms:modified xsi:type="dcterms:W3CDTF">2015-07-30T21:00:00Z</dcterms:modified>
  <cp:category> </cp:category>
  <cp:contentStatus> </cp:contentStatus>
</cp:coreProperties>
</file>