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2E" w:rsidRPr="006F035E" w:rsidRDefault="006F035E" w:rsidP="006F035E">
      <w:pPr>
        <w:spacing w:after="0" w:line="240" w:lineRule="auto"/>
        <w:jc w:val="center"/>
        <w:rPr>
          <w:rFonts w:ascii="Times New Roman" w:hAnsi="Times New Roman" w:cs="Times New Roman"/>
          <w:b/>
        </w:rPr>
      </w:pPr>
      <w:bookmarkStart w:id="0" w:name="_GoBack"/>
      <w:bookmarkEnd w:id="0"/>
      <w:r w:rsidRPr="006F035E">
        <w:rPr>
          <w:rFonts w:ascii="Times New Roman" w:hAnsi="Times New Roman" w:cs="Times New Roman"/>
          <w:b/>
        </w:rPr>
        <w:t>STATEMENT OF</w:t>
      </w:r>
    </w:p>
    <w:p w:rsidR="006F035E" w:rsidRPr="006F035E" w:rsidRDefault="006F035E" w:rsidP="006F035E">
      <w:pPr>
        <w:spacing w:after="0" w:line="240" w:lineRule="auto"/>
        <w:jc w:val="center"/>
        <w:rPr>
          <w:rFonts w:ascii="Times New Roman" w:hAnsi="Times New Roman" w:cs="Times New Roman"/>
          <w:b/>
        </w:rPr>
      </w:pPr>
      <w:r w:rsidRPr="006F035E">
        <w:rPr>
          <w:rFonts w:ascii="Times New Roman" w:hAnsi="Times New Roman" w:cs="Times New Roman"/>
          <w:b/>
        </w:rPr>
        <w:t>COMMISSIONER MICHAEL O’RIELLY</w:t>
      </w:r>
    </w:p>
    <w:p w:rsidR="006F035E" w:rsidRPr="006F035E" w:rsidRDefault="006F035E" w:rsidP="006F035E">
      <w:pPr>
        <w:spacing w:after="0" w:line="240" w:lineRule="auto"/>
        <w:rPr>
          <w:rFonts w:ascii="Times New Roman" w:hAnsi="Times New Roman" w:cs="Times New Roman"/>
        </w:rPr>
      </w:pPr>
    </w:p>
    <w:p w:rsidR="006F035E" w:rsidRPr="006F035E" w:rsidRDefault="006F035E" w:rsidP="006F035E">
      <w:pPr>
        <w:spacing w:after="0" w:line="240" w:lineRule="auto"/>
        <w:ind w:left="720" w:hanging="720"/>
        <w:rPr>
          <w:rFonts w:ascii="Times New Roman" w:hAnsi="Times New Roman" w:cs="Times New Roman"/>
          <w:i/>
          <w:spacing w:val="-2"/>
        </w:rPr>
      </w:pPr>
      <w:r w:rsidRPr="00A449FD">
        <w:rPr>
          <w:rFonts w:ascii="Times New Roman" w:hAnsi="Times New Roman" w:cs="Times New Roman"/>
        </w:rPr>
        <w:t>Re:</w:t>
      </w:r>
      <w:r w:rsidRPr="00A449FD">
        <w:rPr>
          <w:rFonts w:ascii="Times New Roman" w:hAnsi="Times New Roman" w:cs="Times New Roman"/>
        </w:rPr>
        <w:tab/>
      </w:r>
      <w:r w:rsidRPr="006F035E">
        <w:rPr>
          <w:rFonts w:ascii="Times New Roman" w:hAnsi="Times New Roman" w:cs="Times New Roman"/>
          <w:i/>
          <w:spacing w:val="-2"/>
        </w:rPr>
        <w:t>Connect America Fund</w:t>
      </w:r>
      <w:r w:rsidR="00A449FD">
        <w:rPr>
          <w:rFonts w:ascii="Times New Roman" w:hAnsi="Times New Roman" w:cs="Times New Roman"/>
          <w:spacing w:val="-2"/>
        </w:rPr>
        <w:t>, WC Docket No. 10-90,</w:t>
      </w:r>
      <w:r w:rsidRPr="006F035E">
        <w:rPr>
          <w:rFonts w:ascii="Times New Roman" w:hAnsi="Times New Roman" w:cs="Times New Roman"/>
          <w:i/>
          <w:spacing w:val="-2"/>
        </w:rPr>
        <w:t xml:space="preserve"> Universal Service Reform – Mobility Fund, </w:t>
      </w:r>
      <w:r w:rsidRPr="00A449FD">
        <w:rPr>
          <w:rFonts w:ascii="Times New Roman" w:hAnsi="Times New Roman" w:cs="Times New Roman"/>
          <w:spacing w:val="-2"/>
        </w:rPr>
        <w:t>WT Docket No. 10-208</w:t>
      </w:r>
      <w:r w:rsidR="006832A1">
        <w:rPr>
          <w:rFonts w:ascii="Times New Roman" w:hAnsi="Times New Roman" w:cs="Times New Roman"/>
          <w:spacing w:val="-2"/>
        </w:rPr>
        <w:t>,</w:t>
      </w:r>
      <w:r w:rsidR="006832A1">
        <w:rPr>
          <w:rFonts w:ascii="Times New Roman" w:hAnsi="Times New Roman" w:cs="Times New Roman"/>
        </w:rPr>
        <w:t xml:space="preserve"> </w:t>
      </w:r>
      <w:r w:rsidR="006832A1" w:rsidRPr="00B81636">
        <w:rPr>
          <w:rFonts w:ascii="Times New Roman" w:hAnsi="Times New Roman" w:cs="Times New Roman"/>
          <w:i/>
        </w:rPr>
        <w:t>Connect America Fund</w:t>
      </w:r>
      <w:r w:rsidR="006832A1">
        <w:rPr>
          <w:rFonts w:ascii="Times New Roman" w:hAnsi="Times New Roman" w:cs="Times New Roman"/>
          <w:i/>
        </w:rPr>
        <w:t>—Alaska Plan</w:t>
      </w:r>
      <w:r w:rsidR="006832A1">
        <w:rPr>
          <w:rFonts w:ascii="Times New Roman" w:hAnsi="Times New Roman" w:cs="Times New Roman"/>
        </w:rPr>
        <w:t>, WC Docket No. 16-271.</w:t>
      </w:r>
    </w:p>
    <w:p w:rsidR="006F035E" w:rsidRDefault="006F035E" w:rsidP="006F035E">
      <w:pPr>
        <w:spacing w:after="0" w:line="240" w:lineRule="auto"/>
        <w:rPr>
          <w:rFonts w:ascii="Times New Roman" w:hAnsi="Times New Roman" w:cs="Times New Roman"/>
          <w:spacing w:val="-2"/>
        </w:rPr>
      </w:pPr>
    </w:p>
    <w:p w:rsidR="006F035E" w:rsidRDefault="006F035E" w:rsidP="00A449FD">
      <w:pPr>
        <w:spacing w:after="120" w:line="240" w:lineRule="auto"/>
        <w:rPr>
          <w:rFonts w:ascii="Times New Roman" w:hAnsi="Times New Roman" w:cs="Times New Roman"/>
        </w:rPr>
      </w:pPr>
      <w:r>
        <w:rPr>
          <w:rFonts w:ascii="Times New Roman" w:hAnsi="Times New Roman" w:cs="Times New Roman"/>
        </w:rPr>
        <w:tab/>
        <w:t xml:space="preserve">Today the Commission fulfills its commitment to advance universal service </w:t>
      </w:r>
      <w:r w:rsidR="00A53BE6">
        <w:rPr>
          <w:rFonts w:ascii="Times New Roman" w:hAnsi="Times New Roman" w:cs="Times New Roman"/>
        </w:rPr>
        <w:t xml:space="preserve">for </w:t>
      </w:r>
      <w:r w:rsidR="006617F3">
        <w:rPr>
          <w:rFonts w:ascii="Times New Roman" w:hAnsi="Times New Roman" w:cs="Times New Roman"/>
        </w:rPr>
        <w:t xml:space="preserve">a large segment of </w:t>
      </w:r>
      <w:r w:rsidR="00A53BE6">
        <w:rPr>
          <w:rFonts w:ascii="Times New Roman" w:hAnsi="Times New Roman" w:cs="Times New Roman"/>
        </w:rPr>
        <w:t xml:space="preserve">consumers </w:t>
      </w:r>
      <w:r>
        <w:rPr>
          <w:rFonts w:ascii="Times New Roman" w:hAnsi="Times New Roman" w:cs="Times New Roman"/>
        </w:rPr>
        <w:t>in Alaska by adopting a</w:t>
      </w:r>
      <w:r w:rsidR="00F15693">
        <w:rPr>
          <w:rFonts w:ascii="Times New Roman" w:hAnsi="Times New Roman" w:cs="Times New Roman"/>
        </w:rPr>
        <w:t xml:space="preserve"> </w:t>
      </w:r>
      <w:r>
        <w:rPr>
          <w:rFonts w:ascii="Times New Roman" w:hAnsi="Times New Roman" w:cs="Times New Roman"/>
        </w:rPr>
        <w:t xml:space="preserve">plan to expand broadband deployment by </w:t>
      </w:r>
      <w:r w:rsidR="00A53BE6">
        <w:rPr>
          <w:rFonts w:ascii="Times New Roman" w:hAnsi="Times New Roman" w:cs="Times New Roman"/>
        </w:rPr>
        <w:t>rural</w:t>
      </w:r>
      <w:r>
        <w:rPr>
          <w:rFonts w:ascii="Times New Roman" w:hAnsi="Times New Roman" w:cs="Times New Roman"/>
        </w:rPr>
        <w:t xml:space="preserve"> carriers and wireless providers</w:t>
      </w:r>
      <w:r w:rsidR="00A53BE6">
        <w:rPr>
          <w:rFonts w:ascii="Times New Roman" w:hAnsi="Times New Roman" w:cs="Times New Roman"/>
        </w:rPr>
        <w:t xml:space="preserve"> in the state</w:t>
      </w:r>
      <w:r>
        <w:rPr>
          <w:rFonts w:ascii="Times New Roman" w:hAnsi="Times New Roman" w:cs="Times New Roman"/>
        </w:rPr>
        <w:t xml:space="preserve">.  </w:t>
      </w:r>
    </w:p>
    <w:p w:rsidR="005926C7" w:rsidRDefault="006F035E" w:rsidP="00A449FD">
      <w:pPr>
        <w:spacing w:after="120" w:line="240" w:lineRule="auto"/>
        <w:ind w:firstLine="720"/>
        <w:rPr>
          <w:rFonts w:ascii="Times New Roman" w:hAnsi="Times New Roman" w:cs="Times New Roman"/>
        </w:rPr>
      </w:pPr>
      <w:r>
        <w:rPr>
          <w:rFonts w:ascii="Times New Roman" w:hAnsi="Times New Roman" w:cs="Times New Roman"/>
        </w:rPr>
        <w:t>Having traveled thro</w:t>
      </w:r>
      <w:r w:rsidR="00BB6F92">
        <w:rPr>
          <w:rFonts w:ascii="Times New Roman" w:hAnsi="Times New Roman" w:cs="Times New Roman"/>
        </w:rPr>
        <w:t xml:space="preserve">ughout much of Alaska in both my </w:t>
      </w:r>
      <w:r>
        <w:rPr>
          <w:rFonts w:ascii="Times New Roman" w:hAnsi="Times New Roman" w:cs="Times New Roman"/>
        </w:rPr>
        <w:t xml:space="preserve">current </w:t>
      </w:r>
      <w:r w:rsidR="008C38CD">
        <w:rPr>
          <w:rFonts w:ascii="Times New Roman" w:hAnsi="Times New Roman" w:cs="Times New Roman"/>
        </w:rPr>
        <w:t>and</w:t>
      </w:r>
      <w:r>
        <w:rPr>
          <w:rFonts w:ascii="Times New Roman" w:hAnsi="Times New Roman" w:cs="Times New Roman"/>
        </w:rPr>
        <w:t xml:space="preserve"> former </w:t>
      </w:r>
      <w:r w:rsidR="008C38CD">
        <w:rPr>
          <w:rFonts w:ascii="Times New Roman" w:hAnsi="Times New Roman" w:cs="Times New Roman"/>
        </w:rPr>
        <w:t>capacities</w:t>
      </w:r>
      <w:r>
        <w:rPr>
          <w:rFonts w:ascii="Times New Roman" w:hAnsi="Times New Roman" w:cs="Times New Roman"/>
        </w:rPr>
        <w:t xml:space="preserve">, I </w:t>
      </w:r>
      <w:r w:rsidR="007372C3">
        <w:rPr>
          <w:rFonts w:ascii="Times New Roman" w:hAnsi="Times New Roman" w:cs="Times New Roman"/>
        </w:rPr>
        <w:t>know</w:t>
      </w:r>
      <w:r>
        <w:rPr>
          <w:rFonts w:ascii="Times New Roman" w:hAnsi="Times New Roman" w:cs="Times New Roman"/>
        </w:rPr>
        <w:t xml:space="preserve"> </w:t>
      </w:r>
      <w:r w:rsidR="007372C3">
        <w:rPr>
          <w:rFonts w:ascii="Times New Roman" w:hAnsi="Times New Roman" w:cs="Times New Roman"/>
        </w:rPr>
        <w:t xml:space="preserve">firsthand </w:t>
      </w:r>
      <w:r>
        <w:rPr>
          <w:rFonts w:ascii="Times New Roman" w:hAnsi="Times New Roman" w:cs="Times New Roman"/>
        </w:rPr>
        <w:t xml:space="preserve">that Alaska is </w:t>
      </w:r>
      <w:r w:rsidR="007372C3">
        <w:rPr>
          <w:rFonts w:ascii="Times New Roman" w:hAnsi="Times New Roman" w:cs="Times New Roman"/>
        </w:rPr>
        <w:t>unique compared to the “lower 48” states</w:t>
      </w:r>
      <w:r w:rsidRPr="007372C3">
        <w:rPr>
          <w:rFonts w:ascii="Times New Roman" w:hAnsi="Times New Roman" w:cs="Times New Roman"/>
        </w:rPr>
        <w:t xml:space="preserve">.  </w:t>
      </w:r>
      <w:r w:rsidR="005926C7">
        <w:rPr>
          <w:rFonts w:ascii="Times New Roman" w:hAnsi="Times New Roman" w:cs="Times New Roman"/>
        </w:rPr>
        <w:t>The sheer size and uncompromising terrain leave</w:t>
      </w:r>
      <w:r w:rsidRPr="007372C3">
        <w:rPr>
          <w:rFonts w:ascii="Times New Roman" w:hAnsi="Times New Roman" w:cs="Times New Roman"/>
        </w:rPr>
        <w:t xml:space="preserve"> many co</w:t>
      </w:r>
      <w:r w:rsidR="005926C7">
        <w:rPr>
          <w:rFonts w:ascii="Times New Roman" w:hAnsi="Times New Roman" w:cs="Times New Roman"/>
        </w:rPr>
        <w:t>mmunities and villages isolated</w:t>
      </w:r>
      <w:r w:rsidR="00DC7E12">
        <w:rPr>
          <w:rFonts w:ascii="Times New Roman" w:hAnsi="Times New Roman" w:cs="Times New Roman"/>
        </w:rPr>
        <w:t>, without roads to connect them</w:t>
      </w:r>
      <w:r w:rsidRPr="007372C3">
        <w:rPr>
          <w:rFonts w:ascii="Times New Roman" w:hAnsi="Times New Roman" w:cs="Times New Roman"/>
        </w:rPr>
        <w:t xml:space="preserve">.  </w:t>
      </w:r>
      <w:r w:rsidR="005926C7">
        <w:rPr>
          <w:rFonts w:ascii="Times New Roman" w:hAnsi="Times New Roman" w:cs="Times New Roman"/>
        </w:rPr>
        <w:t>S</w:t>
      </w:r>
      <w:r w:rsidRPr="007372C3">
        <w:rPr>
          <w:rFonts w:ascii="Times New Roman" w:hAnsi="Times New Roman" w:cs="Times New Roman"/>
        </w:rPr>
        <w:t>upplies must be shipped in by airplanes, helicopters, boats, or barges, and these services may be available only by charter making deliveries both infrequent and expensive.  And then there are the weather challenges</w:t>
      </w:r>
      <w:r w:rsidR="007372C3">
        <w:rPr>
          <w:rFonts w:ascii="Times New Roman" w:hAnsi="Times New Roman" w:cs="Times New Roman"/>
        </w:rPr>
        <w:t>, which result</w:t>
      </w:r>
      <w:r w:rsidRPr="007372C3">
        <w:rPr>
          <w:rFonts w:ascii="Times New Roman" w:hAnsi="Times New Roman" w:cs="Times New Roman"/>
        </w:rPr>
        <w:t xml:space="preserve"> in substantially shortened construction and repair seasons.  These factors, combined with a population distribution heavily skewed towards Anchorage, make serving the sparsely populated rural and isolated areas very complicated</w:t>
      </w:r>
      <w:r w:rsidR="006617F3">
        <w:rPr>
          <w:rFonts w:ascii="Times New Roman" w:hAnsi="Times New Roman" w:cs="Times New Roman"/>
        </w:rPr>
        <w:t xml:space="preserve"> and expensive</w:t>
      </w:r>
      <w:r w:rsidR="007372C3" w:rsidRPr="007372C3">
        <w:rPr>
          <w:rFonts w:ascii="Times New Roman" w:hAnsi="Times New Roman" w:cs="Times New Roman"/>
        </w:rPr>
        <w:t>.</w:t>
      </w:r>
      <w:r w:rsidR="007372C3">
        <w:rPr>
          <w:rFonts w:ascii="Times New Roman" w:hAnsi="Times New Roman" w:cs="Times New Roman"/>
        </w:rPr>
        <w:t xml:space="preserve">  </w:t>
      </w:r>
      <w:r w:rsidR="00F15693">
        <w:rPr>
          <w:rFonts w:ascii="Times New Roman" w:hAnsi="Times New Roman" w:cs="Times New Roman"/>
        </w:rPr>
        <w:t xml:space="preserve">In fact, the </w:t>
      </w:r>
      <w:r w:rsidR="007372C3">
        <w:rPr>
          <w:rFonts w:ascii="Times New Roman" w:hAnsi="Times New Roman" w:cs="Times New Roman"/>
        </w:rPr>
        <w:t xml:space="preserve">costs to deploy broadband under these circumstances </w:t>
      </w:r>
      <w:r w:rsidR="00A77848">
        <w:rPr>
          <w:rFonts w:ascii="Times New Roman" w:hAnsi="Times New Roman" w:cs="Times New Roman"/>
        </w:rPr>
        <w:t>are</w:t>
      </w:r>
      <w:r w:rsidR="007372C3">
        <w:rPr>
          <w:rFonts w:ascii="Times New Roman" w:hAnsi="Times New Roman" w:cs="Times New Roman"/>
        </w:rPr>
        <w:t xml:space="preserve"> substantial, and </w:t>
      </w:r>
      <w:r w:rsidR="00A77848">
        <w:rPr>
          <w:rFonts w:ascii="Times New Roman" w:hAnsi="Times New Roman" w:cs="Times New Roman"/>
        </w:rPr>
        <w:t>have</w:t>
      </w:r>
      <w:r w:rsidR="007372C3">
        <w:rPr>
          <w:rFonts w:ascii="Times New Roman" w:hAnsi="Times New Roman" w:cs="Times New Roman"/>
        </w:rPr>
        <w:t xml:space="preserve"> been well-documented in the record.  </w:t>
      </w:r>
    </w:p>
    <w:p w:rsidR="00DB363D" w:rsidRDefault="007372C3" w:rsidP="00A449FD">
      <w:pPr>
        <w:spacing w:after="120" w:line="240" w:lineRule="auto"/>
        <w:ind w:firstLine="720"/>
        <w:rPr>
          <w:rFonts w:ascii="Times New Roman" w:hAnsi="Times New Roman" w:cs="Times New Roman"/>
        </w:rPr>
      </w:pPr>
      <w:r>
        <w:rPr>
          <w:rFonts w:ascii="Times New Roman" w:hAnsi="Times New Roman" w:cs="Times New Roman"/>
        </w:rPr>
        <w:t xml:space="preserve">In short, </w:t>
      </w:r>
      <w:r w:rsidR="00DB363D">
        <w:rPr>
          <w:rFonts w:ascii="Times New Roman" w:hAnsi="Times New Roman" w:cs="Times New Roman"/>
        </w:rPr>
        <w:t xml:space="preserve">much of </w:t>
      </w:r>
      <w:r>
        <w:rPr>
          <w:rFonts w:ascii="Times New Roman" w:hAnsi="Times New Roman" w:cs="Times New Roman"/>
        </w:rPr>
        <w:t>Alaska is</w:t>
      </w:r>
      <w:r w:rsidR="005926C7">
        <w:rPr>
          <w:rFonts w:ascii="Times New Roman" w:hAnsi="Times New Roman" w:cs="Times New Roman"/>
        </w:rPr>
        <w:t xml:space="preserve"> a </w:t>
      </w:r>
      <w:r w:rsidR="00F95495">
        <w:rPr>
          <w:rFonts w:ascii="Times New Roman" w:hAnsi="Times New Roman" w:cs="Times New Roman"/>
        </w:rPr>
        <w:t>r</w:t>
      </w:r>
      <w:r w:rsidR="005926C7">
        <w:rPr>
          <w:rFonts w:ascii="Times New Roman" w:hAnsi="Times New Roman" w:cs="Times New Roman"/>
        </w:rPr>
        <w:t xml:space="preserve">emote </w:t>
      </w:r>
      <w:r w:rsidR="00F95495">
        <w:rPr>
          <w:rFonts w:ascii="Times New Roman" w:hAnsi="Times New Roman" w:cs="Times New Roman"/>
        </w:rPr>
        <w:t>a</w:t>
      </w:r>
      <w:r w:rsidR="005926C7">
        <w:rPr>
          <w:rFonts w:ascii="Times New Roman" w:hAnsi="Times New Roman" w:cs="Times New Roman"/>
        </w:rPr>
        <w:t>rea unto itself</w:t>
      </w:r>
      <w:r>
        <w:rPr>
          <w:rFonts w:ascii="Times New Roman" w:hAnsi="Times New Roman" w:cs="Times New Roman"/>
        </w:rPr>
        <w:t>.</w:t>
      </w:r>
      <w:r w:rsidR="005926C7">
        <w:rPr>
          <w:rFonts w:ascii="Times New Roman" w:hAnsi="Times New Roman" w:cs="Times New Roman"/>
        </w:rPr>
        <w:t xml:space="preserve">  I</w:t>
      </w:r>
      <w:r w:rsidR="002B7630">
        <w:rPr>
          <w:rFonts w:ascii="Times New Roman" w:hAnsi="Times New Roman" w:cs="Times New Roman"/>
        </w:rPr>
        <w:t>ndeed, i</w:t>
      </w:r>
      <w:r w:rsidR="005926C7">
        <w:rPr>
          <w:rFonts w:ascii="Times New Roman" w:hAnsi="Times New Roman" w:cs="Times New Roman"/>
        </w:rPr>
        <w:t xml:space="preserve">t is enough of an outlier that </w:t>
      </w:r>
      <w:r w:rsidR="002B7630">
        <w:rPr>
          <w:rFonts w:ascii="Times New Roman" w:hAnsi="Times New Roman" w:cs="Times New Roman"/>
        </w:rPr>
        <w:t xml:space="preserve">high-cost </w:t>
      </w:r>
      <w:r w:rsidR="005926C7">
        <w:rPr>
          <w:rFonts w:ascii="Times New Roman" w:hAnsi="Times New Roman" w:cs="Times New Roman"/>
        </w:rPr>
        <w:t xml:space="preserve">programs adopted </w:t>
      </w:r>
      <w:r w:rsidR="00A77848">
        <w:rPr>
          <w:rFonts w:ascii="Times New Roman" w:hAnsi="Times New Roman" w:cs="Times New Roman"/>
        </w:rPr>
        <w:t xml:space="preserve">or proposed </w:t>
      </w:r>
      <w:r w:rsidR="005926C7">
        <w:rPr>
          <w:rFonts w:ascii="Times New Roman" w:hAnsi="Times New Roman" w:cs="Times New Roman"/>
        </w:rPr>
        <w:t>for the lower 48 states</w:t>
      </w:r>
      <w:r w:rsidR="00A77848">
        <w:rPr>
          <w:rFonts w:ascii="Times New Roman" w:hAnsi="Times New Roman" w:cs="Times New Roman"/>
        </w:rPr>
        <w:t xml:space="preserve">, </w:t>
      </w:r>
      <w:r w:rsidR="004D646A">
        <w:rPr>
          <w:rFonts w:ascii="Times New Roman" w:hAnsi="Times New Roman" w:cs="Times New Roman"/>
        </w:rPr>
        <w:t>such as</w:t>
      </w:r>
      <w:r w:rsidR="00A77848">
        <w:rPr>
          <w:rFonts w:ascii="Times New Roman" w:hAnsi="Times New Roman" w:cs="Times New Roman"/>
        </w:rPr>
        <w:t xml:space="preserve"> Mobility Fund Phase II,</w:t>
      </w:r>
      <w:r w:rsidR="005926C7">
        <w:rPr>
          <w:rFonts w:ascii="Times New Roman" w:hAnsi="Times New Roman" w:cs="Times New Roman"/>
        </w:rPr>
        <w:t xml:space="preserve"> simply will not work </w:t>
      </w:r>
      <w:r w:rsidR="00A77848">
        <w:rPr>
          <w:rFonts w:ascii="Times New Roman" w:hAnsi="Times New Roman" w:cs="Times New Roman"/>
        </w:rPr>
        <w:t xml:space="preserve">for </w:t>
      </w:r>
      <w:r w:rsidR="00A53BE6">
        <w:rPr>
          <w:rFonts w:ascii="Times New Roman" w:hAnsi="Times New Roman" w:cs="Times New Roman"/>
        </w:rPr>
        <w:t>most, if not all, of the</w:t>
      </w:r>
      <w:r w:rsidR="00D2792B">
        <w:rPr>
          <w:rFonts w:ascii="Times New Roman" w:hAnsi="Times New Roman" w:cs="Times New Roman"/>
        </w:rPr>
        <w:t xml:space="preserve"> </w:t>
      </w:r>
      <w:r w:rsidR="00A77848">
        <w:rPr>
          <w:rFonts w:ascii="Times New Roman" w:hAnsi="Times New Roman" w:cs="Times New Roman"/>
        </w:rPr>
        <w:t>carriers in Alaska</w:t>
      </w:r>
      <w:r w:rsidR="002B7630">
        <w:rPr>
          <w:rFonts w:ascii="Times New Roman" w:hAnsi="Times New Roman" w:cs="Times New Roman"/>
        </w:rPr>
        <w:t xml:space="preserve">, </w:t>
      </w:r>
      <w:r w:rsidR="005926C7">
        <w:rPr>
          <w:rFonts w:ascii="Times New Roman" w:hAnsi="Times New Roman" w:cs="Times New Roman"/>
        </w:rPr>
        <w:t>and would leave fa</w:t>
      </w:r>
      <w:r w:rsidR="002B7630">
        <w:rPr>
          <w:rFonts w:ascii="Times New Roman" w:hAnsi="Times New Roman" w:cs="Times New Roman"/>
        </w:rPr>
        <w:t xml:space="preserve">r too many consumers unserved.  </w:t>
      </w:r>
      <w:r w:rsidR="00F15693">
        <w:rPr>
          <w:rFonts w:ascii="Times New Roman" w:hAnsi="Times New Roman" w:cs="Times New Roman"/>
        </w:rPr>
        <w:t>Moreover</w:t>
      </w:r>
      <w:r w:rsidR="006617F3">
        <w:rPr>
          <w:rFonts w:ascii="Times New Roman" w:hAnsi="Times New Roman" w:cs="Times New Roman"/>
        </w:rPr>
        <w:t xml:space="preserve">, the mere inclusion of Alaska in other USF programs can skew the data and outcomes so much as to undermine the entire functionality of the programs.  </w:t>
      </w:r>
      <w:r w:rsidR="002B7630">
        <w:rPr>
          <w:rFonts w:ascii="Times New Roman" w:hAnsi="Times New Roman" w:cs="Times New Roman"/>
        </w:rPr>
        <w:t xml:space="preserve">Therefore, the order adopts an alternative </w:t>
      </w:r>
      <w:r w:rsidR="006617F3">
        <w:rPr>
          <w:rFonts w:ascii="Times New Roman" w:hAnsi="Times New Roman" w:cs="Times New Roman"/>
        </w:rPr>
        <w:t xml:space="preserve">Alaska-only </w:t>
      </w:r>
      <w:r w:rsidR="00A53BE6">
        <w:rPr>
          <w:rFonts w:ascii="Times New Roman" w:hAnsi="Times New Roman" w:cs="Times New Roman"/>
        </w:rPr>
        <w:t>solution</w:t>
      </w:r>
      <w:r w:rsidR="002B7630">
        <w:rPr>
          <w:rFonts w:ascii="Times New Roman" w:hAnsi="Times New Roman" w:cs="Times New Roman"/>
        </w:rPr>
        <w:t xml:space="preserve"> that still comports with our universal service principles and policies.</w:t>
      </w:r>
      <w:r w:rsidR="006617F3">
        <w:rPr>
          <w:rFonts w:ascii="Times New Roman" w:hAnsi="Times New Roman" w:cs="Times New Roman"/>
        </w:rPr>
        <w:t xml:space="preserve">  </w:t>
      </w:r>
    </w:p>
    <w:p w:rsidR="00443004" w:rsidRDefault="007F3264" w:rsidP="00A449FD">
      <w:pPr>
        <w:spacing w:after="120" w:line="240" w:lineRule="auto"/>
        <w:ind w:firstLine="720"/>
        <w:rPr>
          <w:rFonts w:ascii="Times New Roman" w:hAnsi="Times New Roman" w:cs="Times New Roman"/>
        </w:rPr>
      </w:pPr>
      <w:r>
        <w:rPr>
          <w:rFonts w:ascii="Times New Roman" w:hAnsi="Times New Roman" w:cs="Times New Roman"/>
        </w:rPr>
        <w:t>Operating within an overall budget</w:t>
      </w:r>
      <w:r w:rsidR="00DB363D">
        <w:rPr>
          <w:rFonts w:ascii="Times New Roman" w:hAnsi="Times New Roman" w:cs="Times New Roman"/>
        </w:rPr>
        <w:t xml:space="preserve">, providers </w:t>
      </w:r>
      <w:r w:rsidR="00ED2A88">
        <w:rPr>
          <w:rFonts w:ascii="Times New Roman" w:hAnsi="Times New Roman" w:cs="Times New Roman"/>
        </w:rPr>
        <w:t>have</w:t>
      </w:r>
      <w:r w:rsidR="00ED2A88" w:rsidRPr="00ED2A88">
        <w:rPr>
          <w:rFonts w:ascii="Times New Roman" w:hAnsi="Times New Roman" w:cs="Times New Roman"/>
        </w:rPr>
        <w:t xml:space="preserve"> the option to obtain a fixed level of funding for a defined term in exchange for committing to deployment obligations that are tailored to each Alaska provider</w:t>
      </w:r>
      <w:r w:rsidR="001A27EE">
        <w:rPr>
          <w:rFonts w:ascii="Times New Roman" w:hAnsi="Times New Roman" w:cs="Times New Roman"/>
        </w:rPr>
        <w:t>’</w:t>
      </w:r>
      <w:r w:rsidR="00ED2A88" w:rsidRPr="00ED2A88">
        <w:rPr>
          <w:rFonts w:ascii="Times New Roman" w:hAnsi="Times New Roman" w:cs="Times New Roman"/>
        </w:rPr>
        <w:t>s circumstances</w:t>
      </w:r>
      <w:r w:rsidR="00DB363D">
        <w:rPr>
          <w:rFonts w:ascii="Times New Roman" w:hAnsi="Times New Roman" w:cs="Times New Roman"/>
        </w:rPr>
        <w:t xml:space="preserve">.  </w:t>
      </w:r>
      <w:r w:rsidR="00443004">
        <w:rPr>
          <w:rFonts w:ascii="Times New Roman" w:hAnsi="Times New Roman" w:cs="Times New Roman"/>
        </w:rPr>
        <w:t xml:space="preserve">Over the past year, and as </w:t>
      </w:r>
      <w:r w:rsidR="00D15DBA">
        <w:rPr>
          <w:rFonts w:ascii="Times New Roman" w:hAnsi="Times New Roman" w:cs="Times New Roman"/>
        </w:rPr>
        <w:t>evidenced</w:t>
      </w:r>
      <w:r w:rsidR="00443004">
        <w:rPr>
          <w:rFonts w:ascii="Times New Roman" w:hAnsi="Times New Roman" w:cs="Times New Roman"/>
        </w:rPr>
        <w:t xml:space="preserve"> </w:t>
      </w:r>
      <w:r w:rsidR="00D15DBA">
        <w:rPr>
          <w:rFonts w:ascii="Times New Roman" w:hAnsi="Times New Roman" w:cs="Times New Roman"/>
        </w:rPr>
        <w:t>through many ex partes</w:t>
      </w:r>
      <w:r w:rsidR="00443004">
        <w:rPr>
          <w:rFonts w:ascii="Times New Roman" w:hAnsi="Times New Roman" w:cs="Times New Roman"/>
        </w:rPr>
        <w:t xml:space="preserve">, staff has </w:t>
      </w:r>
      <w:r w:rsidR="00241018">
        <w:rPr>
          <w:rFonts w:ascii="Times New Roman" w:hAnsi="Times New Roman" w:cs="Times New Roman"/>
        </w:rPr>
        <w:t xml:space="preserve">sought to ensure that </w:t>
      </w:r>
      <w:r w:rsidR="00443004">
        <w:rPr>
          <w:rFonts w:ascii="Times New Roman" w:hAnsi="Times New Roman" w:cs="Times New Roman"/>
        </w:rPr>
        <w:t xml:space="preserve">the companies </w:t>
      </w:r>
      <w:r w:rsidR="00241018">
        <w:rPr>
          <w:rFonts w:ascii="Times New Roman" w:hAnsi="Times New Roman" w:cs="Times New Roman"/>
        </w:rPr>
        <w:t xml:space="preserve">provide </w:t>
      </w:r>
      <w:r w:rsidR="00443004">
        <w:rPr>
          <w:rFonts w:ascii="Times New Roman" w:hAnsi="Times New Roman" w:cs="Times New Roman"/>
        </w:rPr>
        <w:t xml:space="preserve">the maximum possible deployment for the dollars provided.  </w:t>
      </w:r>
      <w:r w:rsidR="00F15693">
        <w:rPr>
          <w:rFonts w:ascii="Times New Roman" w:hAnsi="Times New Roman" w:cs="Times New Roman"/>
        </w:rPr>
        <w:t xml:space="preserve">This means more broadband buildout to more Alaskans.  </w:t>
      </w:r>
    </w:p>
    <w:p w:rsidR="00443004" w:rsidRDefault="008F0CF1" w:rsidP="00A449FD">
      <w:pPr>
        <w:spacing w:after="120" w:line="240" w:lineRule="auto"/>
        <w:ind w:firstLine="720"/>
        <w:rPr>
          <w:rFonts w:ascii="Times New Roman" w:hAnsi="Times New Roman" w:cs="Times New Roman"/>
        </w:rPr>
      </w:pPr>
      <w:r>
        <w:rPr>
          <w:rFonts w:ascii="Times New Roman" w:hAnsi="Times New Roman" w:cs="Times New Roman"/>
        </w:rPr>
        <w:t>Further</w:t>
      </w:r>
      <w:r w:rsidR="00DB363D">
        <w:rPr>
          <w:rFonts w:ascii="Times New Roman" w:hAnsi="Times New Roman" w:cs="Times New Roman"/>
        </w:rPr>
        <w:t xml:space="preserve">, to ensure accountability and oversight for the funding </w:t>
      </w:r>
      <w:r w:rsidR="006470DF">
        <w:rPr>
          <w:rFonts w:ascii="Times New Roman" w:hAnsi="Times New Roman" w:cs="Times New Roman"/>
        </w:rPr>
        <w:t>received</w:t>
      </w:r>
      <w:r w:rsidR="00DB363D">
        <w:rPr>
          <w:rFonts w:ascii="Times New Roman" w:hAnsi="Times New Roman" w:cs="Times New Roman"/>
        </w:rPr>
        <w:t xml:space="preserve">, </w:t>
      </w:r>
      <w:r w:rsidR="001A27EE">
        <w:rPr>
          <w:rFonts w:ascii="Times New Roman" w:hAnsi="Times New Roman" w:cs="Times New Roman"/>
        </w:rPr>
        <w:t>providers</w:t>
      </w:r>
      <w:r w:rsidR="00DB363D">
        <w:rPr>
          <w:rFonts w:ascii="Times New Roman" w:hAnsi="Times New Roman" w:cs="Times New Roman"/>
        </w:rPr>
        <w:t xml:space="preserve"> will be required to report on </w:t>
      </w:r>
      <w:r w:rsidR="00DB363D" w:rsidRPr="00EB4EEF">
        <w:rPr>
          <w:rFonts w:ascii="Times New Roman" w:hAnsi="Times New Roman" w:cs="Times New Roman"/>
        </w:rPr>
        <w:t>the locations se</w:t>
      </w:r>
      <w:r w:rsidR="00A53BE6" w:rsidRPr="00EB4EEF">
        <w:rPr>
          <w:rFonts w:ascii="Times New Roman" w:hAnsi="Times New Roman" w:cs="Times New Roman"/>
        </w:rPr>
        <w:t>rved.  They will also report how much they are spending on middle mile</w:t>
      </w:r>
      <w:r w:rsidR="00D2792B" w:rsidRPr="00EB4EEF">
        <w:rPr>
          <w:rFonts w:ascii="Times New Roman" w:hAnsi="Times New Roman" w:cs="Times New Roman"/>
        </w:rPr>
        <w:t xml:space="preserve"> </w:t>
      </w:r>
      <w:r w:rsidR="009536CB" w:rsidRPr="00EB4EEF">
        <w:rPr>
          <w:rFonts w:ascii="Times New Roman" w:hAnsi="Times New Roman" w:cs="Times New Roman"/>
        </w:rPr>
        <w:t xml:space="preserve">in order </w:t>
      </w:r>
      <w:r w:rsidR="00D2792B" w:rsidRPr="00EB4EEF">
        <w:rPr>
          <w:rFonts w:ascii="Times New Roman" w:hAnsi="Times New Roman" w:cs="Times New Roman"/>
        </w:rPr>
        <w:t>to meet their last mile build out obligations</w:t>
      </w:r>
      <w:r w:rsidR="00A53BE6" w:rsidRPr="00EB4EEF">
        <w:rPr>
          <w:rFonts w:ascii="Times New Roman" w:hAnsi="Times New Roman" w:cs="Times New Roman"/>
        </w:rPr>
        <w:t xml:space="preserve">, and they will show where </w:t>
      </w:r>
      <w:r w:rsidR="007F3264" w:rsidRPr="00EB4EEF">
        <w:rPr>
          <w:rFonts w:ascii="Times New Roman" w:hAnsi="Times New Roman" w:cs="Times New Roman"/>
        </w:rPr>
        <w:t>middle mile</w:t>
      </w:r>
      <w:r w:rsidR="00A53BE6" w:rsidRPr="00EB4EEF">
        <w:rPr>
          <w:rFonts w:ascii="Times New Roman" w:hAnsi="Times New Roman" w:cs="Times New Roman"/>
        </w:rPr>
        <w:t xml:space="preserve"> is being deployed</w:t>
      </w:r>
      <w:r w:rsidR="00D2792B" w:rsidRPr="00EB4EEF">
        <w:rPr>
          <w:rFonts w:ascii="Times New Roman" w:hAnsi="Times New Roman" w:cs="Times New Roman"/>
        </w:rPr>
        <w:t xml:space="preserve">.  </w:t>
      </w:r>
      <w:r w:rsidR="006617F3" w:rsidRPr="00EB4EEF">
        <w:rPr>
          <w:rFonts w:ascii="Times New Roman" w:hAnsi="Times New Roman" w:cs="Times New Roman"/>
        </w:rPr>
        <w:t xml:space="preserve">While the Commission does not operate or </w:t>
      </w:r>
      <w:r w:rsidR="00443004" w:rsidRPr="00EB4EEF">
        <w:rPr>
          <w:rFonts w:ascii="Times New Roman" w:hAnsi="Times New Roman" w:cs="Times New Roman"/>
        </w:rPr>
        <w:t xml:space="preserve">directly </w:t>
      </w:r>
      <w:r w:rsidR="006617F3" w:rsidRPr="00EB4EEF">
        <w:rPr>
          <w:rFonts w:ascii="Times New Roman" w:hAnsi="Times New Roman" w:cs="Times New Roman"/>
        </w:rPr>
        <w:t xml:space="preserve">fund middle mile </w:t>
      </w:r>
      <w:r w:rsidR="00FA0BAA" w:rsidRPr="00EB4EEF">
        <w:rPr>
          <w:rFonts w:ascii="Times New Roman" w:hAnsi="Times New Roman" w:cs="Times New Roman"/>
        </w:rPr>
        <w:t>infrastructure builds</w:t>
      </w:r>
      <w:r w:rsidR="006617F3" w:rsidRPr="00EB4EEF">
        <w:rPr>
          <w:rFonts w:ascii="Times New Roman" w:hAnsi="Times New Roman" w:cs="Times New Roman"/>
        </w:rPr>
        <w:t xml:space="preserve">, the plan before us </w:t>
      </w:r>
      <w:r w:rsidR="007F3264" w:rsidRPr="00EB4EEF">
        <w:rPr>
          <w:rFonts w:ascii="Times New Roman" w:hAnsi="Times New Roman" w:cs="Times New Roman"/>
        </w:rPr>
        <w:t xml:space="preserve">will complement private efforts in the state to improve middle mile availability.  </w:t>
      </w:r>
      <w:r w:rsidR="00EB4EEF" w:rsidRPr="00EB4EEF">
        <w:rPr>
          <w:rFonts w:ascii="Times New Roman" w:hAnsi="Times New Roman" w:cs="Times New Roman"/>
        </w:rPr>
        <w:t xml:space="preserve">In all fairness, the solution to any middle mile issue is not just one of allocating funding as past efforts have </w:t>
      </w:r>
      <w:r w:rsidR="00EB4EEF">
        <w:rPr>
          <w:rFonts w:ascii="Times New Roman" w:hAnsi="Times New Roman" w:cs="Times New Roman"/>
        </w:rPr>
        <w:t xml:space="preserve">had a </w:t>
      </w:r>
      <w:r w:rsidR="00EB4EEF" w:rsidRPr="00EB4EEF">
        <w:rPr>
          <w:rFonts w:ascii="Times New Roman" w:hAnsi="Times New Roman" w:cs="Times New Roman"/>
        </w:rPr>
        <w:t>devastating impact on competition in the marketplace, including in Alaska.</w:t>
      </w:r>
    </w:p>
    <w:p w:rsidR="00031974" w:rsidRDefault="004D646A" w:rsidP="00A449FD">
      <w:pPr>
        <w:spacing w:after="120" w:line="240" w:lineRule="auto"/>
        <w:ind w:firstLine="720"/>
        <w:rPr>
          <w:rFonts w:ascii="Times New Roman" w:hAnsi="Times New Roman" w:cs="Times New Roman"/>
        </w:rPr>
      </w:pPr>
      <w:r>
        <w:rPr>
          <w:rFonts w:ascii="Times New Roman" w:hAnsi="Times New Roman" w:cs="Times New Roman"/>
        </w:rPr>
        <w:t>M</w:t>
      </w:r>
      <w:r w:rsidR="007F3264">
        <w:rPr>
          <w:rFonts w:ascii="Times New Roman" w:hAnsi="Times New Roman" w:cs="Times New Roman"/>
        </w:rPr>
        <w:t>oreover</w:t>
      </w:r>
      <w:r w:rsidR="00A572E6">
        <w:rPr>
          <w:rFonts w:ascii="Times New Roman" w:hAnsi="Times New Roman" w:cs="Times New Roman"/>
        </w:rPr>
        <w:t xml:space="preserve">, </w:t>
      </w:r>
      <w:r w:rsidR="007F3264">
        <w:rPr>
          <w:rFonts w:ascii="Times New Roman" w:hAnsi="Times New Roman" w:cs="Times New Roman"/>
        </w:rPr>
        <w:t xml:space="preserve">funding will be </w:t>
      </w:r>
      <w:r w:rsidR="00023773">
        <w:rPr>
          <w:rFonts w:ascii="Times New Roman" w:hAnsi="Times New Roman" w:cs="Times New Roman"/>
        </w:rPr>
        <w:t>focused on</w:t>
      </w:r>
      <w:r w:rsidR="007F3264">
        <w:rPr>
          <w:rFonts w:ascii="Times New Roman" w:hAnsi="Times New Roman" w:cs="Times New Roman"/>
        </w:rPr>
        <w:t xml:space="preserve"> </w:t>
      </w:r>
      <w:r w:rsidR="009536CB">
        <w:rPr>
          <w:rFonts w:ascii="Times New Roman" w:hAnsi="Times New Roman" w:cs="Times New Roman"/>
        </w:rPr>
        <w:t>eligible areas of</w:t>
      </w:r>
      <w:r w:rsidR="007F3264">
        <w:rPr>
          <w:rFonts w:ascii="Times New Roman" w:hAnsi="Times New Roman" w:cs="Times New Roman"/>
        </w:rPr>
        <w:t xml:space="preserve"> Alaska that need it most.  </w:t>
      </w:r>
      <w:r w:rsidR="00980A8E">
        <w:rPr>
          <w:rFonts w:ascii="Times New Roman" w:hAnsi="Times New Roman" w:cs="Times New Roman"/>
        </w:rPr>
        <w:t>Similar to</w:t>
      </w:r>
      <w:r w:rsidR="00291D18">
        <w:rPr>
          <w:rFonts w:ascii="Times New Roman" w:hAnsi="Times New Roman" w:cs="Times New Roman"/>
        </w:rPr>
        <w:t xml:space="preserve"> </w:t>
      </w:r>
      <w:r w:rsidR="00291D18" w:rsidRPr="00980A8E">
        <w:rPr>
          <w:rFonts w:ascii="Times New Roman" w:hAnsi="Times New Roman" w:cs="Times New Roman"/>
        </w:rPr>
        <w:t xml:space="preserve">prior </w:t>
      </w:r>
      <w:r w:rsidR="00980A8E" w:rsidRPr="00980A8E">
        <w:rPr>
          <w:rFonts w:ascii="Times New Roman" w:hAnsi="Times New Roman" w:cs="Times New Roman"/>
        </w:rPr>
        <w:t xml:space="preserve">decisions, </w:t>
      </w:r>
      <w:r w:rsidR="00980A8E">
        <w:rPr>
          <w:rFonts w:ascii="Times New Roman" w:hAnsi="Times New Roman" w:cs="Times New Roman"/>
        </w:rPr>
        <w:t>funding</w:t>
      </w:r>
      <w:r w:rsidR="00980A8E" w:rsidRPr="00980A8E">
        <w:rPr>
          <w:rFonts w:ascii="Times New Roman" w:hAnsi="Times New Roman" w:cs="Times New Roman"/>
        </w:rPr>
        <w:t xml:space="preserve"> will be </w:t>
      </w:r>
      <w:r w:rsidR="00980A8E">
        <w:rPr>
          <w:rFonts w:ascii="Times New Roman" w:hAnsi="Times New Roman" w:cs="Times New Roman"/>
        </w:rPr>
        <w:t>shifted</w:t>
      </w:r>
      <w:r w:rsidR="00980A8E" w:rsidRPr="00980A8E">
        <w:rPr>
          <w:rFonts w:ascii="Times New Roman" w:hAnsi="Times New Roman" w:cs="Times New Roman"/>
        </w:rPr>
        <w:t xml:space="preserve"> to support broadband infrastructure in areas lacking </w:t>
      </w:r>
      <w:r w:rsidR="00980A8E">
        <w:rPr>
          <w:rFonts w:ascii="Times New Roman" w:hAnsi="Times New Roman" w:cs="Times New Roman"/>
        </w:rPr>
        <w:t>an unsubsidized provider</w:t>
      </w:r>
      <w:r w:rsidR="00980A8E" w:rsidRPr="00980A8E">
        <w:rPr>
          <w:rFonts w:ascii="Times New Roman" w:hAnsi="Times New Roman" w:cs="Times New Roman"/>
        </w:rPr>
        <w:t xml:space="preserve">. </w:t>
      </w:r>
      <w:r w:rsidR="00291D18" w:rsidRPr="00980A8E">
        <w:rPr>
          <w:rFonts w:ascii="Times New Roman" w:hAnsi="Times New Roman" w:cs="Times New Roman"/>
        </w:rPr>
        <w:t xml:space="preserve"> </w:t>
      </w:r>
      <w:r w:rsidR="007F3264" w:rsidRPr="00980A8E">
        <w:rPr>
          <w:rFonts w:ascii="Times New Roman" w:hAnsi="Times New Roman" w:cs="Times New Roman"/>
        </w:rPr>
        <w:t xml:space="preserve">In </w:t>
      </w:r>
      <w:r w:rsidR="00980A8E">
        <w:rPr>
          <w:rFonts w:ascii="Times New Roman" w:hAnsi="Times New Roman" w:cs="Times New Roman"/>
        </w:rPr>
        <w:t>addition</w:t>
      </w:r>
      <w:r w:rsidR="007F3264" w:rsidRPr="00980A8E">
        <w:rPr>
          <w:rFonts w:ascii="Times New Roman" w:hAnsi="Times New Roman" w:cs="Times New Roman"/>
        </w:rPr>
        <w:t>,</w:t>
      </w:r>
      <w:r w:rsidR="007F3264">
        <w:rPr>
          <w:rFonts w:ascii="Times New Roman" w:hAnsi="Times New Roman" w:cs="Times New Roman"/>
        </w:rPr>
        <w:t xml:space="preserve"> “non-remote” </w:t>
      </w:r>
      <w:r w:rsidR="005926C7">
        <w:rPr>
          <w:rFonts w:ascii="Times New Roman" w:hAnsi="Times New Roman" w:cs="Times New Roman"/>
        </w:rPr>
        <w:t>funding that had been provided</w:t>
      </w:r>
      <w:r w:rsidR="007F3264">
        <w:rPr>
          <w:rFonts w:ascii="Times New Roman" w:hAnsi="Times New Roman" w:cs="Times New Roman"/>
        </w:rPr>
        <w:t>, typically in</w:t>
      </w:r>
      <w:r w:rsidR="00A53BE6">
        <w:rPr>
          <w:rFonts w:ascii="Times New Roman" w:hAnsi="Times New Roman" w:cs="Times New Roman"/>
        </w:rPr>
        <w:t xml:space="preserve"> </w:t>
      </w:r>
      <w:r w:rsidR="005926C7">
        <w:rPr>
          <w:rFonts w:ascii="Times New Roman" w:hAnsi="Times New Roman" w:cs="Times New Roman"/>
        </w:rPr>
        <w:t>more populated areas</w:t>
      </w:r>
      <w:r w:rsidR="00A53BE6">
        <w:rPr>
          <w:rFonts w:ascii="Times New Roman" w:hAnsi="Times New Roman" w:cs="Times New Roman"/>
        </w:rPr>
        <w:t>, will be retargeted</w:t>
      </w:r>
      <w:r w:rsidR="007F3264">
        <w:rPr>
          <w:rFonts w:ascii="Times New Roman" w:hAnsi="Times New Roman" w:cs="Times New Roman"/>
        </w:rPr>
        <w:t>, through an auction,</w:t>
      </w:r>
      <w:r w:rsidR="005926C7">
        <w:rPr>
          <w:rFonts w:ascii="Times New Roman" w:hAnsi="Times New Roman" w:cs="Times New Roman"/>
        </w:rPr>
        <w:t xml:space="preserve"> to remote areas that lack service,</w:t>
      </w:r>
      <w:r w:rsidR="00A572E6">
        <w:rPr>
          <w:rFonts w:ascii="Times New Roman" w:hAnsi="Times New Roman" w:cs="Times New Roman"/>
        </w:rPr>
        <w:t xml:space="preserve"> help</w:t>
      </w:r>
      <w:r w:rsidR="005926C7">
        <w:rPr>
          <w:rFonts w:ascii="Times New Roman" w:hAnsi="Times New Roman" w:cs="Times New Roman"/>
        </w:rPr>
        <w:t>ing</w:t>
      </w:r>
      <w:r w:rsidR="00A572E6">
        <w:rPr>
          <w:rFonts w:ascii="Times New Roman" w:hAnsi="Times New Roman" w:cs="Times New Roman"/>
        </w:rPr>
        <w:t xml:space="preserve"> ensure</w:t>
      </w:r>
      <w:r w:rsidR="00ED2A88">
        <w:rPr>
          <w:rFonts w:ascii="Times New Roman" w:hAnsi="Times New Roman" w:cs="Times New Roman"/>
        </w:rPr>
        <w:t xml:space="preserve"> that </w:t>
      </w:r>
      <w:r w:rsidR="00927023">
        <w:rPr>
          <w:rFonts w:ascii="Times New Roman" w:hAnsi="Times New Roman" w:cs="Times New Roman"/>
        </w:rPr>
        <w:t xml:space="preserve">unserved </w:t>
      </w:r>
      <w:r w:rsidR="00ED2A88">
        <w:rPr>
          <w:rFonts w:ascii="Times New Roman" w:hAnsi="Times New Roman" w:cs="Times New Roman"/>
        </w:rPr>
        <w:t xml:space="preserve">consumers in these </w:t>
      </w:r>
      <w:r w:rsidR="00A53BE6">
        <w:rPr>
          <w:rFonts w:ascii="Times New Roman" w:hAnsi="Times New Roman" w:cs="Times New Roman"/>
        </w:rPr>
        <w:t xml:space="preserve">particularly </w:t>
      </w:r>
      <w:r w:rsidR="00ED2A88">
        <w:rPr>
          <w:rFonts w:ascii="Times New Roman" w:hAnsi="Times New Roman" w:cs="Times New Roman"/>
        </w:rPr>
        <w:t xml:space="preserve">hard to reach areas are not left behind. </w:t>
      </w:r>
      <w:r w:rsidR="00A572E6">
        <w:rPr>
          <w:rFonts w:ascii="Times New Roman" w:hAnsi="Times New Roman" w:cs="Times New Roman"/>
        </w:rPr>
        <w:t xml:space="preserve"> In short, </w:t>
      </w:r>
      <w:r w:rsidR="005926C7">
        <w:rPr>
          <w:rFonts w:ascii="Times New Roman" w:hAnsi="Times New Roman" w:cs="Times New Roman"/>
        </w:rPr>
        <w:t>the package of reforms</w:t>
      </w:r>
      <w:r w:rsidR="00A572E6">
        <w:rPr>
          <w:rFonts w:ascii="Times New Roman" w:hAnsi="Times New Roman" w:cs="Times New Roman"/>
        </w:rPr>
        <w:t xml:space="preserve"> is similar to structure</w:t>
      </w:r>
      <w:r w:rsidR="00ED2A88">
        <w:rPr>
          <w:rFonts w:ascii="Times New Roman" w:hAnsi="Times New Roman" w:cs="Times New Roman"/>
        </w:rPr>
        <w:t>s</w:t>
      </w:r>
      <w:r w:rsidR="00A572E6">
        <w:rPr>
          <w:rFonts w:ascii="Times New Roman" w:hAnsi="Times New Roman" w:cs="Times New Roman"/>
        </w:rPr>
        <w:t xml:space="preserve"> adopted for </w:t>
      </w:r>
      <w:r w:rsidR="00ED2A88">
        <w:rPr>
          <w:rFonts w:ascii="Times New Roman" w:hAnsi="Times New Roman" w:cs="Times New Roman"/>
        </w:rPr>
        <w:t xml:space="preserve">several other parts of the high-cost program, while making </w:t>
      </w:r>
      <w:r w:rsidR="00927023">
        <w:rPr>
          <w:rFonts w:ascii="Times New Roman" w:hAnsi="Times New Roman" w:cs="Times New Roman"/>
        </w:rPr>
        <w:t xml:space="preserve">certain </w:t>
      </w:r>
      <w:r>
        <w:rPr>
          <w:rFonts w:ascii="Times New Roman" w:hAnsi="Times New Roman" w:cs="Times New Roman"/>
        </w:rPr>
        <w:t xml:space="preserve">necessary </w:t>
      </w:r>
      <w:r w:rsidR="00ED2A88">
        <w:rPr>
          <w:rFonts w:ascii="Times New Roman" w:hAnsi="Times New Roman" w:cs="Times New Roman"/>
        </w:rPr>
        <w:t xml:space="preserve">adjustments to reflect the </w:t>
      </w:r>
      <w:r w:rsidR="00031974">
        <w:rPr>
          <w:rFonts w:ascii="Times New Roman" w:hAnsi="Times New Roman" w:cs="Times New Roman"/>
        </w:rPr>
        <w:t>specific</w:t>
      </w:r>
      <w:r w:rsidR="00ED2A88">
        <w:rPr>
          <w:rFonts w:ascii="Times New Roman" w:hAnsi="Times New Roman" w:cs="Times New Roman"/>
        </w:rPr>
        <w:t xml:space="preserve"> challenges of serving Alaska.</w:t>
      </w:r>
    </w:p>
    <w:p w:rsidR="005C367C" w:rsidRDefault="00031974" w:rsidP="00A449FD">
      <w:pPr>
        <w:spacing w:after="120" w:line="240" w:lineRule="auto"/>
        <w:ind w:firstLine="720"/>
        <w:rPr>
          <w:rFonts w:ascii="Times New Roman" w:hAnsi="Times New Roman" w:cs="Times New Roman"/>
        </w:rPr>
      </w:pPr>
      <w:r>
        <w:rPr>
          <w:rFonts w:ascii="Times New Roman" w:hAnsi="Times New Roman" w:cs="Times New Roman"/>
        </w:rPr>
        <w:t xml:space="preserve">I am particularly appreciative that we were able to </w:t>
      </w:r>
      <w:r w:rsidR="009536CB">
        <w:rPr>
          <w:rFonts w:ascii="Times New Roman" w:hAnsi="Times New Roman" w:cs="Times New Roman"/>
        </w:rPr>
        <w:t xml:space="preserve">work with the carriers and their association </w:t>
      </w:r>
      <w:r>
        <w:rPr>
          <w:rFonts w:ascii="Times New Roman" w:hAnsi="Times New Roman" w:cs="Times New Roman"/>
        </w:rPr>
        <w:t>on a way to implement our competitive overlap policy in Alaska</w:t>
      </w:r>
      <w:r w:rsidR="00C90BA7">
        <w:rPr>
          <w:rFonts w:ascii="Times New Roman" w:hAnsi="Times New Roman" w:cs="Times New Roman"/>
        </w:rPr>
        <w:t>, especially for the wireless component of the plan</w:t>
      </w:r>
      <w:r w:rsidR="009536CB">
        <w:rPr>
          <w:rFonts w:ascii="Times New Roman" w:hAnsi="Times New Roman" w:cs="Times New Roman"/>
        </w:rPr>
        <w:t xml:space="preserve">, in a manner that is </w:t>
      </w:r>
      <w:r w:rsidR="006617F3">
        <w:rPr>
          <w:rFonts w:ascii="Times New Roman" w:hAnsi="Times New Roman" w:cs="Times New Roman"/>
        </w:rPr>
        <w:t>tough but fair</w:t>
      </w:r>
      <w:r>
        <w:rPr>
          <w:rFonts w:ascii="Times New Roman" w:hAnsi="Times New Roman" w:cs="Times New Roman"/>
        </w:rPr>
        <w:t>.</w:t>
      </w:r>
      <w:r w:rsidR="00A52AF6">
        <w:rPr>
          <w:rFonts w:ascii="Times New Roman" w:hAnsi="Times New Roman" w:cs="Times New Roman"/>
        </w:rPr>
        <w:t xml:space="preserve">  Given the number of </w:t>
      </w:r>
      <w:r w:rsidR="009373C6">
        <w:rPr>
          <w:rFonts w:ascii="Times New Roman" w:hAnsi="Times New Roman" w:cs="Times New Roman"/>
        </w:rPr>
        <w:t xml:space="preserve">consumers </w:t>
      </w:r>
      <w:r w:rsidR="00542E2A">
        <w:rPr>
          <w:rFonts w:ascii="Times New Roman" w:hAnsi="Times New Roman" w:cs="Times New Roman"/>
        </w:rPr>
        <w:t>that are</w:t>
      </w:r>
      <w:r w:rsidR="009373C6">
        <w:rPr>
          <w:rFonts w:ascii="Times New Roman" w:hAnsi="Times New Roman" w:cs="Times New Roman"/>
        </w:rPr>
        <w:t xml:space="preserve"> completely unserved, it is critical </w:t>
      </w:r>
      <w:r w:rsidR="00D2792B">
        <w:rPr>
          <w:rFonts w:ascii="Times New Roman" w:hAnsi="Times New Roman" w:cs="Times New Roman"/>
        </w:rPr>
        <w:t xml:space="preserve">not only to maintain </w:t>
      </w:r>
      <w:r w:rsidR="007F3264">
        <w:rPr>
          <w:rFonts w:ascii="Times New Roman" w:hAnsi="Times New Roman" w:cs="Times New Roman"/>
        </w:rPr>
        <w:t xml:space="preserve">and upgrade </w:t>
      </w:r>
      <w:r w:rsidR="00D2792B">
        <w:rPr>
          <w:rFonts w:ascii="Times New Roman" w:hAnsi="Times New Roman" w:cs="Times New Roman"/>
        </w:rPr>
        <w:t xml:space="preserve">networks, but also </w:t>
      </w:r>
      <w:r w:rsidR="007F3264">
        <w:rPr>
          <w:rFonts w:ascii="Times New Roman" w:hAnsi="Times New Roman" w:cs="Times New Roman"/>
        </w:rPr>
        <w:t xml:space="preserve">to </w:t>
      </w:r>
      <w:r w:rsidR="00D2792B">
        <w:rPr>
          <w:rFonts w:ascii="Times New Roman" w:hAnsi="Times New Roman" w:cs="Times New Roman"/>
        </w:rPr>
        <w:t>expand them to reach new consumers</w:t>
      </w:r>
      <w:r w:rsidR="009373C6">
        <w:rPr>
          <w:rFonts w:ascii="Times New Roman" w:hAnsi="Times New Roman" w:cs="Times New Roman"/>
        </w:rPr>
        <w:t xml:space="preserve">.  </w:t>
      </w:r>
      <w:r w:rsidR="00C90BA7">
        <w:rPr>
          <w:rFonts w:ascii="Times New Roman" w:hAnsi="Times New Roman" w:cs="Times New Roman"/>
        </w:rPr>
        <w:t xml:space="preserve">At the same time, I recognize that 4G </w:t>
      </w:r>
      <w:r w:rsidR="009536CB">
        <w:rPr>
          <w:rFonts w:ascii="Times New Roman" w:hAnsi="Times New Roman" w:cs="Times New Roman"/>
        </w:rPr>
        <w:t xml:space="preserve">LTE </w:t>
      </w:r>
      <w:r w:rsidR="00C90BA7">
        <w:rPr>
          <w:rFonts w:ascii="Times New Roman" w:hAnsi="Times New Roman" w:cs="Times New Roman"/>
        </w:rPr>
        <w:t xml:space="preserve">deployment in Alaska lags </w:t>
      </w:r>
      <w:r w:rsidR="00FD4BA3">
        <w:rPr>
          <w:rFonts w:ascii="Times New Roman" w:hAnsi="Times New Roman" w:cs="Times New Roman"/>
        </w:rPr>
        <w:t>significantly</w:t>
      </w:r>
      <w:r w:rsidR="00C90BA7">
        <w:rPr>
          <w:rFonts w:ascii="Times New Roman" w:hAnsi="Times New Roman" w:cs="Times New Roman"/>
        </w:rPr>
        <w:t xml:space="preserve"> behind the lower 48 </w:t>
      </w:r>
      <w:r w:rsidR="00C90BA7">
        <w:rPr>
          <w:rFonts w:ascii="Times New Roman" w:hAnsi="Times New Roman" w:cs="Times New Roman"/>
        </w:rPr>
        <w:lastRenderedPageBreak/>
        <w:t>states</w:t>
      </w:r>
      <w:r w:rsidR="006E4D62">
        <w:rPr>
          <w:rFonts w:ascii="Times New Roman" w:hAnsi="Times New Roman" w:cs="Times New Roman"/>
        </w:rPr>
        <w:t xml:space="preserve">.  The Commission’s </w:t>
      </w:r>
      <w:r w:rsidR="00927023">
        <w:rPr>
          <w:rFonts w:ascii="Times New Roman" w:hAnsi="Times New Roman" w:cs="Times New Roman"/>
        </w:rPr>
        <w:t xml:space="preserve">Eighteenth </w:t>
      </w:r>
      <w:r w:rsidR="006E4D62">
        <w:rPr>
          <w:rFonts w:ascii="Times New Roman" w:hAnsi="Times New Roman" w:cs="Times New Roman"/>
        </w:rPr>
        <w:t xml:space="preserve">Mobile </w:t>
      </w:r>
      <w:r w:rsidR="00927023">
        <w:rPr>
          <w:rFonts w:ascii="Times New Roman" w:hAnsi="Times New Roman" w:cs="Times New Roman"/>
        </w:rPr>
        <w:t xml:space="preserve">Wireless </w:t>
      </w:r>
      <w:r w:rsidR="006E4D62">
        <w:rPr>
          <w:rFonts w:ascii="Times New Roman" w:hAnsi="Times New Roman" w:cs="Times New Roman"/>
        </w:rPr>
        <w:t>Competition Report shows that</w:t>
      </w:r>
      <w:r w:rsidR="00C90BA7">
        <w:rPr>
          <w:rFonts w:ascii="Times New Roman" w:hAnsi="Times New Roman" w:cs="Times New Roman"/>
        </w:rPr>
        <w:t xml:space="preserve"> </w:t>
      </w:r>
      <w:r w:rsidR="00FD4BA3">
        <w:rPr>
          <w:rFonts w:ascii="Times New Roman" w:hAnsi="Times New Roman" w:cs="Times New Roman"/>
        </w:rPr>
        <w:t>99.</w:t>
      </w:r>
      <w:r w:rsidR="006E4D62">
        <w:rPr>
          <w:rFonts w:ascii="Times New Roman" w:hAnsi="Times New Roman" w:cs="Times New Roman"/>
        </w:rPr>
        <w:t>6</w:t>
      </w:r>
      <w:r w:rsidR="00FD4BA3">
        <w:rPr>
          <w:rFonts w:ascii="Times New Roman" w:hAnsi="Times New Roman" w:cs="Times New Roman"/>
        </w:rPr>
        <w:t xml:space="preserve"> percent of Americans have access to 4G LTE service and </w:t>
      </w:r>
      <w:r w:rsidR="006E4D62">
        <w:rPr>
          <w:rFonts w:ascii="Times New Roman" w:hAnsi="Times New Roman" w:cs="Times New Roman"/>
        </w:rPr>
        <w:t>nearly that many—97.8</w:t>
      </w:r>
      <w:r w:rsidR="00FD4BA3">
        <w:rPr>
          <w:rFonts w:ascii="Times New Roman" w:hAnsi="Times New Roman" w:cs="Times New Roman"/>
        </w:rPr>
        <w:t xml:space="preserve"> percent</w:t>
      </w:r>
      <w:r w:rsidR="006E4D62">
        <w:rPr>
          <w:rFonts w:ascii="Times New Roman" w:hAnsi="Times New Roman" w:cs="Times New Roman"/>
        </w:rPr>
        <w:t>—</w:t>
      </w:r>
      <w:r w:rsidR="00FD4BA3">
        <w:rPr>
          <w:rFonts w:ascii="Times New Roman" w:hAnsi="Times New Roman" w:cs="Times New Roman"/>
        </w:rPr>
        <w:t>are covered by two or more providers</w:t>
      </w:r>
      <w:r w:rsidR="00C90BA7">
        <w:rPr>
          <w:rFonts w:ascii="Times New Roman" w:hAnsi="Times New Roman" w:cs="Times New Roman"/>
        </w:rPr>
        <w:t xml:space="preserve">.  </w:t>
      </w:r>
      <w:r w:rsidR="00FD4BA3">
        <w:rPr>
          <w:rFonts w:ascii="Times New Roman" w:hAnsi="Times New Roman" w:cs="Times New Roman"/>
        </w:rPr>
        <w:t>In contrast</w:t>
      </w:r>
      <w:r w:rsidR="005C367C">
        <w:rPr>
          <w:rFonts w:ascii="Times New Roman" w:hAnsi="Times New Roman" w:cs="Times New Roman"/>
        </w:rPr>
        <w:t xml:space="preserve">, </w:t>
      </w:r>
      <w:r w:rsidR="00FD4BA3">
        <w:rPr>
          <w:rFonts w:ascii="Times New Roman" w:hAnsi="Times New Roman" w:cs="Times New Roman"/>
        </w:rPr>
        <w:t xml:space="preserve">there is no 4G LTE overlap </w:t>
      </w:r>
      <w:r w:rsidR="00927023">
        <w:rPr>
          <w:rFonts w:ascii="Times New Roman" w:hAnsi="Times New Roman" w:cs="Times New Roman"/>
        </w:rPr>
        <w:t xml:space="preserve">by eligible carriers </w:t>
      </w:r>
      <w:r w:rsidR="00FD4BA3">
        <w:rPr>
          <w:rFonts w:ascii="Times New Roman" w:hAnsi="Times New Roman" w:cs="Times New Roman"/>
        </w:rPr>
        <w:t>in Alaska</w:t>
      </w:r>
      <w:r w:rsidR="005C367C">
        <w:rPr>
          <w:rFonts w:ascii="Times New Roman" w:hAnsi="Times New Roman" w:cs="Times New Roman"/>
        </w:rPr>
        <w:t xml:space="preserve">.  </w:t>
      </w:r>
      <w:r w:rsidR="00927023">
        <w:rPr>
          <w:rFonts w:ascii="Times New Roman" w:hAnsi="Times New Roman" w:cs="Times New Roman"/>
        </w:rPr>
        <w:t>E</w:t>
      </w:r>
      <w:r w:rsidR="00C90BA7">
        <w:rPr>
          <w:rFonts w:ascii="Times New Roman" w:hAnsi="Times New Roman" w:cs="Times New Roman"/>
        </w:rPr>
        <w:t xml:space="preserve">ven under these challenging circumstances, </w:t>
      </w:r>
      <w:r w:rsidR="00927023">
        <w:rPr>
          <w:rFonts w:ascii="Times New Roman" w:hAnsi="Times New Roman" w:cs="Times New Roman"/>
        </w:rPr>
        <w:t xml:space="preserve">however, </w:t>
      </w:r>
      <w:r w:rsidR="005C367C">
        <w:rPr>
          <w:rFonts w:ascii="Times New Roman" w:hAnsi="Times New Roman" w:cs="Times New Roman"/>
        </w:rPr>
        <w:t xml:space="preserve">we understand that </w:t>
      </w:r>
      <w:r w:rsidR="005C2E22">
        <w:rPr>
          <w:rFonts w:ascii="Times New Roman" w:hAnsi="Times New Roman" w:cs="Times New Roman"/>
        </w:rPr>
        <w:t xml:space="preserve">overlaps </w:t>
      </w:r>
      <w:r w:rsidR="00C90BA7">
        <w:rPr>
          <w:rFonts w:ascii="Times New Roman" w:hAnsi="Times New Roman" w:cs="Times New Roman"/>
        </w:rPr>
        <w:t>could</w:t>
      </w:r>
      <w:r w:rsidR="005C2E22">
        <w:rPr>
          <w:rFonts w:ascii="Times New Roman" w:hAnsi="Times New Roman" w:cs="Times New Roman"/>
        </w:rPr>
        <w:t xml:space="preserve"> develop in some places in the future</w:t>
      </w:r>
      <w:r w:rsidR="005C367C">
        <w:rPr>
          <w:rFonts w:ascii="Times New Roman" w:hAnsi="Times New Roman" w:cs="Times New Roman"/>
        </w:rPr>
        <w:t>, so we need to have a plan in place to address them</w:t>
      </w:r>
      <w:r w:rsidR="005C2E22">
        <w:rPr>
          <w:rFonts w:ascii="Times New Roman" w:hAnsi="Times New Roman" w:cs="Times New Roman"/>
        </w:rPr>
        <w:t xml:space="preserve">.  </w:t>
      </w:r>
    </w:p>
    <w:p w:rsidR="007D487E" w:rsidRDefault="00AD5811" w:rsidP="00A449FD">
      <w:pPr>
        <w:spacing w:after="120" w:line="240" w:lineRule="auto"/>
        <w:ind w:firstLine="720"/>
        <w:rPr>
          <w:rFonts w:ascii="Times New Roman" w:hAnsi="Times New Roman" w:cs="Times New Roman"/>
        </w:rPr>
      </w:pPr>
      <w:r>
        <w:rPr>
          <w:rFonts w:ascii="Times New Roman" w:hAnsi="Times New Roman" w:cs="Times New Roman"/>
        </w:rPr>
        <w:t>T</w:t>
      </w:r>
      <w:r w:rsidR="009373C6">
        <w:rPr>
          <w:rFonts w:ascii="Times New Roman" w:hAnsi="Times New Roman" w:cs="Times New Roman"/>
        </w:rPr>
        <w:t xml:space="preserve">he order </w:t>
      </w:r>
      <w:r>
        <w:rPr>
          <w:rFonts w:ascii="Times New Roman" w:hAnsi="Times New Roman" w:cs="Times New Roman"/>
        </w:rPr>
        <w:t>resolves the issue by deciding</w:t>
      </w:r>
      <w:r w:rsidR="005C2E22">
        <w:rPr>
          <w:rFonts w:ascii="Times New Roman" w:hAnsi="Times New Roman" w:cs="Times New Roman"/>
        </w:rPr>
        <w:t xml:space="preserve"> that, in </w:t>
      </w:r>
      <w:r w:rsidR="00023773">
        <w:rPr>
          <w:rFonts w:ascii="Times New Roman" w:hAnsi="Times New Roman" w:cs="Times New Roman"/>
        </w:rPr>
        <w:t>five</w:t>
      </w:r>
      <w:r w:rsidR="005C2E22">
        <w:rPr>
          <w:rFonts w:ascii="Times New Roman" w:hAnsi="Times New Roman" w:cs="Times New Roman"/>
        </w:rPr>
        <w:t xml:space="preserve"> years, the Commission will take another look at where the funding is being used.  </w:t>
      </w:r>
      <w:r w:rsidR="00BA076E">
        <w:rPr>
          <w:rFonts w:ascii="Times New Roman" w:hAnsi="Times New Roman" w:cs="Times New Roman"/>
        </w:rPr>
        <w:t xml:space="preserve">In doing so, the item reaffirms the important principle that funding multiple competitors in the same area will not be </w:t>
      </w:r>
      <w:r w:rsidR="00F15693">
        <w:rPr>
          <w:rFonts w:ascii="Times New Roman" w:hAnsi="Times New Roman" w:cs="Times New Roman"/>
        </w:rPr>
        <w:t>permitted</w:t>
      </w:r>
      <w:r w:rsidR="00BA076E">
        <w:rPr>
          <w:rFonts w:ascii="Times New Roman" w:hAnsi="Times New Roman" w:cs="Times New Roman"/>
        </w:rPr>
        <w:t xml:space="preserve">.  </w:t>
      </w:r>
      <w:r w:rsidR="00305FD1">
        <w:rPr>
          <w:rFonts w:ascii="Times New Roman" w:hAnsi="Times New Roman" w:cs="Times New Roman"/>
        </w:rPr>
        <w:t xml:space="preserve">In this case, if </w:t>
      </w:r>
      <w:r w:rsidR="005C2E22">
        <w:rPr>
          <w:rFonts w:ascii="Times New Roman" w:hAnsi="Times New Roman" w:cs="Times New Roman"/>
        </w:rPr>
        <w:t xml:space="preserve">overlaps </w:t>
      </w:r>
      <w:r w:rsidR="00305FD1">
        <w:rPr>
          <w:rFonts w:ascii="Times New Roman" w:hAnsi="Times New Roman" w:cs="Times New Roman"/>
        </w:rPr>
        <w:t xml:space="preserve">were to </w:t>
      </w:r>
      <w:r w:rsidR="005C2E22">
        <w:rPr>
          <w:rFonts w:ascii="Times New Roman" w:hAnsi="Times New Roman" w:cs="Times New Roman"/>
        </w:rPr>
        <w:t xml:space="preserve">develop, </w:t>
      </w:r>
      <w:r w:rsidR="00B75942">
        <w:rPr>
          <w:rFonts w:ascii="Times New Roman" w:hAnsi="Times New Roman" w:cs="Times New Roman"/>
        </w:rPr>
        <w:t xml:space="preserve">duplicative </w:t>
      </w:r>
      <w:r w:rsidR="00D2792B">
        <w:rPr>
          <w:rFonts w:ascii="Times New Roman" w:hAnsi="Times New Roman" w:cs="Times New Roman"/>
        </w:rPr>
        <w:t xml:space="preserve">funding in such areas </w:t>
      </w:r>
      <w:r w:rsidR="00A77848">
        <w:rPr>
          <w:rFonts w:ascii="Times New Roman" w:hAnsi="Times New Roman" w:cs="Times New Roman"/>
        </w:rPr>
        <w:t>will be eliminated</w:t>
      </w:r>
      <w:r w:rsidR="009373C6">
        <w:rPr>
          <w:rFonts w:ascii="Times New Roman" w:hAnsi="Times New Roman" w:cs="Times New Roman"/>
        </w:rPr>
        <w:t xml:space="preserve">.  </w:t>
      </w:r>
      <w:r w:rsidR="00A77848">
        <w:rPr>
          <w:rFonts w:ascii="Times New Roman" w:hAnsi="Times New Roman" w:cs="Times New Roman"/>
        </w:rPr>
        <w:t xml:space="preserve">To ensure this happens, the Commission is issuing an </w:t>
      </w:r>
      <w:r w:rsidR="00821E50">
        <w:rPr>
          <w:rFonts w:ascii="Times New Roman" w:hAnsi="Times New Roman" w:cs="Times New Roman"/>
        </w:rPr>
        <w:t>F</w:t>
      </w:r>
      <w:r w:rsidR="00A77848">
        <w:rPr>
          <w:rFonts w:ascii="Times New Roman" w:hAnsi="Times New Roman" w:cs="Times New Roman"/>
        </w:rPr>
        <w:t xml:space="preserve">NPRM now to </w:t>
      </w:r>
      <w:r w:rsidR="004D646A">
        <w:rPr>
          <w:rFonts w:ascii="Times New Roman" w:hAnsi="Times New Roman" w:cs="Times New Roman"/>
        </w:rPr>
        <w:t xml:space="preserve">determine the best way to eliminate </w:t>
      </w:r>
      <w:r w:rsidR="00305FD1">
        <w:rPr>
          <w:rFonts w:ascii="Times New Roman" w:hAnsi="Times New Roman" w:cs="Times New Roman"/>
        </w:rPr>
        <w:t xml:space="preserve">any </w:t>
      </w:r>
      <w:r w:rsidR="004D646A">
        <w:rPr>
          <w:rFonts w:ascii="Times New Roman" w:hAnsi="Times New Roman" w:cs="Times New Roman"/>
        </w:rPr>
        <w:t>overlap funding</w:t>
      </w:r>
      <w:r w:rsidR="00F15693">
        <w:rPr>
          <w:rFonts w:ascii="Times New Roman" w:hAnsi="Times New Roman" w:cs="Times New Roman"/>
        </w:rPr>
        <w:t xml:space="preserve"> to the extent it develops</w:t>
      </w:r>
      <w:r w:rsidR="00A77848">
        <w:rPr>
          <w:rFonts w:ascii="Times New Roman" w:hAnsi="Times New Roman" w:cs="Times New Roman"/>
        </w:rPr>
        <w:t>.</w:t>
      </w:r>
      <w:r w:rsidR="00D2792B">
        <w:rPr>
          <w:rFonts w:ascii="Times New Roman" w:hAnsi="Times New Roman" w:cs="Times New Roman"/>
        </w:rPr>
        <w:t xml:space="preserve">  </w:t>
      </w:r>
      <w:r w:rsidR="004D646A">
        <w:rPr>
          <w:rFonts w:ascii="Times New Roman" w:hAnsi="Times New Roman" w:cs="Times New Roman"/>
        </w:rPr>
        <w:t xml:space="preserve">This is an </w:t>
      </w:r>
      <w:r w:rsidR="00305FD1">
        <w:rPr>
          <w:rFonts w:ascii="Times New Roman" w:hAnsi="Times New Roman" w:cs="Times New Roman"/>
        </w:rPr>
        <w:t xml:space="preserve">issue </w:t>
      </w:r>
      <w:r w:rsidR="004D646A">
        <w:rPr>
          <w:rFonts w:ascii="Times New Roman" w:hAnsi="Times New Roman" w:cs="Times New Roman"/>
        </w:rPr>
        <w:t xml:space="preserve">where there was no </w:t>
      </w:r>
      <w:r w:rsidR="00305FD1">
        <w:rPr>
          <w:rFonts w:ascii="Times New Roman" w:hAnsi="Times New Roman" w:cs="Times New Roman"/>
        </w:rPr>
        <w:t xml:space="preserve">immediate </w:t>
      </w:r>
      <w:r w:rsidR="004D646A">
        <w:rPr>
          <w:rFonts w:ascii="Times New Roman" w:hAnsi="Times New Roman" w:cs="Times New Roman"/>
        </w:rPr>
        <w:t>consensus amongst the Commission</w:t>
      </w:r>
      <w:r w:rsidR="00213D5F">
        <w:rPr>
          <w:rFonts w:ascii="Times New Roman" w:hAnsi="Times New Roman" w:cs="Times New Roman"/>
        </w:rPr>
        <w:t>er</w:t>
      </w:r>
      <w:r w:rsidR="004D646A">
        <w:rPr>
          <w:rFonts w:ascii="Times New Roman" w:hAnsi="Times New Roman" w:cs="Times New Roman"/>
        </w:rPr>
        <w:t>s or the carriers, so t</w:t>
      </w:r>
      <w:r w:rsidR="00D2792B">
        <w:rPr>
          <w:rFonts w:ascii="Times New Roman" w:hAnsi="Times New Roman" w:cs="Times New Roman"/>
        </w:rPr>
        <w:t xml:space="preserve">he </w:t>
      </w:r>
      <w:r w:rsidR="00821E50">
        <w:rPr>
          <w:rFonts w:ascii="Times New Roman" w:hAnsi="Times New Roman" w:cs="Times New Roman"/>
        </w:rPr>
        <w:t>F</w:t>
      </w:r>
      <w:r w:rsidR="00D2792B">
        <w:rPr>
          <w:rFonts w:ascii="Times New Roman" w:hAnsi="Times New Roman" w:cs="Times New Roman"/>
        </w:rPr>
        <w:t xml:space="preserve">NPRM </w:t>
      </w:r>
      <w:r w:rsidR="00023773">
        <w:rPr>
          <w:rFonts w:ascii="Times New Roman" w:hAnsi="Times New Roman" w:cs="Times New Roman"/>
        </w:rPr>
        <w:t>seeks comment on</w:t>
      </w:r>
      <w:r w:rsidR="00D2792B">
        <w:rPr>
          <w:rFonts w:ascii="Times New Roman" w:hAnsi="Times New Roman" w:cs="Times New Roman"/>
        </w:rPr>
        <w:t xml:space="preserve"> </w:t>
      </w:r>
      <w:r w:rsidR="00821E50">
        <w:rPr>
          <w:rFonts w:ascii="Times New Roman" w:hAnsi="Times New Roman" w:cs="Times New Roman"/>
        </w:rPr>
        <w:t>several</w:t>
      </w:r>
      <w:r w:rsidR="00D2792B">
        <w:rPr>
          <w:rFonts w:ascii="Times New Roman" w:hAnsi="Times New Roman" w:cs="Times New Roman"/>
        </w:rPr>
        <w:t xml:space="preserve"> ideas, including those put forward by </w:t>
      </w:r>
      <w:r w:rsidR="004D646A">
        <w:rPr>
          <w:rFonts w:ascii="Times New Roman" w:hAnsi="Times New Roman" w:cs="Times New Roman"/>
        </w:rPr>
        <w:t xml:space="preserve">me and </w:t>
      </w:r>
      <w:r w:rsidR="00D2792B">
        <w:rPr>
          <w:rFonts w:ascii="Times New Roman" w:hAnsi="Times New Roman" w:cs="Times New Roman"/>
        </w:rPr>
        <w:t>my colleagues.</w:t>
      </w:r>
      <w:r w:rsidR="006E4D62">
        <w:rPr>
          <w:rFonts w:ascii="Times New Roman" w:hAnsi="Times New Roman" w:cs="Times New Roman"/>
        </w:rPr>
        <w:t xml:space="preserve">  </w:t>
      </w:r>
      <w:r w:rsidR="007B7B3C">
        <w:rPr>
          <w:rFonts w:ascii="Times New Roman" w:hAnsi="Times New Roman" w:cs="Times New Roman"/>
        </w:rPr>
        <w:t>It also seeks comment on ways to comply with the Commission’s policy of not providing support where there is an unsubsidized provide</w:t>
      </w:r>
      <w:r w:rsidR="00023773">
        <w:rPr>
          <w:rFonts w:ascii="Times New Roman" w:hAnsi="Times New Roman" w:cs="Times New Roman"/>
        </w:rPr>
        <w:t>r</w:t>
      </w:r>
      <w:r w:rsidR="00927023">
        <w:rPr>
          <w:rFonts w:ascii="Times New Roman" w:hAnsi="Times New Roman" w:cs="Times New Roman"/>
        </w:rPr>
        <w:t xml:space="preserve">.  </w:t>
      </w:r>
    </w:p>
    <w:p w:rsidR="00927023" w:rsidRDefault="006E4D62" w:rsidP="00A449FD">
      <w:pPr>
        <w:spacing w:after="120" w:line="240" w:lineRule="auto"/>
        <w:ind w:firstLine="720"/>
        <w:rPr>
          <w:rFonts w:ascii="Times New Roman" w:hAnsi="Times New Roman" w:cs="Times New Roman"/>
        </w:rPr>
      </w:pPr>
      <w:r>
        <w:rPr>
          <w:rFonts w:ascii="Times New Roman" w:hAnsi="Times New Roman" w:cs="Times New Roman"/>
        </w:rPr>
        <w:t xml:space="preserve">While this </w:t>
      </w:r>
      <w:r w:rsidR="00927023">
        <w:rPr>
          <w:rFonts w:ascii="Times New Roman" w:hAnsi="Times New Roman" w:cs="Times New Roman"/>
        </w:rPr>
        <w:t>solution</w:t>
      </w:r>
      <w:r>
        <w:rPr>
          <w:rFonts w:ascii="Times New Roman" w:hAnsi="Times New Roman" w:cs="Times New Roman"/>
        </w:rPr>
        <w:t xml:space="preserve"> was not my preferred one and represents a significant compromise on my part, </w:t>
      </w:r>
      <w:r w:rsidR="00276125">
        <w:rPr>
          <w:rFonts w:ascii="Times New Roman" w:hAnsi="Times New Roman" w:cs="Times New Roman"/>
        </w:rPr>
        <w:t xml:space="preserve">I recognize that it will provide </w:t>
      </w:r>
      <w:r w:rsidR="006470DF">
        <w:rPr>
          <w:rFonts w:ascii="Times New Roman" w:hAnsi="Times New Roman" w:cs="Times New Roman"/>
        </w:rPr>
        <w:t xml:space="preserve">the </w:t>
      </w:r>
      <w:r w:rsidR="00276125">
        <w:rPr>
          <w:rFonts w:ascii="Times New Roman" w:hAnsi="Times New Roman" w:cs="Times New Roman"/>
        </w:rPr>
        <w:t>stabili</w:t>
      </w:r>
      <w:r w:rsidR="00D33FFF">
        <w:rPr>
          <w:rFonts w:ascii="Times New Roman" w:hAnsi="Times New Roman" w:cs="Times New Roman"/>
        </w:rPr>
        <w:t xml:space="preserve">ty and certainty </w:t>
      </w:r>
      <w:r w:rsidR="00023773">
        <w:rPr>
          <w:rFonts w:ascii="Times New Roman" w:hAnsi="Times New Roman" w:cs="Times New Roman"/>
        </w:rPr>
        <w:t>needed to promote</w:t>
      </w:r>
      <w:r w:rsidR="00D33FFF">
        <w:rPr>
          <w:rFonts w:ascii="Times New Roman" w:hAnsi="Times New Roman" w:cs="Times New Roman"/>
        </w:rPr>
        <w:t xml:space="preserve"> </w:t>
      </w:r>
      <w:r w:rsidR="00821E50">
        <w:rPr>
          <w:rFonts w:ascii="Times New Roman" w:hAnsi="Times New Roman" w:cs="Times New Roman"/>
        </w:rPr>
        <w:t xml:space="preserve">comprehensive </w:t>
      </w:r>
      <w:r w:rsidR="00D33FFF">
        <w:rPr>
          <w:rFonts w:ascii="Times New Roman" w:hAnsi="Times New Roman" w:cs="Times New Roman"/>
        </w:rPr>
        <w:t>investment</w:t>
      </w:r>
      <w:r w:rsidR="00BC7BA4">
        <w:rPr>
          <w:rFonts w:ascii="Times New Roman" w:hAnsi="Times New Roman" w:cs="Times New Roman"/>
        </w:rPr>
        <w:t xml:space="preserve"> in broadband infrastructure</w:t>
      </w:r>
      <w:r w:rsidR="00023773">
        <w:rPr>
          <w:rFonts w:ascii="Times New Roman" w:hAnsi="Times New Roman" w:cs="Times New Roman"/>
        </w:rPr>
        <w:t xml:space="preserve"> for consumers in one of the hardest to serve states</w:t>
      </w:r>
      <w:r w:rsidR="00D33FFF">
        <w:rPr>
          <w:rFonts w:ascii="Times New Roman" w:hAnsi="Times New Roman" w:cs="Times New Roman"/>
        </w:rPr>
        <w:t>.</w:t>
      </w:r>
      <w:r w:rsidR="007D487E">
        <w:rPr>
          <w:rFonts w:ascii="Times New Roman" w:hAnsi="Times New Roman" w:cs="Times New Roman"/>
        </w:rPr>
        <w:t xml:space="preserve">  Moreover, given the interconnectedness of the plan, we had to address both the wireline a</w:t>
      </w:r>
      <w:r w:rsidR="001D48C6">
        <w:rPr>
          <w:rFonts w:ascii="Times New Roman" w:hAnsi="Times New Roman" w:cs="Times New Roman"/>
        </w:rPr>
        <w:t xml:space="preserve">nd wireless parts at the same time, and </w:t>
      </w:r>
      <w:r w:rsidR="00241018">
        <w:rPr>
          <w:rFonts w:ascii="Times New Roman" w:hAnsi="Times New Roman" w:cs="Times New Roman"/>
        </w:rPr>
        <w:t xml:space="preserve">such a plan will only work if </w:t>
      </w:r>
      <w:r w:rsidR="007D487E">
        <w:rPr>
          <w:rFonts w:ascii="Times New Roman" w:hAnsi="Times New Roman" w:cs="Times New Roman"/>
        </w:rPr>
        <w:t>the carriers</w:t>
      </w:r>
      <w:r w:rsidR="001D48C6">
        <w:rPr>
          <w:rFonts w:ascii="Times New Roman" w:hAnsi="Times New Roman" w:cs="Times New Roman"/>
        </w:rPr>
        <w:t xml:space="preserve"> themselves </w:t>
      </w:r>
      <w:r w:rsidR="00241018">
        <w:rPr>
          <w:rFonts w:ascii="Times New Roman" w:hAnsi="Times New Roman" w:cs="Times New Roman"/>
        </w:rPr>
        <w:t xml:space="preserve">support it and </w:t>
      </w:r>
      <w:r w:rsidR="001D48C6">
        <w:rPr>
          <w:rFonts w:ascii="Times New Roman" w:hAnsi="Times New Roman" w:cs="Times New Roman"/>
        </w:rPr>
        <w:t>make it work</w:t>
      </w:r>
      <w:r w:rsidR="007D487E">
        <w:rPr>
          <w:rFonts w:ascii="Times New Roman" w:hAnsi="Times New Roman" w:cs="Times New Roman"/>
        </w:rPr>
        <w:t xml:space="preserve">.    </w:t>
      </w:r>
    </w:p>
    <w:p w:rsidR="00927023" w:rsidRDefault="00927023" w:rsidP="00A449FD">
      <w:pPr>
        <w:spacing w:after="120" w:line="240" w:lineRule="auto"/>
        <w:ind w:firstLine="720"/>
        <w:rPr>
          <w:rFonts w:ascii="Times New Roman" w:hAnsi="Times New Roman" w:cs="Times New Roman"/>
        </w:rPr>
      </w:pPr>
      <w:r>
        <w:rPr>
          <w:rFonts w:ascii="Times New Roman" w:hAnsi="Times New Roman" w:cs="Times New Roman"/>
        </w:rPr>
        <w:t>I thank the Chairman a</w:t>
      </w:r>
      <w:r w:rsidR="00023773">
        <w:rPr>
          <w:rFonts w:ascii="Times New Roman" w:hAnsi="Times New Roman" w:cs="Times New Roman"/>
        </w:rPr>
        <w:t xml:space="preserve">nd staff for considering my views and addressing my concerns to the greatest extent possible.  I hope to continue to work with the Chairman and my colleagues </w:t>
      </w:r>
      <w:r w:rsidR="004D646A">
        <w:rPr>
          <w:rFonts w:ascii="Times New Roman" w:hAnsi="Times New Roman" w:cs="Times New Roman"/>
        </w:rPr>
        <w:t>to wrap up</w:t>
      </w:r>
      <w:r w:rsidR="00023773">
        <w:rPr>
          <w:rFonts w:ascii="Times New Roman" w:hAnsi="Times New Roman" w:cs="Times New Roman"/>
        </w:rPr>
        <w:t xml:space="preserve"> the other pending commitment on </w:t>
      </w:r>
      <w:r w:rsidR="004D646A">
        <w:rPr>
          <w:rFonts w:ascii="Times New Roman" w:hAnsi="Times New Roman" w:cs="Times New Roman"/>
        </w:rPr>
        <w:t>Alaska: adopting performance obligations for the price cap carrier in the state.</w:t>
      </w:r>
      <w:r w:rsidR="00305FD1">
        <w:rPr>
          <w:rFonts w:ascii="Times New Roman" w:hAnsi="Times New Roman" w:cs="Times New Roman"/>
        </w:rPr>
        <w:t xml:space="preserve">  More importantly, I look forward to carriers </w:t>
      </w:r>
      <w:r w:rsidR="007D487E">
        <w:rPr>
          <w:rFonts w:ascii="Times New Roman" w:hAnsi="Times New Roman" w:cs="Times New Roman"/>
        </w:rPr>
        <w:t xml:space="preserve">in </w:t>
      </w:r>
      <w:r w:rsidR="00305FD1">
        <w:rPr>
          <w:rFonts w:ascii="Times New Roman" w:hAnsi="Times New Roman" w:cs="Times New Roman"/>
        </w:rPr>
        <w:t xml:space="preserve">Alaska meeting their commitments to </w:t>
      </w:r>
      <w:r w:rsidR="000D0D8C">
        <w:rPr>
          <w:rFonts w:ascii="Times New Roman" w:hAnsi="Times New Roman" w:cs="Times New Roman"/>
        </w:rPr>
        <w:t xml:space="preserve">expand </w:t>
      </w:r>
      <w:r w:rsidR="00305FD1">
        <w:rPr>
          <w:rFonts w:ascii="Times New Roman" w:hAnsi="Times New Roman" w:cs="Times New Roman"/>
        </w:rPr>
        <w:t xml:space="preserve">broadband to reach a greater </w:t>
      </w:r>
      <w:r w:rsidR="00BA076E">
        <w:rPr>
          <w:rFonts w:ascii="Times New Roman" w:hAnsi="Times New Roman" w:cs="Times New Roman"/>
        </w:rPr>
        <w:t xml:space="preserve">portion of its </w:t>
      </w:r>
      <w:r w:rsidR="00305FD1">
        <w:rPr>
          <w:rFonts w:ascii="Times New Roman" w:hAnsi="Times New Roman" w:cs="Times New Roman"/>
        </w:rPr>
        <w:t xml:space="preserve">population.  </w:t>
      </w:r>
    </w:p>
    <w:p w:rsidR="00C90BA7" w:rsidRDefault="00C90BA7" w:rsidP="006F035E">
      <w:pPr>
        <w:spacing w:after="0" w:line="240" w:lineRule="auto"/>
        <w:ind w:firstLine="720"/>
        <w:rPr>
          <w:rFonts w:ascii="Times New Roman" w:hAnsi="Times New Roman" w:cs="Times New Roman"/>
        </w:rPr>
      </w:pPr>
    </w:p>
    <w:p w:rsidR="005C2E22" w:rsidRDefault="005C2E22" w:rsidP="006F035E">
      <w:pPr>
        <w:spacing w:after="0" w:line="240" w:lineRule="auto"/>
        <w:ind w:firstLine="720"/>
        <w:rPr>
          <w:rFonts w:ascii="Times New Roman" w:hAnsi="Times New Roman" w:cs="Times New Roman"/>
        </w:rPr>
      </w:pPr>
    </w:p>
    <w:p w:rsidR="00542E2A" w:rsidRDefault="00542E2A" w:rsidP="006F035E">
      <w:pPr>
        <w:spacing w:after="0" w:line="240" w:lineRule="auto"/>
        <w:ind w:firstLine="720"/>
        <w:rPr>
          <w:rFonts w:ascii="Times New Roman" w:hAnsi="Times New Roman" w:cs="Times New Roman"/>
        </w:rPr>
      </w:pPr>
    </w:p>
    <w:p w:rsidR="00DB363D" w:rsidRPr="006F035E" w:rsidRDefault="00DB363D" w:rsidP="006F035E">
      <w:pPr>
        <w:spacing w:after="0" w:line="240" w:lineRule="auto"/>
        <w:ind w:firstLine="720"/>
        <w:rPr>
          <w:rFonts w:ascii="Times New Roman" w:hAnsi="Times New Roman" w:cs="Times New Roman"/>
        </w:rPr>
      </w:pPr>
    </w:p>
    <w:sectPr w:rsidR="00DB363D" w:rsidRPr="006F03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76" w:rsidRDefault="00465A76" w:rsidP="00465A76">
      <w:pPr>
        <w:spacing w:after="0" w:line="240" w:lineRule="auto"/>
      </w:pPr>
      <w:r>
        <w:separator/>
      </w:r>
    </w:p>
  </w:endnote>
  <w:endnote w:type="continuationSeparator" w:id="0">
    <w:p w:rsidR="00465A76" w:rsidRDefault="00465A76" w:rsidP="0046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76" w:rsidRDefault="00465A76" w:rsidP="00465A76">
      <w:pPr>
        <w:spacing w:after="0" w:line="240" w:lineRule="auto"/>
      </w:pPr>
      <w:r>
        <w:separator/>
      </w:r>
    </w:p>
  </w:footnote>
  <w:footnote w:type="continuationSeparator" w:id="0">
    <w:p w:rsidR="00465A76" w:rsidRDefault="00465A76" w:rsidP="0046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Default="00465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5E"/>
    <w:rsid w:val="00023773"/>
    <w:rsid w:val="00031974"/>
    <w:rsid w:val="000D0D8C"/>
    <w:rsid w:val="001A27EE"/>
    <w:rsid w:val="001D48C6"/>
    <w:rsid w:val="00213D5F"/>
    <w:rsid w:val="00241018"/>
    <w:rsid w:val="00276125"/>
    <w:rsid w:val="002850D4"/>
    <w:rsid w:val="00291D18"/>
    <w:rsid w:val="002B7630"/>
    <w:rsid w:val="00305FD1"/>
    <w:rsid w:val="003E7C3B"/>
    <w:rsid w:val="00443004"/>
    <w:rsid w:val="00465A76"/>
    <w:rsid w:val="004D646A"/>
    <w:rsid w:val="00542E2A"/>
    <w:rsid w:val="005926C7"/>
    <w:rsid w:val="005C2E22"/>
    <w:rsid w:val="005C367C"/>
    <w:rsid w:val="006470DF"/>
    <w:rsid w:val="006617F3"/>
    <w:rsid w:val="006832A1"/>
    <w:rsid w:val="006D3550"/>
    <w:rsid w:val="006E4D62"/>
    <w:rsid w:val="006F035E"/>
    <w:rsid w:val="007372C3"/>
    <w:rsid w:val="007B7B3C"/>
    <w:rsid w:val="007D487E"/>
    <w:rsid w:val="007F3264"/>
    <w:rsid w:val="00821E50"/>
    <w:rsid w:val="0083606F"/>
    <w:rsid w:val="008A6A2E"/>
    <w:rsid w:val="008C38CD"/>
    <w:rsid w:val="008F0CF1"/>
    <w:rsid w:val="00927023"/>
    <w:rsid w:val="009373C6"/>
    <w:rsid w:val="009536CB"/>
    <w:rsid w:val="00980A8E"/>
    <w:rsid w:val="00A449FD"/>
    <w:rsid w:val="00A52AF6"/>
    <w:rsid w:val="00A53BE6"/>
    <w:rsid w:val="00A572E6"/>
    <w:rsid w:val="00A77848"/>
    <w:rsid w:val="00AD5811"/>
    <w:rsid w:val="00B601A8"/>
    <w:rsid w:val="00B75942"/>
    <w:rsid w:val="00BA076E"/>
    <w:rsid w:val="00BB6F92"/>
    <w:rsid w:val="00BC7BA4"/>
    <w:rsid w:val="00C90BA7"/>
    <w:rsid w:val="00CE2AFA"/>
    <w:rsid w:val="00D15DBA"/>
    <w:rsid w:val="00D2792B"/>
    <w:rsid w:val="00D33FFF"/>
    <w:rsid w:val="00DB333E"/>
    <w:rsid w:val="00DB363D"/>
    <w:rsid w:val="00DC7E12"/>
    <w:rsid w:val="00DF7ECB"/>
    <w:rsid w:val="00EB4EEF"/>
    <w:rsid w:val="00ED2A88"/>
    <w:rsid w:val="00F15693"/>
    <w:rsid w:val="00F95495"/>
    <w:rsid w:val="00FA0BAA"/>
    <w:rsid w:val="00FB0F9B"/>
    <w:rsid w:val="00FD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FD1"/>
    <w:rPr>
      <w:sz w:val="16"/>
      <w:szCs w:val="16"/>
    </w:rPr>
  </w:style>
  <w:style w:type="paragraph" w:styleId="CommentText">
    <w:name w:val="annotation text"/>
    <w:basedOn w:val="Normal"/>
    <w:link w:val="CommentTextChar"/>
    <w:uiPriority w:val="99"/>
    <w:semiHidden/>
    <w:unhideWhenUsed/>
    <w:rsid w:val="00305FD1"/>
    <w:pPr>
      <w:spacing w:line="240" w:lineRule="auto"/>
    </w:pPr>
    <w:rPr>
      <w:sz w:val="20"/>
      <w:szCs w:val="20"/>
    </w:rPr>
  </w:style>
  <w:style w:type="character" w:customStyle="1" w:styleId="CommentTextChar">
    <w:name w:val="Comment Text Char"/>
    <w:basedOn w:val="DefaultParagraphFont"/>
    <w:link w:val="CommentText"/>
    <w:uiPriority w:val="99"/>
    <w:semiHidden/>
    <w:rsid w:val="00305FD1"/>
    <w:rPr>
      <w:sz w:val="20"/>
      <w:szCs w:val="20"/>
    </w:rPr>
  </w:style>
  <w:style w:type="paragraph" w:styleId="CommentSubject">
    <w:name w:val="annotation subject"/>
    <w:basedOn w:val="CommentText"/>
    <w:next w:val="CommentText"/>
    <w:link w:val="CommentSubjectChar"/>
    <w:uiPriority w:val="99"/>
    <w:semiHidden/>
    <w:unhideWhenUsed/>
    <w:rsid w:val="00305FD1"/>
    <w:rPr>
      <w:b/>
      <w:bCs/>
    </w:rPr>
  </w:style>
  <w:style w:type="character" w:customStyle="1" w:styleId="CommentSubjectChar">
    <w:name w:val="Comment Subject Char"/>
    <w:basedOn w:val="CommentTextChar"/>
    <w:link w:val="CommentSubject"/>
    <w:uiPriority w:val="99"/>
    <w:semiHidden/>
    <w:rsid w:val="00305FD1"/>
    <w:rPr>
      <w:b/>
      <w:bCs/>
      <w:sz w:val="20"/>
      <w:szCs w:val="20"/>
    </w:rPr>
  </w:style>
  <w:style w:type="paragraph" w:styleId="BalloonText">
    <w:name w:val="Balloon Text"/>
    <w:basedOn w:val="Normal"/>
    <w:link w:val="BalloonTextChar"/>
    <w:uiPriority w:val="99"/>
    <w:semiHidden/>
    <w:unhideWhenUsed/>
    <w:rsid w:val="0030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D1"/>
    <w:rPr>
      <w:rFonts w:ascii="Segoe UI" w:hAnsi="Segoe UI" w:cs="Segoe UI"/>
      <w:sz w:val="18"/>
      <w:szCs w:val="18"/>
    </w:rPr>
  </w:style>
  <w:style w:type="paragraph" w:styleId="Header">
    <w:name w:val="header"/>
    <w:basedOn w:val="Normal"/>
    <w:link w:val="HeaderChar"/>
    <w:uiPriority w:val="99"/>
    <w:unhideWhenUsed/>
    <w:rsid w:val="0046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76"/>
  </w:style>
  <w:style w:type="paragraph" w:styleId="Footer">
    <w:name w:val="footer"/>
    <w:basedOn w:val="Normal"/>
    <w:link w:val="FooterChar"/>
    <w:uiPriority w:val="99"/>
    <w:unhideWhenUsed/>
    <w:rsid w:val="0046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FD1"/>
    <w:rPr>
      <w:sz w:val="16"/>
      <w:szCs w:val="16"/>
    </w:rPr>
  </w:style>
  <w:style w:type="paragraph" w:styleId="CommentText">
    <w:name w:val="annotation text"/>
    <w:basedOn w:val="Normal"/>
    <w:link w:val="CommentTextChar"/>
    <w:uiPriority w:val="99"/>
    <w:semiHidden/>
    <w:unhideWhenUsed/>
    <w:rsid w:val="00305FD1"/>
    <w:pPr>
      <w:spacing w:line="240" w:lineRule="auto"/>
    </w:pPr>
    <w:rPr>
      <w:sz w:val="20"/>
      <w:szCs w:val="20"/>
    </w:rPr>
  </w:style>
  <w:style w:type="character" w:customStyle="1" w:styleId="CommentTextChar">
    <w:name w:val="Comment Text Char"/>
    <w:basedOn w:val="DefaultParagraphFont"/>
    <w:link w:val="CommentText"/>
    <w:uiPriority w:val="99"/>
    <w:semiHidden/>
    <w:rsid w:val="00305FD1"/>
    <w:rPr>
      <w:sz w:val="20"/>
      <w:szCs w:val="20"/>
    </w:rPr>
  </w:style>
  <w:style w:type="paragraph" w:styleId="CommentSubject">
    <w:name w:val="annotation subject"/>
    <w:basedOn w:val="CommentText"/>
    <w:next w:val="CommentText"/>
    <w:link w:val="CommentSubjectChar"/>
    <w:uiPriority w:val="99"/>
    <w:semiHidden/>
    <w:unhideWhenUsed/>
    <w:rsid w:val="00305FD1"/>
    <w:rPr>
      <w:b/>
      <w:bCs/>
    </w:rPr>
  </w:style>
  <w:style w:type="character" w:customStyle="1" w:styleId="CommentSubjectChar">
    <w:name w:val="Comment Subject Char"/>
    <w:basedOn w:val="CommentTextChar"/>
    <w:link w:val="CommentSubject"/>
    <w:uiPriority w:val="99"/>
    <w:semiHidden/>
    <w:rsid w:val="00305FD1"/>
    <w:rPr>
      <w:b/>
      <w:bCs/>
      <w:sz w:val="20"/>
      <w:szCs w:val="20"/>
    </w:rPr>
  </w:style>
  <w:style w:type="paragraph" w:styleId="BalloonText">
    <w:name w:val="Balloon Text"/>
    <w:basedOn w:val="Normal"/>
    <w:link w:val="BalloonTextChar"/>
    <w:uiPriority w:val="99"/>
    <w:semiHidden/>
    <w:unhideWhenUsed/>
    <w:rsid w:val="0030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D1"/>
    <w:rPr>
      <w:rFonts w:ascii="Segoe UI" w:hAnsi="Segoe UI" w:cs="Segoe UI"/>
      <w:sz w:val="18"/>
      <w:szCs w:val="18"/>
    </w:rPr>
  </w:style>
  <w:style w:type="paragraph" w:styleId="Header">
    <w:name w:val="header"/>
    <w:basedOn w:val="Normal"/>
    <w:link w:val="HeaderChar"/>
    <w:uiPriority w:val="99"/>
    <w:unhideWhenUsed/>
    <w:rsid w:val="0046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76"/>
  </w:style>
  <w:style w:type="paragraph" w:styleId="Footer">
    <w:name w:val="footer"/>
    <w:basedOn w:val="Normal"/>
    <w:link w:val="FooterChar"/>
    <w:uiPriority w:val="99"/>
    <w:unhideWhenUsed/>
    <w:rsid w:val="0046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5475</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2016-08-31T18:21:00Z</dcterms:created>
  <dcterms:modified xsi:type="dcterms:W3CDTF">2016-08-31T18:21:00Z</dcterms:modified>
  <cp:category> </cp:category>
  <cp:contentStatus> </cp:contentStatus>
</cp:coreProperties>
</file>