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1460E6" w:rsidP="00D41BA0">
      <w:pPr>
        <w:jc w:val="center"/>
        <w:rPr>
          <w:b/>
          <w:bCs/>
          <w:caps/>
          <w:szCs w:val="22"/>
        </w:rPr>
      </w:pPr>
      <w:r>
        <w:rPr>
          <w:b/>
          <w:bCs/>
          <w:caps/>
          <w:szCs w:val="22"/>
        </w:rPr>
        <w:t>Chairman TOM</w:t>
      </w:r>
      <w:r w:rsidR="00D41BA0">
        <w:rPr>
          <w:b/>
          <w:bCs/>
          <w:caps/>
          <w:szCs w:val="22"/>
        </w:rPr>
        <w:t xml:space="preserve"> WHEELER</w:t>
      </w:r>
    </w:p>
    <w:p w:rsidR="00D41BA0" w:rsidRPr="005577AD" w:rsidRDefault="00D41BA0" w:rsidP="00D41BA0">
      <w:pPr>
        <w:jc w:val="center"/>
        <w:rPr>
          <w:b/>
          <w:bCs/>
          <w:caps/>
          <w:szCs w:val="22"/>
        </w:rPr>
      </w:pPr>
    </w:p>
    <w:p w:rsidR="001460E6" w:rsidRPr="00615F80" w:rsidRDefault="00D41BA0" w:rsidP="001460E6">
      <w:pPr>
        <w:ind w:left="720" w:hanging="720"/>
        <w:rPr>
          <w:i/>
          <w:color w:val="000000"/>
          <w:szCs w:val="22"/>
        </w:rPr>
      </w:pPr>
      <w:r w:rsidRPr="005577AD">
        <w:rPr>
          <w:iCs/>
          <w:szCs w:val="22"/>
        </w:rPr>
        <w:t>Re:</w:t>
      </w:r>
      <w:r w:rsidRPr="005577AD">
        <w:rPr>
          <w:szCs w:val="22"/>
        </w:rPr>
        <w:t xml:space="preserve">    </w:t>
      </w:r>
      <w:r w:rsidRPr="005577AD">
        <w:rPr>
          <w:szCs w:val="22"/>
        </w:rPr>
        <w:tab/>
      </w:r>
      <w:r w:rsidR="001460E6" w:rsidRPr="00615F80">
        <w:rPr>
          <w:i/>
          <w:color w:val="000000"/>
          <w:szCs w:val="22"/>
        </w:rPr>
        <w:t>Lyca Tel, LLC</w:t>
      </w:r>
      <w:r w:rsidR="001460E6" w:rsidRPr="00615F80">
        <w:rPr>
          <w:color w:val="000000"/>
          <w:szCs w:val="22"/>
        </w:rPr>
        <w:t>, File No.: EB-TCD-12-00000403</w:t>
      </w:r>
    </w:p>
    <w:p w:rsidR="001460E6" w:rsidRPr="00615F80" w:rsidRDefault="001460E6" w:rsidP="001460E6">
      <w:pPr>
        <w:rPr>
          <w:color w:val="000000"/>
          <w:szCs w:val="22"/>
        </w:rPr>
      </w:pPr>
      <w:r w:rsidRPr="00615F80">
        <w:rPr>
          <w:i/>
          <w:color w:val="000000"/>
          <w:szCs w:val="22"/>
        </w:rPr>
        <w:tab/>
        <w:t>Touch-Tel USA, LLC</w:t>
      </w:r>
      <w:r w:rsidRPr="00615F80">
        <w:rPr>
          <w:color w:val="000000"/>
          <w:szCs w:val="22"/>
        </w:rPr>
        <w:t>, File No.: EB-TCD-12-00000409</w:t>
      </w:r>
    </w:p>
    <w:p w:rsidR="001460E6" w:rsidRPr="00615F80" w:rsidRDefault="001460E6" w:rsidP="001460E6">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1460E6" w:rsidRPr="00615F80" w:rsidRDefault="001460E6" w:rsidP="001460E6">
      <w:pPr>
        <w:ind w:firstLine="720"/>
        <w:rPr>
          <w:color w:val="000000"/>
          <w:szCs w:val="22"/>
        </w:rPr>
      </w:pPr>
      <w:r w:rsidRPr="00615F80">
        <w:rPr>
          <w:i/>
          <w:color w:val="000000"/>
          <w:szCs w:val="22"/>
        </w:rPr>
        <w:t>Locus Telecommunications, Inc.</w:t>
      </w:r>
      <w:r w:rsidRPr="00615F80">
        <w:rPr>
          <w:color w:val="000000"/>
          <w:szCs w:val="22"/>
        </w:rPr>
        <w:t>, File No.: EB-TCD-12-00000452</w:t>
      </w:r>
    </w:p>
    <w:p w:rsidR="00D41BA0" w:rsidRPr="005577AD" w:rsidRDefault="00D41BA0" w:rsidP="00D41BA0">
      <w:pPr>
        <w:ind w:firstLine="720"/>
        <w:rPr>
          <w:szCs w:val="22"/>
        </w:rPr>
      </w:pPr>
    </w:p>
    <w:p w:rsidR="001460E6" w:rsidRPr="004806B8" w:rsidRDefault="001460E6" w:rsidP="001460E6">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D41BA0" w:rsidRDefault="00D41BA0" w:rsidP="00D41BA0">
      <w:pPr>
        <w:widowControl/>
        <w:ind w:firstLine="720"/>
        <w:rPr>
          <w:szCs w:val="22"/>
        </w:rPr>
      </w:pPr>
    </w:p>
    <w:p w:rsidR="001460E6" w:rsidRPr="004806B8" w:rsidRDefault="001460E6" w:rsidP="001460E6">
      <w:pPr>
        <w:ind w:firstLine="720"/>
      </w:pPr>
      <w:r w:rsidRPr="004806B8">
        <w:t xml:space="preserve">Today, the Commission votes on a series of petitions to hold companies accountable for deceptively marketing prepaid calling cards.  </w:t>
      </w:r>
    </w:p>
    <w:p w:rsidR="001460E6" w:rsidRPr="004806B8" w:rsidRDefault="001460E6" w:rsidP="001460E6"/>
    <w:p w:rsidR="001460E6" w:rsidRPr="004806B8" w:rsidRDefault="001460E6" w:rsidP="001460E6">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1460E6" w:rsidRPr="004806B8" w:rsidRDefault="001460E6" w:rsidP="001460E6"/>
    <w:p w:rsidR="001460E6" w:rsidRPr="004806B8" w:rsidRDefault="001460E6" w:rsidP="001460E6">
      <w:pPr>
        <w:ind w:firstLine="720"/>
      </w:pPr>
      <w:r w:rsidRPr="004806B8">
        <w:t>The 2015 Forfeiture Orders all underscored the common sense notion that a company must provide sufficient information to consumers so that they can reasonably determine the actual cost of a call.</w:t>
      </w:r>
    </w:p>
    <w:p w:rsidR="001460E6" w:rsidRPr="004806B8" w:rsidRDefault="001460E6" w:rsidP="001460E6"/>
    <w:p w:rsidR="001460E6" w:rsidRPr="004806B8" w:rsidRDefault="001460E6" w:rsidP="001460E6">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1460E6" w:rsidRPr="004806B8" w:rsidRDefault="001460E6" w:rsidP="001460E6"/>
    <w:p w:rsidR="001460E6" w:rsidRPr="004806B8" w:rsidRDefault="001460E6" w:rsidP="001460E6">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1460E6" w:rsidRDefault="001460E6" w:rsidP="00D41BA0">
      <w:pPr>
        <w:widowControl/>
        <w:ind w:firstLine="720"/>
        <w:rPr>
          <w:szCs w:val="22"/>
        </w:rPr>
      </w:pPr>
    </w:p>
    <w:p w:rsidR="001460E6" w:rsidRPr="005577AD" w:rsidRDefault="001460E6" w:rsidP="00D41BA0">
      <w:pPr>
        <w:widowControl/>
        <w:ind w:firstLine="720"/>
        <w:rPr>
          <w:szCs w:val="22"/>
        </w:rPr>
      </w:pPr>
      <w:r w:rsidRPr="004806B8">
        <w:t>Today’s actions send two key messages to two key audiences.  To consumers, rest assured that the FCC has got your back.  To companies who would defraud consumers, please know that the FCC will hold you accountable and that if we levy fines, we will see that they are collected</w:t>
      </w:r>
      <w:r>
        <w:t>.</w:t>
      </w: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69" w:rsidRDefault="00E70B69">
      <w:pPr>
        <w:spacing w:line="20" w:lineRule="exact"/>
      </w:pPr>
    </w:p>
  </w:endnote>
  <w:endnote w:type="continuationSeparator" w:id="0">
    <w:p w:rsidR="00E70B69" w:rsidRDefault="00E70B69">
      <w:r>
        <w:t xml:space="preserve"> </w:t>
      </w:r>
    </w:p>
  </w:endnote>
  <w:endnote w:type="continuationNotice" w:id="1">
    <w:p w:rsidR="00E70B69" w:rsidRDefault="00E70B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69" w:rsidRDefault="00E70B69">
      <w:r>
        <w:separator/>
      </w:r>
    </w:p>
  </w:footnote>
  <w:footnote w:type="continuationSeparator" w:id="0">
    <w:p w:rsidR="00E70B69" w:rsidRDefault="00E70B69" w:rsidP="00C721AC">
      <w:pPr>
        <w:spacing w:before="120"/>
        <w:rPr>
          <w:sz w:val="20"/>
        </w:rPr>
      </w:pPr>
      <w:r>
        <w:rPr>
          <w:sz w:val="20"/>
        </w:rPr>
        <w:t xml:space="preserve">(Continued from previous page)  </w:t>
      </w:r>
      <w:r>
        <w:rPr>
          <w:sz w:val="20"/>
        </w:rPr>
        <w:separator/>
      </w:r>
    </w:p>
  </w:footnote>
  <w:footnote w:type="continuationNotice" w:id="1">
    <w:p w:rsidR="00E70B69" w:rsidRDefault="00E70B6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03" w:rsidRDefault="00830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B61B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B61B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60E6">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0E6"/>
    <w:rsid w:val="00036039"/>
    <w:rsid w:val="00037F90"/>
    <w:rsid w:val="000875BF"/>
    <w:rsid w:val="00096D8C"/>
    <w:rsid w:val="000C0B65"/>
    <w:rsid w:val="000E05FE"/>
    <w:rsid w:val="000E3D42"/>
    <w:rsid w:val="00122BD5"/>
    <w:rsid w:val="00133F79"/>
    <w:rsid w:val="001460E6"/>
    <w:rsid w:val="00194A66"/>
    <w:rsid w:val="001D6BCF"/>
    <w:rsid w:val="001E01CA"/>
    <w:rsid w:val="00275CF5"/>
    <w:rsid w:val="0028301F"/>
    <w:rsid w:val="00285017"/>
    <w:rsid w:val="002A2D2E"/>
    <w:rsid w:val="00343749"/>
    <w:rsid w:val="003660ED"/>
    <w:rsid w:val="003B0550"/>
    <w:rsid w:val="003B61B5"/>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0603"/>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70B69"/>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467</Words>
  <Characters>2523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2016-10-28T20:17:00Z</dcterms:created>
  <dcterms:modified xsi:type="dcterms:W3CDTF">2016-10-28T20:17:00Z</dcterms:modified>
  <cp:category> </cp:category>
  <cp:contentStatus> </cp:contentStatus>
</cp:coreProperties>
</file>