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084" w14:textId="77777777" w:rsidR="0056645B" w:rsidRPr="00B77058" w:rsidRDefault="004C6754">
      <w:pPr>
        <w:spacing w:before="55"/>
        <w:ind w:left="1840"/>
        <w:rPr>
          <w:rFonts w:ascii="Times New Roman" w:eastAsia="Arial" w:hAnsi="Times New Roman" w:cs="Times New Roman"/>
        </w:rPr>
      </w:pPr>
      <w:bookmarkStart w:id="0" w:name="_GoBack"/>
      <w:bookmarkEnd w:id="0"/>
      <w:r w:rsidRPr="00B77058">
        <w:rPr>
          <w:rFonts w:ascii="Times New Roman" w:hAnsi="Times New Roman" w:cs="Times New Roman"/>
          <w:b/>
          <w:spacing w:val="-1"/>
        </w:rPr>
        <w:t>STATEMENT</w:t>
      </w:r>
      <w:r w:rsidRPr="00B77058">
        <w:rPr>
          <w:rFonts w:ascii="Times New Roman" w:hAnsi="Times New Roman" w:cs="Times New Roman"/>
          <w:b/>
          <w:spacing w:val="-2"/>
        </w:rPr>
        <w:t xml:space="preserve"> </w:t>
      </w:r>
      <w:r w:rsidRPr="00B77058">
        <w:rPr>
          <w:rFonts w:ascii="Times New Roman" w:hAnsi="Times New Roman" w:cs="Times New Roman"/>
          <w:b/>
        </w:rPr>
        <w:t>OF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COMMISSIONER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1"/>
        </w:rPr>
        <w:t>MIGNON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L.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CLYBURN</w:t>
      </w:r>
    </w:p>
    <w:p w14:paraId="2311286F" w14:textId="77777777" w:rsidR="0056645B" w:rsidRPr="00B77058" w:rsidRDefault="0056645B">
      <w:pPr>
        <w:spacing w:before="3"/>
        <w:rPr>
          <w:rFonts w:ascii="Times New Roman" w:eastAsia="Arial" w:hAnsi="Times New Roman" w:cs="Times New Roman"/>
          <w:b/>
          <w:bCs/>
        </w:rPr>
      </w:pPr>
    </w:p>
    <w:p w14:paraId="6448F1CE" w14:textId="5B082C5F" w:rsidR="0056645B" w:rsidRDefault="00AC7B42">
      <w:pPr>
        <w:tabs>
          <w:tab w:val="left" w:pos="1540"/>
        </w:tabs>
        <w:ind w:left="820" w:right="90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i/>
          <w:spacing w:val="-1"/>
        </w:rPr>
        <w:t>Re:</w:t>
      </w:r>
      <w:r>
        <w:rPr>
          <w:rFonts w:ascii="Times New Roman" w:hAnsi="Times New Roman" w:cs="Times New Roman"/>
          <w:i/>
          <w:spacing w:val="-1"/>
        </w:rPr>
        <w:tab/>
      </w:r>
      <w:r w:rsidRPr="00AC7B42">
        <w:rPr>
          <w:rFonts w:ascii="Times New Roman" w:hAnsi="Times New Roman" w:cs="Times New Roman"/>
          <w:i/>
          <w:spacing w:val="-1"/>
        </w:rPr>
        <w:t>Amendment of Part 11 of the Commission’s Rules Regarding the Emergency Alert System</w:t>
      </w:r>
      <w:r>
        <w:rPr>
          <w:rFonts w:ascii="Times New Roman" w:hAnsi="Times New Roman" w:cs="Times New Roman"/>
          <w:i/>
          <w:spacing w:val="-1"/>
        </w:rPr>
        <w:t>;</w:t>
      </w:r>
      <w:r w:rsidRPr="00AC7B42">
        <w:t xml:space="preserve"> </w:t>
      </w:r>
      <w:r w:rsidRPr="00AC7B42">
        <w:rPr>
          <w:rFonts w:ascii="Times New Roman" w:hAnsi="Times New Roman" w:cs="Times New Roman"/>
          <w:i/>
          <w:spacing w:val="-1"/>
        </w:rPr>
        <w:t>PS Docket No. 15-94</w:t>
      </w:r>
      <w:r>
        <w:rPr>
          <w:rFonts w:ascii="Times New Roman" w:hAnsi="Times New Roman" w:cs="Times New Roman"/>
          <w:i/>
          <w:spacing w:val="-1"/>
        </w:rPr>
        <w:t>;</w:t>
      </w:r>
      <w:r w:rsidRPr="00AC7B42">
        <w:t xml:space="preserve"> </w:t>
      </w:r>
      <w:r w:rsidRPr="00AC7B42">
        <w:rPr>
          <w:rFonts w:ascii="Times New Roman" w:hAnsi="Times New Roman" w:cs="Times New Roman"/>
          <w:i/>
          <w:spacing w:val="-1"/>
        </w:rPr>
        <w:t>Wireless Emergency Alerts</w:t>
      </w:r>
      <w:r>
        <w:rPr>
          <w:rFonts w:ascii="Times New Roman" w:hAnsi="Times New Roman" w:cs="Times New Roman"/>
          <w:i/>
          <w:spacing w:val="-1"/>
        </w:rPr>
        <w:t xml:space="preserve">; </w:t>
      </w:r>
      <w:r w:rsidR="004C6754" w:rsidRPr="00B77058">
        <w:rPr>
          <w:rFonts w:ascii="Times New Roman" w:hAnsi="Times New Roman" w:cs="Times New Roman"/>
          <w:spacing w:val="-1"/>
        </w:rPr>
        <w:t>Docket</w:t>
      </w:r>
      <w:r w:rsidR="004C6754" w:rsidRPr="00B77058">
        <w:rPr>
          <w:rFonts w:ascii="Times New Roman" w:hAnsi="Times New Roman" w:cs="Times New Roman"/>
          <w:spacing w:val="2"/>
        </w:rPr>
        <w:t xml:space="preserve"> </w:t>
      </w:r>
      <w:r w:rsidR="004C6754" w:rsidRPr="00B77058">
        <w:rPr>
          <w:rFonts w:ascii="Times New Roman" w:hAnsi="Times New Roman" w:cs="Times New Roman"/>
          <w:spacing w:val="-2"/>
        </w:rPr>
        <w:t>No.</w:t>
      </w:r>
      <w:r w:rsidR="004C6754" w:rsidRPr="00B77058">
        <w:rPr>
          <w:rFonts w:ascii="Times New Roman" w:hAnsi="Times New Roman" w:cs="Times New Roman"/>
          <w:spacing w:val="2"/>
        </w:rPr>
        <w:t xml:space="preserve"> </w:t>
      </w:r>
      <w:r w:rsidR="004C6754" w:rsidRPr="00B77058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-1"/>
        </w:rPr>
        <w:t>5</w:t>
      </w:r>
      <w:r w:rsidR="004C6754" w:rsidRPr="00B77058"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91</w:t>
      </w:r>
      <w:r w:rsidR="004C6754" w:rsidRPr="00B77058">
        <w:rPr>
          <w:rFonts w:ascii="Times New Roman" w:hAnsi="Times New Roman" w:cs="Times New Roman"/>
          <w:spacing w:val="-1"/>
        </w:rPr>
        <w:t>,</w:t>
      </w:r>
      <w:r w:rsidR="004C6754" w:rsidRPr="00B7705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Notice of Proposed Rulemaking</w:t>
      </w:r>
    </w:p>
    <w:p w14:paraId="13CABE37" w14:textId="77777777" w:rsidR="007358EB" w:rsidRPr="00B77058" w:rsidRDefault="007358EB">
      <w:pPr>
        <w:tabs>
          <w:tab w:val="left" w:pos="1540"/>
        </w:tabs>
        <w:ind w:left="820" w:right="903"/>
        <w:rPr>
          <w:rFonts w:ascii="Times New Roman" w:eastAsia="Arial" w:hAnsi="Times New Roman" w:cs="Times New Roman"/>
        </w:rPr>
      </w:pPr>
    </w:p>
    <w:p w14:paraId="5F2E7CA3" w14:textId="4B0339BA" w:rsidR="005D252B" w:rsidRDefault="004229A0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The FCC’s role in strengthening our nation’s public alert and warnings system</w:t>
      </w:r>
      <w:r w:rsidR="007358EB">
        <w:rPr>
          <w:color w:val="000000"/>
          <w:sz w:val="22"/>
          <w:szCs w:val="22"/>
        </w:rPr>
        <w:t>s</w:t>
      </w:r>
      <w:r w:rsidRPr="007358EB">
        <w:rPr>
          <w:color w:val="000000"/>
          <w:sz w:val="22"/>
          <w:szCs w:val="22"/>
        </w:rPr>
        <w:t xml:space="preserve"> barely registers a blip over the new</w:t>
      </w:r>
      <w:r w:rsidR="005D252B" w:rsidRPr="007358EB">
        <w:rPr>
          <w:color w:val="000000"/>
          <w:sz w:val="22"/>
          <w:szCs w:val="22"/>
        </w:rPr>
        <w:t>s</w:t>
      </w:r>
      <w:r w:rsidRPr="007358EB">
        <w:rPr>
          <w:color w:val="000000"/>
          <w:sz w:val="22"/>
          <w:szCs w:val="22"/>
        </w:rPr>
        <w:t xml:space="preserve"> </w:t>
      </w:r>
      <w:r w:rsidR="005D252B" w:rsidRPr="007358EB">
        <w:rPr>
          <w:color w:val="000000"/>
          <w:sz w:val="22"/>
          <w:szCs w:val="22"/>
        </w:rPr>
        <w:t xml:space="preserve">and public awareness </w:t>
      </w:r>
      <w:r w:rsidRPr="007358EB">
        <w:rPr>
          <w:color w:val="000000"/>
          <w:sz w:val="22"/>
          <w:szCs w:val="22"/>
        </w:rPr>
        <w:t>radar screens</w:t>
      </w:r>
      <w:r w:rsidR="007358EB">
        <w:rPr>
          <w:color w:val="000000"/>
          <w:sz w:val="22"/>
          <w:szCs w:val="22"/>
        </w:rPr>
        <w:t>;</w:t>
      </w:r>
      <w:r w:rsidRPr="007358EB">
        <w:rPr>
          <w:color w:val="000000"/>
          <w:sz w:val="22"/>
          <w:szCs w:val="22"/>
        </w:rPr>
        <w:t xml:space="preserve"> yet </w:t>
      </w:r>
      <w:r w:rsidR="005D252B" w:rsidRPr="007358EB">
        <w:rPr>
          <w:color w:val="000000"/>
          <w:sz w:val="22"/>
          <w:szCs w:val="22"/>
        </w:rPr>
        <w:t>this obligation is</w:t>
      </w:r>
      <w:r w:rsidRPr="007358EB">
        <w:rPr>
          <w:color w:val="000000"/>
          <w:sz w:val="22"/>
          <w:szCs w:val="22"/>
        </w:rPr>
        <w:t xml:space="preserve"> one of </w:t>
      </w:r>
      <w:r w:rsidR="005D252B" w:rsidRPr="007358EB">
        <w:rPr>
          <w:color w:val="000000"/>
          <w:sz w:val="22"/>
          <w:szCs w:val="22"/>
        </w:rPr>
        <w:t>th</w:t>
      </w:r>
      <w:r w:rsidRPr="007358EB">
        <w:rPr>
          <w:color w:val="000000"/>
          <w:sz w:val="22"/>
          <w:szCs w:val="22"/>
        </w:rPr>
        <w:t xml:space="preserve">is </w:t>
      </w:r>
      <w:r w:rsidR="005D252B" w:rsidRPr="007358EB">
        <w:rPr>
          <w:color w:val="000000"/>
          <w:sz w:val="22"/>
          <w:szCs w:val="22"/>
        </w:rPr>
        <w:t>agency’s</w:t>
      </w:r>
      <w:r w:rsidRPr="007358EB">
        <w:rPr>
          <w:color w:val="000000"/>
          <w:sz w:val="22"/>
          <w:szCs w:val="22"/>
        </w:rPr>
        <w:t xml:space="preserve"> most important. </w:t>
      </w:r>
      <w:r w:rsidR="005E1381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I strongly </w:t>
      </w:r>
      <w:r w:rsidR="00CD5C77" w:rsidRPr="007358EB">
        <w:rPr>
          <w:color w:val="000000"/>
          <w:sz w:val="22"/>
          <w:szCs w:val="22"/>
        </w:rPr>
        <w:t>support</w:t>
      </w:r>
      <w:r w:rsidR="005D252B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today's </w:t>
      </w:r>
      <w:r w:rsidR="00CD5C77" w:rsidRPr="007358EB">
        <w:rPr>
          <w:color w:val="000000"/>
          <w:sz w:val="22"/>
          <w:szCs w:val="22"/>
        </w:rPr>
        <w:t>Notice of Proposed Rulemaking</w:t>
      </w:r>
      <w:r w:rsidR="005D252B" w:rsidRPr="007358EB">
        <w:rPr>
          <w:color w:val="000000"/>
          <w:sz w:val="22"/>
          <w:szCs w:val="22"/>
        </w:rPr>
        <w:t>,</w:t>
      </w:r>
      <w:r w:rsidR="00CD5C77" w:rsidRPr="007358EB">
        <w:rPr>
          <w:color w:val="000000"/>
          <w:sz w:val="22"/>
          <w:szCs w:val="22"/>
        </w:rPr>
        <w:t xml:space="preserve"> even </w:t>
      </w:r>
      <w:r w:rsidRPr="007358EB">
        <w:rPr>
          <w:color w:val="000000"/>
          <w:sz w:val="22"/>
          <w:szCs w:val="22"/>
        </w:rPr>
        <w:t xml:space="preserve">in the absence of fanfare or praise, because it takes a comprehensive approach to improving those critical </w:t>
      </w:r>
      <w:r w:rsidR="00CD5C77" w:rsidRPr="007358EB">
        <w:rPr>
          <w:color w:val="000000"/>
          <w:sz w:val="22"/>
          <w:szCs w:val="22"/>
        </w:rPr>
        <w:t>systems</w:t>
      </w:r>
      <w:r w:rsidR="007358EB">
        <w:rPr>
          <w:color w:val="000000"/>
          <w:sz w:val="22"/>
          <w:szCs w:val="22"/>
        </w:rPr>
        <w:t xml:space="preserve"> </w:t>
      </w:r>
      <w:r w:rsidR="00CD5C77" w:rsidRPr="007358EB">
        <w:rPr>
          <w:color w:val="000000"/>
          <w:sz w:val="22"/>
          <w:szCs w:val="22"/>
        </w:rPr>
        <w:t xml:space="preserve">that warn citizens of imminent threats to life and property.  </w:t>
      </w:r>
    </w:p>
    <w:p w14:paraId="1E09660D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15705EBF" w14:textId="51A167D3" w:rsidR="001F1BF5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During my tenure at the FCC, we have focused on the three services that the federal government regulates or manages:  the Emergency Alert System or EAS, Wireless Emergency Alerts, and the Integrated Public Alert Warning System</w:t>
      </w:r>
      <w:r w:rsidR="007358EB">
        <w:rPr>
          <w:color w:val="000000"/>
          <w:sz w:val="22"/>
          <w:szCs w:val="22"/>
        </w:rPr>
        <w:t>;</w:t>
      </w:r>
      <w:r w:rsidR="005D252B" w:rsidRPr="007358EB">
        <w:rPr>
          <w:color w:val="000000"/>
          <w:sz w:val="22"/>
          <w:szCs w:val="22"/>
        </w:rPr>
        <w:t xml:space="preserve"> but today’s</w:t>
      </w:r>
      <w:r w:rsidRPr="007358EB">
        <w:rPr>
          <w:color w:val="000000"/>
          <w:sz w:val="22"/>
          <w:szCs w:val="22"/>
        </w:rPr>
        <w:t xml:space="preserve"> item,</w:t>
      </w:r>
      <w:r w:rsidR="005D252B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>properly recognize</w:t>
      </w:r>
      <w:r w:rsidR="005D252B" w:rsidRPr="007358EB">
        <w:rPr>
          <w:color w:val="000000"/>
          <w:sz w:val="22"/>
          <w:szCs w:val="22"/>
        </w:rPr>
        <w:t>s,</w:t>
      </w:r>
      <w:r w:rsidRPr="007358EB">
        <w:rPr>
          <w:color w:val="000000"/>
          <w:sz w:val="22"/>
          <w:szCs w:val="22"/>
        </w:rPr>
        <w:t xml:space="preserve"> that advanced commercial technologies, such as social media platforms, can also play important roles in </w:t>
      </w:r>
      <w:r w:rsidR="005D252B" w:rsidRPr="007358EB">
        <w:rPr>
          <w:color w:val="000000"/>
          <w:sz w:val="22"/>
          <w:szCs w:val="22"/>
        </w:rPr>
        <w:t>keeping</w:t>
      </w:r>
      <w:r w:rsidRPr="007358EB">
        <w:rPr>
          <w:color w:val="000000"/>
          <w:sz w:val="22"/>
          <w:szCs w:val="22"/>
        </w:rPr>
        <w:t xml:space="preserve"> citizens safe.  These technologies enable services such as crowdsourced data, multilingual accessibility, and multimedia capability</w:t>
      </w:r>
      <w:r w:rsidR="001F1BF5" w:rsidRPr="007358EB">
        <w:rPr>
          <w:color w:val="000000"/>
          <w:sz w:val="22"/>
          <w:szCs w:val="22"/>
        </w:rPr>
        <w:t xml:space="preserve"> which may</w:t>
      </w:r>
      <w:r w:rsidRPr="007358EB">
        <w:rPr>
          <w:color w:val="000000"/>
          <w:sz w:val="22"/>
          <w:szCs w:val="22"/>
        </w:rPr>
        <w:t xml:space="preserve"> offer public safety agencies, at all levels, new ways to warn our citizens when they are their most vulnerable</w:t>
      </w:r>
      <w:r w:rsidR="001F1BF5" w:rsidRPr="007358EB">
        <w:rPr>
          <w:color w:val="000000"/>
          <w:sz w:val="22"/>
          <w:szCs w:val="22"/>
        </w:rPr>
        <w:t>, as well as enable us</w:t>
      </w:r>
      <w:r w:rsidRPr="007358EB">
        <w:rPr>
          <w:color w:val="000000"/>
          <w:sz w:val="22"/>
          <w:szCs w:val="22"/>
        </w:rPr>
        <w:t xml:space="preserve"> to assess the public’s response to new </w:t>
      </w:r>
      <w:r w:rsidR="001F1BF5" w:rsidRPr="007358EB">
        <w:rPr>
          <w:color w:val="000000"/>
          <w:sz w:val="22"/>
          <w:szCs w:val="22"/>
        </w:rPr>
        <w:t xml:space="preserve">and evolving </w:t>
      </w:r>
      <w:r w:rsidRPr="007358EB">
        <w:rPr>
          <w:color w:val="000000"/>
          <w:sz w:val="22"/>
          <w:szCs w:val="22"/>
        </w:rPr>
        <w:t xml:space="preserve">approaches.  </w:t>
      </w:r>
    </w:p>
    <w:p w14:paraId="4C28ADC4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12EF7D96" w14:textId="3818EFB5" w:rsidR="00CD5C77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 xml:space="preserve">The item </w:t>
      </w:r>
      <w:r w:rsidR="001F1BF5" w:rsidRPr="007358EB">
        <w:rPr>
          <w:color w:val="000000"/>
          <w:sz w:val="22"/>
          <w:szCs w:val="22"/>
        </w:rPr>
        <w:t>acknowledges</w:t>
      </w:r>
      <w:r w:rsidRPr="007358EB">
        <w:rPr>
          <w:color w:val="000000"/>
          <w:sz w:val="22"/>
          <w:szCs w:val="22"/>
        </w:rPr>
        <w:t xml:space="preserve"> that some social media platforms are already improving the accessibility of emergency messages by offering users the ability to translate alerts from English into more than forty languages.  </w:t>
      </w:r>
      <w:r w:rsidR="001F1BF5" w:rsidRPr="007358EB">
        <w:rPr>
          <w:color w:val="000000"/>
          <w:sz w:val="22"/>
          <w:szCs w:val="22"/>
        </w:rPr>
        <w:t xml:space="preserve">And </w:t>
      </w:r>
      <w:r w:rsidRPr="007358EB">
        <w:rPr>
          <w:color w:val="000000"/>
          <w:sz w:val="22"/>
          <w:szCs w:val="22"/>
        </w:rPr>
        <w:t>yes, we should encourage emergency managers at the federal, state, and local levels, to integrate th</w:t>
      </w:r>
      <w:r w:rsidR="001F1BF5" w:rsidRPr="007358EB">
        <w:rPr>
          <w:color w:val="000000"/>
          <w:sz w:val="22"/>
          <w:szCs w:val="22"/>
        </w:rPr>
        <w:t>os</w:t>
      </w:r>
      <w:r w:rsidRPr="007358EB">
        <w:rPr>
          <w:color w:val="000000"/>
          <w:sz w:val="22"/>
          <w:szCs w:val="22"/>
        </w:rPr>
        <w:t xml:space="preserve">e </w:t>
      </w:r>
      <w:r w:rsidR="001F1BF5" w:rsidRPr="007358EB">
        <w:rPr>
          <w:color w:val="000000"/>
          <w:sz w:val="22"/>
          <w:szCs w:val="22"/>
        </w:rPr>
        <w:t xml:space="preserve">proven, </w:t>
      </w:r>
      <w:r w:rsidRPr="007358EB">
        <w:rPr>
          <w:color w:val="000000"/>
          <w:sz w:val="22"/>
          <w:szCs w:val="22"/>
        </w:rPr>
        <w:t>most advanced</w:t>
      </w:r>
      <w:r w:rsid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commercial technologies into their matrices so</w:t>
      </w:r>
      <w:r w:rsidR="001F1BF5" w:rsidRPr="007358EB">
        <w:rPr>
          <w:color w:val="000000"/>
          <w:sz w:val="22"/>
          <w:szCs w:val="22"/>
        </w:rPr>
        <w:t xml:space="preserve"> that no member</w:t>
      </w:r>
      <w:r w:rsidRPr="007358EB">
        <w:rPr>
          <w:color w:val="000000"/>
          <w:sz w:val="22"/>
          <w:szCs w:val="22"/>
        </w:rPr>
        <w:t xml:space="preserve"> of our </w:t>
      </w:r>
      <w:r w:rsidR="001F1BF5" w:rsidRPr="007358EB">
        <w:rPr>
          <w:color w:val="000000"/>
          <w:sz w:val="22"/>
          <w:szCs w:val="22"/>
        </w:rPr>
        <w:t xml:space="preserve">society is left more </w:t>
      </w:r>
      <w:r w:rsidRPr="007358EB">
        <w:rPr>
          <w:color w:val="000000"/>
          <w:sz w:val="22"/>
          <w:szCs w:val="22"/>
        </w:rPr>
        <w:t>at risk in times of crisis.  </w:t>
      </w:r>
    </w:p>
    <w:p w14:paraId="1B7BE917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08B19FD0" w14:textId="7FB8B2A1" w:rsidR="00DC0536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Another important aspect of this Notice</w:t>
      </w:r>
      <w:r w:rsidR="001F1BF5" w:rsidRP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is that it proposes several thoughtful approaches in addressing significant vulnerabilities in the nation’s EAS infrastructure.  Over the past several years, there have been a number of</w:t>
      </w:r>
      <w:r w:rsidR="001F1BF5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 xml:space="preserve">security breaches </w:t>
      </w:r>
      <w:r w:rsidR="001F1BF5" w:rsidRPr="007358EB">
        <w:rPr>
          <w:color w:val="000000"/>
          <w:sz w:val="22"/>
          <w:szCs w:val="22"/>
        </w:rPr>
        <w:t>where</w:t>
      </w:r>
      <w:r w:rsidRPr="007358EB">
        <w:rPr>
          <w:color w:val="000000"/>
          <w:sz w:val="22"/>
          <w:szCs w:val="22"/>
        </w:rPr>
        <w:t xml:space="preserve"> hackers gained access to E</w:t>
      </w:r>
      <w:r w:rsidR="001F1BF5" w:rsidRPr="007358EB">
        <w:rPr>
          <w:color w:val="000000"/>
          <w:sz w:val="22"/>
          <w:szCs w:val="22"/>
        </w:rPr>
        <w:t xml:space="preserve">mergency </w:t>
      </w:r>
      <w:r w:rsidRPr="007358EB">
        <w:rPr>
          <w:color w:val="000000"/>
          <w:sz w:val="22"/>
          <w:szCs w:val="22"/>
        </w:rPr>
        <w:t>A</w:t>
      </w:r>
      <w:r w:rsidR="001F1BF5" w:rsidRPr="007358EB">
        <w:rPr>
          <w:color w:val="000000"/>
          <w:sz w:val="22"/>
          <w:szCs w:val="22"/>
        </w:rPr>
        <w:t xml:space="preserve">lert </w:t>
      </w:r>
      <w:r w:rsidRPr="007358EB">
        <w:rPr>
          <w:color w:val="000000"/>
          <w:sz w:val="22"/>
          <w:szCs w:val="22"/>
        </w:rPr>
        <w:t>S</w:t>
      </w:r>
      <w:r w:rsidR="001F1BF5" w:rsidRPr="007358EB">
        <w:rPr>
          <w:color w:val="000000"/>
          <w:sz w:val="22"/>
          <w:szCs w:val="22"/>
        </w:rPr>
        <w:t>ecurity</w:t>
      </w:r>
      <w:r w:rsidRPr="007358EB">
        <w:rPr>
          <w:color w:val="000000"/>
          <w:sz w:val="22"/>
          <w:szCs w:val="22"/>
        </w:rPr>
        <w:t xml:space="preserve"> facilities and</w:t>
      </w:r>
      <w:r w:rsidR="001F1BF5" w:rsidRPr="007358EB">
        <w:rPr>
          <w:color w:val="000000"/>
          <w:sz w:val="22"/>
          <w:szCs w:val="22"/>
        </w:rPr>
        <w:t xml:space="preserve"> actually</w:t>
      </w:r>
      <w:r w:rsidRPr="007358EB">
        <w:rPr>
          <w:color w:val="000000"/>
          <w:sz w:val="22"/>
          <w:szCs w:val="22"/>
        </w:rPr>
        <w:t xml:space="preserve"> sent out fraudulent or false alerts.  One such breach is one too many.  </w:t>
      </w:r>
    </w:p>
    <w:p w14:paraId="2D021885" w14:textId="77777777" w:rsidR="007358EB" w:rsidRP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0F66CE47" w14:textId="77777777" w:rsidR="007358EB" w:rsidRDefault="001F1BF5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</w:t>
      </w:r>
      <w:r w:rsidR="00CD5C77" w:rsidRPr="007358EB">
        <w:rPr>
          <w:color w:val="000000"/>
          <w:sz w:val="22"/>
          <w:szCs w:val="22"/>
        </w:rPr>
        <w:t xml:space="preserve">he Commission has </w:t>
      </w:r>
      <w:r w:rsidRPr="007358EB">
        <w:rPr>
          <w:color w:val="000000"/>
          <w:sz w:val="22"/>
          <w:szCs w:val="22"/>
        </w:rPr>
        <w:t xml:space="preserve">worked hard, mostly behind the scenes, to strengthen </w:t>
      </w:r>
      <w:r w:rsidR="00CD5C77" w:rsidRPr="007358EB">
        <w:rPr>
          <w:color w:val="000000"/>
          <w:sz w:val="22"/>
          <w:szCs w:val="22"/>
        </w:rPr>
        <w:t xml:space="preserve">security </w:t>
      </w:r>
      <w:r w:rsidRPr="007358EB">
        <w:rPr>
          <w:color w:val="000000"/>
          <w:sz w:val="22"/>
          <w:szCs w:val="22"/>
        </w:rPr>
        <w:t xml:space="preserve">protocols </w:t>
      </w:r>
      <w:r w:rsidR="00CD5C77" w:rsidRPr="007358EB">
        <w:rPr>
          <w:color w:val="000000"/>
          <w:sz w:val="22"/>
          <w:szCs w:val="22"/>
        </w:rPr>
        <w:t>by encouraging parti</w:t>
      </w:r>
      <w:r w:rsidR="00E64393" w:rsidRPr="007358EB">
        <w:rPr>
          <w:color w:val="000000"/>
          <w:sz w:val="22"/>
          <w:szCs w:val="22"/>
        </w:rPr>
        <w:t>es</w:t>
      </w:r>
      <w:r w:rsidR="00CD5C77" w:rsidRPr="007358EB">
        <w:rPr>
          <w:color w:val="000000"/>
          <w:sz w:val="22"/>
          <w:szCs w:val="22"/>
        </w:rPr>
        <w:t xml:space="preserve"> to voluntarily adopt </w:t>
      </w:r>
      <w:r w:rsidRPr="007358EB">
        <w:rPr>
          <w:color w:val="000000"/>
          <w:sz w:val="22"/>
          <w:szCs w:val="22"/>
        </w:rPr>
        <w:t>industry</w:t>
      </w:r>
      <w:r w:rsidR="00CD5C77" w:rsidRPr="007358EB">
        <w:rPr>
          <w:color w:val="000000"/>
          <w:sz w:val="22"/>
          <w:szCs w:val="22"/>
        </w:rPr>
        <w:t xml:space="preserve"> best practices</w:t>
      </w:r>
      <w:r w:rsidR="007358EB">
        <w:rPr>
          <w:color w:val="000000"/>
          <w:sz w:val="22"/>
          <w:szCs w:val="22"/>
        </w:rPr>
        <w:t>;</w:t>
      </w:r>
      <w:r w:rsidRPr="007358EB">
        <w:rPr>
          <w:color w:val="000000"/>
          <w:sz w:val="22"/>
          <w:szCs w:val="22"/>
        </w:rPr>
        <w:t xml:space="preserve"> but now</w:t>
      </w:r>
      <w:r w:rsidR="00CD5C77" w:rsidRPr="007358EB">
        <w:rPr>
          <w:color w:val="000000"/>
          <w:sz w:val="22"/>
          <w:szCs w:val="22"/>
        </w:rPr>
        <w:t xml:space="preserve"> is </w:t>
      </w:r>
      <w:r w:rsidRPr="007358EB">
        <w:rPr>
          <w:color w:val="000000"/>
          <w:sz w:val="22"/>
          <w:szCs w:val="22"/>
        </w:rPr>
        <w:t xml:space="preserve">the </w:t>
      </w:r>
      <w:r w:rsidR="00CD5C77" w:rsidRPr="007358EB">
        <w:rPr>
          <w:color w:val="000000"/>
          <w:sz w:val="22"/>
          <w:szCs w:val="22"/>
        </w:rPr>
        <w:t xml:space="preserve">time for us to consider </w:t>
      </w:r>
      <w:r w:rsidR="008635F0" w:rsidRPr="007358EB">
        <w:rPr>
          <w:color w:val="000000"/>
          <w:sz w:val="22"/>
          <w:szCs w:val="22"/>
        </w:rPr>
        <w:t xml:space="preserve">instituting </w:t>
      </w:r>
      <w:r w:rsidR="00CD5C77" w:rsidRPr="007358EB">
        <w:rPr>
          <w:color w:val="000000"/>
          <w:sz w:val="22"/>
          <w:szCs w:val="22"/>
        </w:rPr>
        <w:t xml:space="preserve">more </w:t>
      </w:r>
      <w:r w:rsidR="008635F0" w:rsidRPr="007358EB">
        <w:rPr>
          <w:color w:val="000000"/>
          <w:sz w:val="22"/>
          <w:szCs w:val="22"/>
        </w:rPr>
        <w:t>uniform, accurate and consistent</w:t>
      </w:r>
      <w:r w:rsidR="00CD5C77" w:rsidRPr="007358EB">
        <w:rPr>
          <w:color w:val="000000"/>
          <w:sz w:val="22"/>
          <w:szCs w:val="22"/>
        </w:rPr>
        <w:t xml:space="preserve"> measures</w:t>
      </w:r>
      <w:r w:rsidR="008635F0" w:rsidRPr="007358EB">
        <w:rPr>
          <w:color w:val="000000"/>
          <w:sz w:val="22"/>
          <w:szCs w:val="22"/>
        </w:rPr>
        <w:t xml:space="preserve"> when it comes local, state and national EAS plans</w:t>
      </w:r>
      <w:r w:rsidR="00CD5C77" w:rsidRPr="007358EB">
        <w:rPr>
          <w:color w:val="000000"/>
          <w:sz w:val="22"/>
          <w:szCs w:val="22"/>
        </w:rPr>
        <w:t>. </w:t>
      </w:r>
    </w:p>
    <w:p w14:paraId="214CAA82" w14:textId="76042B9E" w:rsidR="00E64393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 xml:space="preserve"> </w:t>
      </w:r>
    </w:p>
    <w:p w14:paraId="532BE65F" w14:textId="190A4496" w:rsidR="008635F0" w:rsidRPr="007358EB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The Notice recommends common sense measures such as requiring</w:t>
      </w:r>
      <w:r w:rsidR="008635F0" w:rsidRPr="007358EB">
        <w:rPr>
          <w:color w:val="000000"/>
          <w:sz w:val="22"/>
          <w:szCs w:val="22"/>
        </w:rPr>
        <w:t xml:space="preserve"> the fil</w:t>
      </w:r>
      <w:r w:rsidRPr="007358EB">
        <w:rPr>
          <w:color w:val="000000"/>
          <w:sz w:val="22"/>
          <w:szCs w:val="22"/>
        </w:rPr>
        <w:t xml:space="preserve">ing of annual certifications which would affirm that entities are performing </w:t>
      </w:r>
      <w:r w:rsidR="008635F0" w:rsidRPr="007358EB">
        <w:rPr>
          <w:color w:val="000000"/>
          <w:sz w:val="22"/>
          <w:szCs w:val="22"/>
        </w:rPr>
        <w:t xml:space="preserve">those </w:t>
      </w:r>
      <w:r w:rsidRPr="007358EB">
        <w:rPr>
          <w:color w:val="000000"/>
          <w:sz w:val="22"/>
          <w:szCs w:val="22"/>
        </w:rPr>
        <w:t xml:space="preserve">best practices recommended by our CSRIC advisory committee, </w:t>
      </w:r>
      <w:r w:rsidR="008635F0" w:rsidRPr="007358EB">
        <w:rPr>
          <w:color w:val="000000"/>
          <w:sz w:val="22"/>
          <w:szCs w:val="22"/>
        </w:rPr>
        <w:t>mandat</w:t>
      </w:r>
      <w:r w:rsidRPr="007358EB">
        <w:rPr>
          <w:color w:val="000000"/>
          <w:sz w:val="22"/>
          <w:szCs w:val="22"/>
        </w:rPr>
        <w:t xml:space="preserve">ing the reporting </w:t>
      </w:r>
      <w:r w:rsidR="008635F0" w:rsidRPr="007358EB">
        <w:rPr>
          <w:color w:val="000000"/>
          <w:sz w:val="22"/>
          <w:szCs w:val="22"/>
        </w:rPr>
        <w:t xml:space="preserve">of </w:t>
      </w:r>
      <w:r w:rsidRPr="007358EB">
        <w:rPr>
          <w:color w:val="000000"/>
          <w:sz w:val="22"/>
          <w:szCs w:val="22"/>
        </w:rPr>
        <w:t>false alerts, a</w:t>
      </w:r>
      <w:r w:rsidR="008635F0" w:rsidRPr="007358EB">
        <w:rPr>
          <w:color w:val="000000"/>
          <w:sz w:val="22"/>
          <w:szCs w:val="22"/>
        </w:rPr>
        <w:t>s well as ensuring that jurisdictions are</w:t>
      </w:r>
      <w:r w:rsidRPr="007358EB">
        <w:rPr>
          <w:color w:val="000000"/>
          <w:sz w:val="22"/>
          <w:szCs w:val="22"/>
        </w:rPr>
        <w:t xml:space="preserve"> taking </w:t>
      </w:r>
      <w:r w:rsidR="008635F0" w:rsidRPr="007358EB">
        <w:rPr>
          <w:color w:val="000000"/>
          <w:sz w:val="22"/>
          <w:szCs w:val="22"/>
        </w:rPr>
        <w:t xml:space="preserve">the necessary </w:t>
      </w:r>
      <w:r w:rsidRPr="007358EB">
        <w:rPr>
          <w:color w:val="000000"/>
          <w:sz w:val="22"/>
          <w:szCs w:val="22"/>
        </w:rPr>
        <w:t xml:space="preserve">steps to ensure </w:t>
      </w:r>
      <w:r w:rsidR="008635F0" w:rsidRPr="007358EB">
        <w:rPr>
          <w:color w:val="000000"/>
          <w:sz w:val="22"/>
          <w:szCs w:val="22"/>
        </w:rPr>
        <w:t xml:space="preserve">that those </w:t>
      </w:r>
      <w:r w:rsidRPr="007358EB">
        <w:rPr>
          <w:color w:val="000000"/>
          <w:sz w:val="22"/>
          <w:szCs w:val="22"/>
        </w:rPr>
        <w:t>alerts are originated by authorized sources. </w:t>
      </w:r>
    </w:p>
    <w:p w14:paraId="0F53F1D9" w14:textId="77777777" w:rsidR="007358EB" w:rsidRDefault="007358EB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</w:p>
    <w:p w14:paraId="56319CB5" w14:textId="04140097" w:rsidR="00CD5C77" w:rsidRPr="007358EB" w:rsidRDefault="00CD5C77" w:rsidP="007358EB">
      <w:pPr>
        <w:pStyle w:val="NormalWeb"/>
        <w:shd w:val="clear" w:color="auto" w:fill="FFFFFF"/>
        <w:ind w:firstLine="547"/>
        <w:rPr>
          <w:color w:val="000000"/>
          <w:sz w:val="22"/>
          <w:szCs w:val="22"/>
        </w:rPr>
      </w:pPr>
      <w:r w:rsidRPr="007358EB">
        <w:rPr>
          <w:color w:val="000000"/>
          <w:sz w:val="22"/>
          <w:szCs w:val="22"/>
        </w:rPr>
        <w:t>I hope all relevant stakeholders will carefully consider these proposals</w:t>
      </w:r>
      <w:r w:rsidR="008635F0" w:rsidRPr="007358EB">
        <w:rPr>
          <w:color w:val="000000"/>
          <w:sz w:val="22"/>
          <w:szCs w:val="22"/>
        </w:rPr>
        <w:t>, weigh in,</w:t>
      </w:r>
      <w:r w:rsidRPr="007358EB">
        <w:rPr>
          <w:color w:val="000000"/>
          <w:sz w:val="22"/>
          <w:szCs w:val="22"/>
        </w:rPr>
        <w:t xml:space="preserve"> and provide details on any alternative methods that can </w:t>
      </w:r>
      <w:r w:rsidR="008635F0" w:rsidRPr="007358EB">
        <w:rPr>
          <w:color w:val="000000"/>
          <w:sz w:val="22"/>
          <w:szCs w:val="22"/>
        </w:rPr>
        <w:t xml:space="preserve">more </w:t>
      </w:r>
      <w:r w:rsidRPr="007358EB">
        <w:rPr>
          <w:color w:val="000000"/>
          <w:sz w:val="22"/>
          <w:szCs w:val="22"/>
        </w:rPr>
        <w:t>effectively help us meet our</w:t>
      </w:r>
      <w:r w:rsidR="008635F0" w:rsidRPr="007358EB">
        <w:rPr>
          <w:color w:val="000000"/>
          <w:sz w:val="22"/>
          <w:szCs w:val="22"/>
        </w:rPr>
        <w:t xml:space="preserve"> public safety as well as local, state and national security goals</w:t>
      </w:r>
      <w:r w:rsidR="00E64393" w:rsidRPr="007358EB">
        <w:rPr>
          <w:color w:val="000000"/>
          <w:sz w:val="22"/>
          <w:szCs w:val="22"/>
        </w:rPr>
        <w:t>.  And</w:t>
      </w:r>
      <w:r w:rsidR="008635F0" w:rsidRPr="007358EB">
        <w:rPr>
          <w:color w:val="000000"/>
          <w:sz w:val="22"/>
          <w:szCs w:val="22"/>
        </w:rPr>
        <w:t xml:space="preserve"> </w:t>
      </w:r>
      <w:r w:rsidRPr="007358EB">
        <w:rPr>
          <w:color w:val="000000"/>
          <w:sz w:val="22"/>
          <w:szCs w:val="22"/>
        </w:rPr>
        <w:t>I commend Chairman Wheeler for hi</w:t>
      </w:r>
      <w:r w:rsidR="008635F0" w:rsidRPr="007358EB">
        <w:rPr>
          <w:color w:val="000000"/>
          <w:sz w:val="22"/>
          <w:szCs w:val="22"/>
        </w:rPr>
        <w:t xml:space="preserve">s leadership, and </w:t>
      </w:r>
      <w:r w:rsidRPr="007358EB">
        <w:rPr>
          <w:color w:val="000000"/>
          <w:sz w:val="22"/>
          <w:szCs w:val="22"/>
        </w:rPr>
        <w:t xml:space="preserve">thank Admiral David Simpson and the Public Safety Bureau for </w:t>
      </w:r>
      <w:r w:rsidR="008635F0" w:rsidRPr="007358EB">
        <w:rPr>
          <w:color w:val="000000"/>
          <w:sz w:val="22"/>
          <w:szCs w:val="22"/>
        </w:rPr>
        <w:t xml:space="preserve">putting forth </w:t>
      </w:r>
      <w:r w:rsidRPr="007358EB">
        <w:rPr>
          <w:color w:val="000000"/>
          <w:sz w:val="22"/>
          <w:szCs w:val="22"/>
        </w:rPr>
        <w:t xml:space="preserve">proposals that </w:t>
      </w:r>
      <w:r w:rsidR="008635F0" w:rsidRPr="007358EB">
        <w:rPr>
          <w:color w:val="000000"/>
          <w:sz w:val="22"/>
          <w:szCs w:val="22"/>
        </w:rPr>
        <w:t>seek</w:t>
      </w:r>
      <w:r w:rsidRPr="007358EB">
        <w:rPr>
          <w:color w:val="000000"/>
          <w:sz w:val="22"/>
          <w:szCs w:val="22"/>
        </w:rPr>
        <w:t xml:space="preserve"> to strike the appropriate balance between cost</w:t>
      </w:r>
      <w:r w:rsidR="008635F0" w:rsidRPr="007358EB">
        <w:rPr>
          <w:color w:val="000000"/>
          <w:sz w:val="22"/>
          <w:szCs w:val="22"/>
        </w:rPr>
        <w:t>, interoperability</w:t>
      </w:r>
      <w:r w:rsidR="007358EB">
        <w:rPr>
          <w:color w:val="000000"/>
          <w:sz w:val="22"/>
          <w:szCs w:val="22"/>
        </w:rPr>
        <w:t>,</w:t>
      </w:r>
      <w:r w:rsidRPr="007358EB">
        <w:rPr>
          <w:color w:val="000000"/>
          <w:sz w:val="22"/>
          <w:szCs w:val="22"/>
        </w:rPr>
        <w:t xml:space="preserve"> and public safety.</w:t>
      </w:r>
    </w:p>
    <w:p w14:paraId="4855AF8F" w14:textId="77777777" w:rsidR="00CD5C77" w:rsidRPr="007358EB" w:rsidRDefault="00CD5C77" w:rsidP="00DC0536">
      <w:pPr>
        <w:pStyle w:val="BodyText"/>
        <w:spacing w:line="480" w:lineRule="auto"/>
        <w:ind w:left="0" w:right="99" w:firstLine="720"/>
        <w:rPr>
          <w:rFonts w:ascii="Times New Roman" w:hAnsi="Times New Roman" w:cs="Times New Roman"/>
        </w:rPr>
      </w:pPr>
    </w:p>
    <w:sectPr w:rsidR="00CD5C77" w:rsidRPr="00735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4BF2" w14:textId="77777777" w:rsidR="00A615E3" w:rsidRDefault="00A615E3">
      <w:r>
        <w:separator/>
      </w:r>
    </w:p>
  </w:endnote>
  <w:endnote w:type="continuationSeparator" w:id="0">
    <w:p w14:paraId="20BFC64C" w14:textId="77777777" w:rsidR="00A615E3" w:rsidRDefault="00A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659B" w14:textId="77777777" w:rsidR="005D5350" w:rsidRDefault="005D5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28B8" w14:textId="21E97218" w:rsidR="00DC0536" w:rsidRDefault="00DC0536">
    <w:pPr>
      <w:pStyle w:val="Footer"/>
      <w:jc w:val="center"/>
    </w:pPr>
  </w:p>
  <w:p w14:paraId="0549D01F" w14:textId="77777777" w:rsidR="0056645B" w:rsidRDefault="0056645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8F5" w14:textId="77777777" w:rsidR="005D5350" w:rsidRDefault="005D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8BDE" w14:textId="77777777" w:rsidR="00A615E3" w:rsidRDefault="00A615E3">
      <w:r>
        <w:separator/>
      </w:r>
    </w:p>
  </w:footnote>
  <w:footnote w:type="continuationSeparator" w:id="0">
    <w:p w14:paraId="6C7B88A1" w14:textId="77777777" w:rsidR="00A615E3" w:rsidRDefault="00A6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950B" w14:textId="77777777" w:rsidR="005D5350" w:rsidRDefault="005D5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1E51" w14:textId="77777777" w:rsidR="005D5350" w:rsidRDefault="005D5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A695" w14:textId="77777777" w:rsidR="005D5350" w:rsidRDefault="005D5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B"/>
    <w:rsid w:val="000035AF"/>
    <w:rsid w:val="000D2767"/>
    <w:rsid w:val="00134462"/>
    <w:rsid w:val="001F1BF5"/>
    <w:rsid w:val="0020332C"/>
    <w:rsid w:val="0037585A"/>
    <w:rsid w:val="003E248A"/>
    <w:rsid w:val="004229A0"/>
    <w:rsid w:val="004A28E3"/>
    <w:rsid w:val="004B2CCF"/>
    <w:rsid w:val="004C6754"/>
    <w:rsid w:val="0056645B"/>
    <w:rsid w:val="005D252B"/>
    <w:rsid w:val="005D5350"/>
    <w:rsid w:val="005E1381"/>
    <w:rsid w:val="0069232E"/>
    <w:rsid w:val="007358EB"/>
    <w:rsid w:val="00820285"/>
    <w:rsid w:val="008635F0"/>
    <w:rsid w:val="008D1CC8"/>
    <w:rsid w:val="009965F0"/>
    <w:rsid w:val="00A36B48"/>
    <w:rsid w:val="00A50DC6"/>
    <w:rsid w:val="00A51251"/>
    <w:rsid w:val="00A615E3"/>
    <w:rsid w:val="00A719D9"/>
    <w:rsid w:val="00A943CB"/>
    <w:rsid w:val="00AC06F1"/>
    <w:rsid w:val="00AC7B42"/>
    <w:rsid w:val="00B77058"/>
    <w:rsid w:val="00C44F5A"/>
    <w:rsid w:val="00CC7232"/>
    <w:rsid w:val="00CD5C77"/>
    <w:rsid w:val="00CF30C4"/>
    <w:rsid w:val="00DA2DF2"/>
    <w:rsid w:val="00DB7A5C"/>
    <w:rsid w:val="00DC0536"/>
    <w:rsid w:val="00E64393"/>
    <w:rsid w:val="00EF5BC7"/>
    <w:rsid w:val="00F542E3"/>
    <w:rsid w:val="00F6597D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EFC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  <w:style w:type="paragraph" w:styleId="NormalWeb">
    <w:name w:val="Normal (Web)"/>
    <w:basedOn w:val="Normal"/>
    <w:uiPriority w:val="99"/>
    <w:semiHidden/>
    <w:unhideWhenUsed/>
    <w:rsid w:val="00CD5C77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5C77"/>
  </w:style>
  <w:style w:type="character" w:styleId="CommentReference">
    <w:name w:val="annotation reference"/>
    <w:basedOn w:val="DefaultParagraphFont"/>
    <w:uiPriority w:val="99"/>
    <w:semiHidden/>
    <w:unhideWhenUsed/>
    <w:rsid w:val="00E6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  <w:style w:type="paragraph" w:styleId="NormalWeb">
    <w:name w:val="Normal (Web)"/>
    <w:basedOn w:val="Normal"/>
    <w:uiPriority w:val="99"/>
    <w:semiHidden/>
    <w:unhideWhenUsed/>
    <w:rsid w:val="00CD5C77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5C77"/>
  </w:style>
  <w:style w:type="character" w:styleId="CommentReference">
    <w:name w:val="annotation reference"/>
    <w:basedOn w:val="DefaultParagraphFont"/>
    <w:uiPriority w:val="99"/>
    <w:semiHidden/>
    <w:unhideWhenUsed/>
    <w:rsid w:val="00E6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2905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2016-01-28T15:54:00Z</cp:lastPrinted>
  <dcterms:created xsi:type="dcterms:W3CDTF">2016-01-29T20:29:00Z</dcterms:created>
  <dcterms:modified xsi:type="dcterms:W3CDTF">2016-01-29T20:29:00Z</dcterms:modified>
  <cp:category> </cp:category>
  <cp:contentStatus> </cp:contentStatus>
</cp:coreProperties>
</file>