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E6567" w14:textId="77777777" w:rsidR="00E1197C" w:rsidRPr="00397CAC" w:rsidRDefault="00E1197C" w:rsidP="00397CAC">
      <w:pPr>
        <w:jc w:val="center"/>
        <w:rPr>
          <w:rFonts w:ascii="Times New Roman" w:hAnsi="Times New Roman" w:cs="Times New Roman"/>
          <w:b/>
          <w:sz w:val="24"/>
          <w:szCs w:val="24"/>
        </w:rPr>
      </w:pPr>
      <w:bookmarkStart w:id="0" w:name="_GoBack"/>
      <w:bookmarkEnd w:id="0"/>
      <w:r w:rsidRPr="00397CAC">
        <w:rPr>
          <w:rFonts w:ascii="Times New Roman" w:hAnsi="Times New Roman" w:cs="Times New Roman"/>
          <w:b/>
          <w:sz w:val="24"/>
          <w:szCs w:val="24"/>
        </w:rPr>
        <w:t>STATEMENT OF</w:t>
      </w:r>
    </w:p>
    <w:p w14:paraId="37A50400" w14:textId="77777777" w:rsidR="00E1197C" w:rsidRPr="00397CAC" w:rsidRDefault="00E1197C" w:rsidP="00397CAC">
      <w:pPr>
        <w:jc w:val="center"/>
        <w:rPr>
          <w:rFonts w:ascii="Times New Roman" w:hAnsi="Times New Roman" w:cs="Times New Roman"/>
          <w:b/>
          <w:sz w:val="24"/>
          <w:szCs w:val="24"/>
        </w:rPr>
      </w:pPr>
      <w:r w:rsidRPr="00397CAC">
        <w:rPr>
          <w:rFonts w:ascii="Times New Roman" w:hAnsi="Times New Roman" w:cs="Times New Roman"/>
          <w:b/>
          <w:sz w:val="24"/>
          <w:szCs w:val="24"/>
        </w:rPr>
        <w:t>COMMISSIONER MICHAEL O’RIELLY</w:t>
      </w:r>
    </w:p>
    <w:p w14:paraId="509736D6" w14:textId="77777777" w:rsidR="00E1197C" w:rsidRPr="00397CAC" w:rsidRDefault="00E1197C" w:rsidP="00397CAC">
      <w:pPr>
        <w:rPr>
          <w:rFonts w:ascii="Times New Roman" w:hAnsi="Times New Roman" w:cs="Times New Roman"/>
          <w:sz w:val="24"/>
          <w:szCs w:val="24"/>
        </w:rPr>
      </w:pPr>
    </w:p>
    <w:p w14:paraId="3D2ACD2B" w14:textId="77777777" w:rsidR="00397CAC" w:rsidRPr="00397CAC" w:rsidRDefault="00397CAC" w:rsidP="00397CAC">
      <w:pPr>
        <w:ind w:left="720" w:hanging="720"/>
        <w:rPr>
          <w:rFonts w:ascii="Times New Roman" w:hAnsi="Times New Roman" w:cs="Times New Roman"/>
          <w:sz w:val="24"/>
          <w:szCs w:val="24"/>
        </w:rPr>
      </w:pPr>
      <w:r w:rsidRPr="00397CAC">
        <w:rPr>
          <w:rFonts w:ascii="Times New Roman" w:hAnsi="Times New Roman" w:cs="Times New Roman"/>
          <w:sz w:val="24"/>
          <w:szCs w:val="24"/>
        </w:rPr>
        <w:t>Re:</w:t>
      </w:r>
      <w:r w:rsidRPr="00397CAC">
        <w:rPr>
          <w:rFonts w:ascii="Times New Roman" w:hAnsi="Times New Roman" w:cs="Times New Roman"/>
          <w:sz w:val="24"/>
          <w:szCs w:val="24"/>
        </w:rPr>
        <w:tab/>
      </w:r>
      <w:r w:rsidRPr="00397CAC">
        <w:rPr>
          <w:rFonts w:ascii="Times New Roman" w:hAnsi="Times New Roman" w:cs="Times New Roman"/>
          <w:i/>
          <w:sz w:val="24"/>
          <w:szCs w:val="24"/>
        </w:rPr>
        <w:t>Implementation of Section 6002(b) of the Omnibus Budget Reconciliation Act of 1993</w:t>
      </w:r>
      <w:r w:rsidRPr="00397CAC">
        <w:rPr>
          <w:rFonts w:ascii="Times New Roman" w:hAnsi="Times New Roman" w:cs="Times New Roman"/>
          <w:sz w:val="24"/>
          <w:szCs w:val="24"/>
        </w:rPr>
        <w:t xml:space="preserve">; </w:t>
      </w:r>
      <w:r w:rsidRPr="00397CAC">
        <w:rPr>
          <w:rFonts w:ascii="Times New Roman" w:hAnsi="Times New Roman" w:cs="Times New Roman"/>
          <w:i/>
          <w:sz w:val="24"/>
          <w:szCs w:val="24"/>
        </w:rPr>
        <w:t>Annual Report and Analysis of Competitive Market Conditions With Respect to Mobile Wireless, Including Commercial Mobile Services</w:t>
      </w:r>
      <w:r w:rsidRPr="00397CAC">
        <w:rPr>
          <w:rFonts w:ascii="Times New Roman" w:hAnsi="Times New Roman" w:cs="Times New Roman"/>
          <w:sz w:val="24"/>
          <w:szCs w:val="24"/>
        </w:rPr>
        <w:t>, WT Docket No. 17-69</w:t>
      </w:r>
    </w:p>
    <w:p w14:paraId="5910693F" w14:textId="77777777" w:rsidR="00E1197C" w:rsidRPr="00397CAC" w:rsidRDefault="00E1197C" w:rsidP="00397CAC">
      <w:pPr>
        <w:rPr>
          <w:sz w:val="24"/>
          <w:szCs w:val="24"/>
        </w:rPr>
      </w:pPr>
    </w:p>
    <w:p w14:paraId="65A28A8C" w14:textId="77777777" w:rsidR="00285DE4" w:rsidRPr="00397CAC" w:rsidRDefault="00375890" w:rsidP="00397CAC">
      <w:pPr>
        <w:ind w:firstLine="720"/>
        <w:rPr>
          <w:rFonts w:ascii="Times New Roman" w:hAnsi="Times New Roman" w:cs="Times New Roman"/>
          <w:sz w:val="24"/>
          <w:szCs w:val="24"/>
        </w:rPr>
      </w:pPr>
      <w:r w:rsidRPr="00397CAC">
        <w:rPr>
          <w:rFonts w:ascii="Times New Roman" w:hAnsi="Times New Roman" w:cs="Times New Roman"/>
          <w:sz w:val="24"/>
          <w:szCs w:val="24"/>
        </w:rPr>
        <w:t>For the first time in eight</w:t>
      </w:r>
      <w:r w:rsidR="0050648D" w:rsidRPr="00397CAC">
        <w:rPr>
          <w:rFonts w:ascii="Times New Roman" w:hAnsi="Times New Roman" w:cs="Times New Roman"/>
          <w:sz w:val="24"/>
          <w:szCs w:val="24"/>
        </w:rPr>
        <w:t xml:space="preserve"> years, the Commission </w:t>
      </w:r>
      <w:r w:rsidR="0061372D" w:rsidRPr="00397CAC">
        <w:rPr>
          <w:rFonts w:ascii="Times New Roman" w:hAnsi="Times New Roman" w:cs="Times New Roman"/>
          <w:sz w:val="24"/>
          <w:szCs w:val="24"/>
        </w:rPr>
        <w:t>has found</w:t>
      </w:r>
      <w:r w:rsidR="0050648D" w:rsidRPr="00397CAC">
        <w:rPr>
          <w:rFonts w:ascii="Times New Roman" w:hAnsi="Times New Roman" w:cs="Times New Roman"/>
          <w:sz w:val="24"/>
          <w:szCs w:val="24"/>
        </w:rPr>
        <w:t xml:space="preserve"> </w:t>
      </w:r>
      <w:r w:rsidR="00450BD5" w:rsidRPr="00397CAC">
        <w:rPr>
          <w:rFonts w:ascii="Times New Roman" w:hAnsi="Times New Roman" w:cs="Times New Roman"/>
          <w:sz w:val="24"/>
          <w:szCs w:val="24"/>
        </w:rPr>
        <w:t xml:space="preserve">correctly </w:t>
      </w:r>
      <w:r w:rsidR="0050648D" w:rsidRPr="00397CAC">
        <w:rPr>
          <w:rFonts w:ascii="Times New Roman" w:hAnsi="Times New Roman" w:cs="Times New Roman"/>
          <w:sz w:val="24"/>
          <w:szCs w:val="24"/>
        </w:rPr>
        <w:t xml:space="preserve">that </w:t>
      </w:r>
      <w:r w:rsidR="004F1246" w:rsidRPr="00397CAC">
        <w:rPr>
          <w:rFonts w:ascii="Times New Roman" w:hAnsi="Times New Roman" w:cs="Times New Roman"/>
          <w:sz w:val="24"/>
          <w:szCs w:val="24"/>
        </w:rPr>
        <w:t xml:space="preserve">there is effective competition in the provision of </w:t>
      </w:r>
      <w:r w:rsidR="0079648A" w:rsidRPr="00397CAC">
        <w:rPr>
          <w:rFonts w:ascii="Times New Roman" w:hAnsi="Times New Roman" w:cs="Times New Roman"/>
          <w:sz w:val="24"/>
          <w:szCs w:val="24"/>
        </w:rPr>
        <w:t xml:space="preserve">commercial </w:t>
      </w:r>
      <w:r w:rsidR="004F1246" w:rsidRPr="00397CAC">
        <w:rPr>
          <w:rFonts w:ascii="Times New Roman" w:hAnsi="Times New Roman" w:cs="Times New Roman"/>
          <w:sz w:val="24"/>
          <w:szCs w:val="24"/>
        </w:rPr>
        <w:t>mobile services.</w:t>
      </w:r>
      <w:r w:rsidR="00DA2807" w:rsidRPr="00397CAC">
        <w:rPr>
          <w:rFonts w:ascii="Times New Roman" w:hAnsi="Times New Roman" w:cs="Times New Roman"/>
          <w:sz w:val="24"/>
          <w:szCs w:val="24"/>
        </w:rPr>
        <w:t xml:space="preserve">  I am pleased that, after all of </w:t>
      </w:r>
      <w:r w:rsidR="00BD2AC2" w:rsidRPr="00397CAC">
        <w:rPr>
          <w:rFonts w:ascii="Times New Roman" w:hAnsi="Times New Roman" w:cs="Times New Roman"/>
          <w:sz w:val="24"/>
          <w:szCs w:val="24"/>
        </w:rPr>
        <w:t>this time</w:t>
      </w:r>
      <w:r w:rsidR="00BF1865" w:rsidRPr="00397CAC">
        <w:rPr>
          <w:rFonts w:ascii="Times New Roman" w:hAnsi="Times New Roman" w:cs="Times New Roman"/>
          <w:sz w:val="24"/>
          <w:szCs w:val="24"/>
        </w:rPr>
        <w:t>, we</w:t>
      </w:r>
      <w:r w:rsidR="00BD2AC2" w:rsidRPr="00397CAC">
        <w:rPr>
          <w:rFonts w:ascii="Times New Roman" w:hAnsi="Times New Roman" w:cs="Times New Roman"/>
          <w:sz w:val="24"/>
          <w:szCs w:val="24"/>
        </w:rPr>
        <w:t xml:space="preserve"> </w:t>
      </w:r>
      <w:r w:rsidR="00094E16" w:rsidRPr="00397CAC">
        <w:rPr>
          <w:rFonts w:ascii="Times New Roman" w:hAnsi="Times New Roman" w:cs="Times New Roman"/>
          <w:sz w:val="24"/>
          <w:szCs w:val="24"/>
        </w:rPr>
        <w:t>have returned to complying with</w:t>
      </w:r>
      <w:r w:rsidR="00BD2AC2" w:rsidRPr="00397CAC">
        <w:rPr>
          <w:rFonts w:ascii="Times New Roman" w:hAnsi="Times New Roman" w:cs="Times New Roman"/>
          <w:sz w:val="24"/>
          <w:szCs w:val="24"/>
        </w:rPr>
        <w:t xml:space="preserve"> the requirements of the law, under </w:t>
      </w:r>
      <w:r w:rsidR="00BF1865" w:rsidRPr="00397CAC">
        <w:rPr>
          <w:rFonts w:ascii="Times New Roman" w:hAnsi="Times New Roman" w:cs="Times New Roman"/>
          <w:sz w:val="24"/>
          <w:szCs w:val="24"/>
        </w:rPr>
        <w:t>section</w:t>
      </w:r>
      <w:r w:rsidR="00285DE4" w:rsidRPr="00397CAC">
        <w:rPr>
          <w:rFonts w:ascii="Times New Roman" w:hAnsi="Times New Roman" w:cs="Times New Roman"/>
          <w:sz w:val="24"/>
          <w:szCs w:val="24"/>
        </w:rPr>
        <w:t xml:space="preserve"> </w:t>
      </w:r>
      <w:r w:rsidR="00E1197C" w:rsidRPr="00397CAC">
        <w:rPr>
          <w:rFonts w:ascii="Times New Roman" w:hAnsi="Times New Roman" w:cs="Times New Roman"/>
          <w:sz w:val="24"/>
          <w:szCs w:val="24"/>
        </w:rPr>
        <w:t>332(c)(1)(C)</w:t>
      </w:r>
      <w:r w:rsidR="00BD2AC2" w:rsidRPr="00397CAC">
        <w:rPr>
          <w:rFonts w:ascii="Times New Roman" w:hAnsi="Times New Roman" w:cs="Times New Roman"/>
          <w:sz w:val="24"/>
          <w:szCs w:val="24"/>
        </w:rPr>
        <w:t>,</w:t>
      </w:r>
      <w:r w:rsidR="00285DE4" w:rsidRPr="00397CAC">
        <w:rPr>
          <w:rFonts w:ascii="Times New Roman" w:hAnsi="Times New Roman" w:cs="Times New Roman"/>
          <w:sz w:val="24"/>
          <w:szCs w:val="24"/>
        </w:rPr>
        <w:t xml:space="preserve"> by drawing a simple conclusion. </w:t>
      </w:r>
    </w:p>
    <w:p w14:paraId="27AA15F2" w14:textId="77777777" w:rsidR="00285DE4" w:rsidRPr="00397CAC" w:rsidRDefault="00285DE4" w:rsidP="00397CAC">
      <w:pPr>
        <w:rPr>
          <w:rFonts w:ascii="Times New Roman" w:hAnsi="Times New Roman" w:cs="Times New Roman"/>
          <w:sz w:val="24"/>
          <w:szCs w:val="24"/>
        </w:rPr>
      </w:pPr>
    </w:p>
    <w:p w14:paraId="4318ACC5" w14:textId="2525378E" w:rsidR="00961B85" w:rsidRPr="00397CAC" w:rsidRDefault="00450BD5" w:rsidP="00397CAC">
      <w:pPr>
        <w:ind w:firstLine="720"/>
        <w:rPr>
          <w:rFonts w:ascii="Times New Roman" w:hAnsi="Times New Roman" w:cs="Times New Roman"/>
          <w:sz w:val="24"/>
          <w:szCs w:val="24"/>
        </w:rPr>
      </w:pPr>
      <w:r w:rsidRPr="00397CAC">
        <w:rPr>
          <w:rFonts w:ascii="Times New Roman" w:hAnsi="Times New Roman" w:cs="Times New Roman"/>
          <w:sz w:val="24"/>
          <w:szCs w:val="24"/>
        </w:rPr>
        <w:t>On a purely evidentiary standard, i</w:t>
      </w:r>
      <w:r w:rsidR="00285DE4" w:rsidRPr="00397CAC">
        <w:rPr>
          <w:rFonts w:ascii="Times New Roman" w:hAnsi="Times New Roman" w:cs="Times New Roman"/>
          <w:sz w:val="24"/>
          <w:szCs w:val="24"/>
        </w:rPr>
        <w:t>t is clear that the mobile sector is competitive</w:t>
      </w:r>
      <w:r w:rsidR="009F3FA3" w:rsidRPr="00397CAC">
        <w:rPr>
          <w:rFonts w:ascii="Times New Roman" w:hAnsi="Times New Roman" w:cs="Times New Roman"/>
          <w:sz w:val="24"/>
          <w:szCs w:val="24"/>
        </w:rPr>
        <w:t xml:space="preserve">.  There are four nationwide </w:t>
      </w:r>
      <w:r w:rsidR="000D33B1" w:rsidRPr="00397CAC">
        <w:rPr>
          <w:rFonts w:ascii="Times New Roman" w:hAnsi="Times New Roman" w:cs="Times New Roman"/>
          <w:sz w:val="24"/>
          <w:szCs w:val="24"/>
        </w:rPr>
        <w:t xml:space="preserve">and </w:t>
      </w:r>
      <w:r w:rsidR="0079648A" w:rsidRPr="00397CAC">
        <w:rPr>
          <w:rFonts w:ascii="Times New Roman" w:hAnsi="Times New Roman" w:cs="Times New Roman"/>
          <w:sz w:val="24"/>
          <w:szCs w:val="24"/>
        </w:rPr>
        <w:t xml:space="preserve">numerous </w:t>
      </w:r>
      <w:r w:rsidR="000D33B1" w:rsidRPr="00397CAC">
        <w:rPr>
          <w:rFonts w:ascii="Times New Roman" w:hAnsi="Times New Roman" w:cs="Times New Roman"/>
          <w:sz w:val="24"/>
          <w:szCs w:val="24"/>
        </w:rPr>
        <w:t xml:space="preserve">regional </w:t>
      </w:r>
      <w:r w:rsidR="001772E3" w:rsidRPr="00397CAC">
        <w:rPr>
          <w:rFonts w:ascii="Times New Roman" w:hAnsi="Times New Roman" w:cs="Times New Roman"/>
          <w:sz w:val="24"/>
          <w:szCs w:val="24"/>
        </w:rPr>
        <w:t>providers</w:t>
      </w:r>
      <w:r w:rsidR="0079648A" w:rsidRPr="00397CAC">
        <w:rPr>
          <w:rFonts w:ascii="Times New Roman" w:hAnsi="Times New Roman" w:cs="Times New Roman"/>
          <w:sz w:val="24"/>
          <w:szCs w:val="24"/>
        </w:rPr>
        <w:t xml:space="preserve"> that</w:t>
      </w:r>
      <w:r w:rsidR="00DC662D" w:rsidRPr="00397CAC">
        <w:rPr>
          <w:rFonts w:ascii="Times New Roman" w:hAnsi="Times New Roman" w:cs="Times New Roman"/>
          <w:sz w:val="24"/>
          <w:szCs w:val="24"/>
        </w:rPr>
        <w:t xml:space="preserve"> are investing in spectrum and infrastructure, innovating and providing new services, and </w:t>
      </w:r>
      <w:r w:rsidR="00DD38E7" w:rsidRPr="00397CAC">
        <w:rPr>
          <w:rFonts w:ascii="Times New Roman" w:hAnsi="Times New Roman" w:cs="Times New Roman"/>
          <w:sz w:val="24"/>
          <w:szCs w:val="24"/>
        </w:rPr>
        <w:t xml:space="preserve">fiercely </w:t>
      </w:r>
      <w:r w:rsidR="0079648A" w:rsidRPr="00397CAC">
        <w:rPr>
          <w:rFonts w:ascii="Times New Roman" w:hAnsi="Times New Roman" w:cs="Times New Roman"/>
          <w:sz w:val="24"/>
          <w:szCs w:val="24"/>
        </w:rPr>
        <w:t>competing for customers</w:t>
      </w:r>
      <w:r w:rsidR="00C24007" w:rsidRPr="00397CAC">
        <w:rPr>
          <w:rFonts w:ascii="Times New Roman" w:hAnsi="Times New Roman" w:cs="Times New Roman"/>
          <w:sz w:val="24"/>
          <w:szCs w:val="24"/>
        </w:rPr>
        <w:t>.</w:t>
      </w:r>
      <w:r w:rsidR="00F53E12" w:rsidRPr="00397CAC">
        <w:rPr>
          <w:rFonts w:ascii="Times New Roman" w:hAnsi="Times New Roman" w:cs="Times New Roman"/>
          <w:sz w:val="24"/>
          <w:szCs w:val="24"/>
        </w:rPr>
        <w:t xml:space="preserve">  </w:t>
      </w:r>
      <w:r w:rsidR="0079648A" w:rsidRPr="00397CAC">
        <w:rPr>
          <w:rFonts w:ascii="Times New Roman" w:hAnsi="Times New Roman" w:cs="Times New Roman"/>
          <w:sz w:val="24"/>
          <w:szCs w:val="24"/>
        </w:rPr>
        <w:t xml:space="preserve">In fact, you can simply turn on your television </w:t>
      </w:r>
      <w:r w:rsidR="00961B85" w:rsidRPr="00397CAC">
        <w:rPr>
          <w:rFonts w:ascii="Times New Roman" w:hAnsi="Times New Roman" w:cs="Times New Roman"/>
          <w:sz w:val="24"/>
          <w:szCs w:val="24"/>
        </w:rPr>
        <w:t xml:space="preserve">or </w:t>
      </w:r>
      <w:r w:rsidR="008C7583" w:rsidRPr="00397CAC">
        <w:rPr>
          <w:rFonts w:ascii="Times New Roman" w:hAnsi="Times New Roman" w:cs="Times New Roman"/>
          <w:sz w:val="24"/>
          <w:szCs w:val="24"/>
        </w:rPr>
        <w:t>look at</w:t>
      </w:r>
      <w:r w:rsidR="00961B85" w:rsidRPr="00397CAC">
        <w:rPr>
          <w:rFonts w:ascii="Times New Roman" w:hAnsi="Times New Roman" w:cs="Times New Roman"/>
          <w:sz w:val="24"/>
          <w:szCs w:val="24"/>
        </w:rPr>
        <w:t xml:space="preserve"> the Internet </w:t>
      </w:r>
      <w:r w:rsidR="008C7583" w:rsidRPr="00397CAC">
        <w:rPr>
          <w:rFonts w:ascii="Times New Roman" w:hAnsi="Times New Roman" w:cs="Times New Roman"/>
          <w:sz w:val="24"/>
          <w:szCs w:val="24"/>
        </w:rPr>
        <w:t xml:space="preserve">to </w:t>
      </w:r>
      <w:r w:rsidR="00E149FE" w:rsidRPr="00397CAC">
        <w:rPr>
          <w:rFonts w:ascii="Times New Roman" w:hAnsi="Times New Roman" w:cs="Times New Roman"/>
          <w:sz w:val="24"/>
          <w:szCs w:val="24"/>
        </w:rPr>
        <w:t>watch</w:t>
      </w:r>
      <w:r w:rsidR="008C7583" w:rsidRPr="00397CAC">
        <w:rPr>
          <w:rFonts w:ascii="Times New Roman" w:hAnsi="Times New Roman" w:cs="Times New Roman"/>
          <w:sz w:val="24"/>
          <w:szCs w:val="24"/>
        </w:rPr>
        <w:t xml:space="preserve"> the </w:t>
      </w:r>
      <w:r w:rsidR="00E449D0" w:rsidRPr="00397CAC">
        <w:rPr>
          <w:rFonts w:ascii="Times New Roman" w:hAnsi="Times New Roman" w:cs="Times New Roman"/>
          <w:sz w:val="24"/>
          <w:szCs w:val="24"/>
        </w:rPr>
        <w:t>various</w:t>
      </w:r>
      <w:r w:rsidR="00094E16" w:rsidRPr="00397CAC">
        <w:rPr>
          <w:rFonts w:ascii="Times New Roman" w:hAnsi="Times New Roman" w:cs="Times New Roman"/>
          <w:sz w:val="24"/>
          <w:szCs w:val="24"/>
        </w:rPr>
        <w:t xml:space="preserve"> </w:t>
      </w:r>
      <w:r w:rsidRPr="00397CAC">
        <w:rPr>
          <w:rFonts w:ascii="Times New Roman" w:hAnsi="Times New Roman" w:cs="Times New Roman"/>
          <w:sz w:val="24"/>
          <w:szCs w:val="24"/>
        </w:rPr>
        <w:t xml:space="preserve">marketing campaigns of </w:t>
      </w:r>
      <w:r w:rsidR="00E149FE" w:rsidRPr="00397CAC">
        <w:rPr>
          <w:rFonts w:ascii="Times New Roman" w:hAnsi="Times New Roman" w:cs="Times New Roman"/>
          <w:sz w:val="24"/>
          <w:szCs w:val="24"/>
        </w:rPr>
        <w:t xml:space="preserve">providers </w:t>
      </w:r>
      <w:r w:rsidRPr="00397CAC">
        <w:rPr>
          <w:rFonts w:ascii="Times New Roman" w:hAnsi="Times New Roman" w:cs="Times New Roman"/>
          <w:sz w:val="24"/>
          <w:szCs w:val="24"/>
        </w:rPr>
        <w:t xml:space="preserve">vigorously fighting </w:t>
      </w:r>
      <w:r w:rsidR="00E149FE" w:rsidRPr="00397CAC">
        <w:rPr>
          <w:rFonts w:ascii="Times New Roman" w:hAnsi="Times New Roman" w:cs="Times New Roman"/>
          <w:sz w:val="24"/>
          <w:szCs w:val="24"/>
        </w:rPr>
        <w:t>it out for market share</w:t>
      </w:r>
      <w:r w:rsidR="0079648A" w:rsidRPr="00397CAC">
        <w:rPr>
          <w:rFonts w:ascii="Times New Roman" w:hAnsi="Times New Roman" w:cs="Times New Roman"/>
          <w:sz w:val="24"/>
          <w:szCs w:val="24"/>
        </w:rPr>
        <w:t>.  The</w:t>
      </w:r>
      <w:r w:rsidRPr="00397CAC">
        <w:rPr>
          <w:rFonts w:ascii="Times New Roman" w:hAnsi="Times New Roman" w:cs="Times New Roman"/>
          <w:sz w:val="24"/>
          <w:szCs w:val="24"/>
        </w:rPr>
        <w:t>se entities</w:t>
      </w:r>
      <w:r w:rsidR="0079648A" w:rsidRPr="00397CAC">
        <w:rPr>
          <w:rFonts w:ascii="Times New Roman" w:hAnsi="Times New Roman" w:cs="Times New Roman"/>
          <w:sz w:val="24"/>
          <w:szCs w:val="24"/>
        </w:rPr>
        <w:t xml:space="preserve"> </w:t>
      </w:r>
      <w:r w:rsidR="00E149FE" w:rsidRPr="00397CAC">
        <w:rPr>
          <w:rFonts w:ascii="Times New Roman" w:hAnsi="Times New Roman" w:cs="Times New Roman"/>
          <w:sz w:val="24"/>
          <w:szCs w:val="24"/>
        </w:rPr>
        <w:t>banter back and forth about</w:t>
      </w:r>
      <w:r w:rsidR="0079648A" w:rsidRPr="00397CAC">
        <w:rPr>
          <w:rFonts w:ascii="Times New Roman" w:hAnsi="Times New Roman" w:cs="Times New Roman"/>
          <w:sz w:val="24"/>
          <w:szCs w:val="24"/>
        </w:rPr>
        <w:t xml:space="preserve"> who has better coverage, faster speeds, cooler offerings, the latest phones and </w:t>
      </w:r>
      <w:r w:rsidR="00FA40BB" w:rsidRPr="00397CAC">
        <w:rPr>
          <w:rFonts w:ascii="Times New Roman" w:hAnsi="Times New Roman" w:cs="Times New Roman"/>
          <w:sz w:val="24"/>
          <w:szCs w:val="24"/>
        </w:rPr>
        <w:t xml:space="preserve">which </w:t>
      </w:r>
      <w:r w:rsidR="00E449D0" w:rsidRPr="00397CAC">
        <w:rPr>
          <w:rFonts w:ascii="Times New Roman" w:hAnsi="Times New Roman" w:cs="Times New Roman"/>
          <w:sz w:val="24"/>
          <w:szCs w:val="24"/>
        </w:rPr>
        <w:t>plan</w:t>
      </w:r>
      <w:r w:rsidRPr="00397CAC">
        <w:rPr>
          <w:rFonts w:ascii="Times New Roman" w:hAnsi="Times New Roman" w:cs="Times New Roman"/>
          <w:sz w:val="24"/>
          <w:szCs w:val="24"/>
        </w:rPr>
        <w:t>s</w:t>
      </w:r>
      <w:r w:rsidR="00E449D0" w:rsidRPr="00397CAC">
        <w:rPr>
          <w:rFonts w:ascii="Times New Roman" w:hAnsi="Times New Roman" w:cs="Times New Roman"/>
          <w:sz w:val="24"/>
          <w:szCs w:val="24"/>
        </w:rPr>
        <w:t xml:space="preserve"> </w:t>
      </w:r>
      <w:r w:rsidRPr="00397CAC">
        <w:rPr>
          <w:rFonts w:ascii="Times New Roman" w:hAnsi="Times New Roman" w:cs="Times New Roman"/>
          <w:sz w:val="24"/>
          <w:szCs w:val="24"/>
        </w:rPr>
        <w:t xml:space="preserve">are </w:t>
      </w:r>
      <w:r w:rsidR="00DD38E7" w:rsidRPr="00397CAC">
        <w:rPr>
          <w:rFonts w:ascii="Times New Roman" w:hAnsi="Times New Roman" w:cs="Times New Roman"/>
          <w:sz w:val="24"/>
          <w:szCs w:val="24"/>
        </w:rPr>
        <w:t xml:space="preserve">the </w:t>
      </w:r>
      <w:r w:rsidR="0079648A" w:rsidRPr="00397CAC">
        <w:rPr>
          <w:rFonts w:ascii="Times New Roman" w:hAnsi="Times New Roman" w:cs="Times New Roman"/>
          <w:sz w:val="24"/>
          <w:szCs w:val="24"/>
        </w:rPr>
        <w:t xml:space="preserve">best bang for your buck.  </w:t>
      </w:r>
      <w:r w:rsidR="00961B85" w:rsidRPr="00397CAC">
        <w:rPr>
          <w:rFonts w:ascii="Times New Roman" w:hAnsi="Times New Roman" w:cs="Times New Roman"/>
          <w:sz w:val="24"/>
          <w:szCs w:val="24"/>
        </w:rPr>
        <w:t xml:space="preserve">But, for </w:t>
      </w:r>
      <w:r w:rsidRPr="00397CAC">
        <w:rPr>
          <w:rFonts w:ascii="Times New Roman" w:hAnsi="Times New Roman" w:cs="Times New Roman"/>
          <w:sz w:val="24"/>
          <w:szCs w:val="24"/>
        </w:rPr>
        <w:t xml:space="preserve">those of </w:t>
      </w:r>
      <w:r w:rsidR="00961B85" w:rsidRPr="00397CAC">
        <w:rPr>
          <w:rFonts w:ascii="Times New Roman" w:hAnsi="Times New Roman" w:cs="Times New Roman"/>
          <w:sz w:val="24"/>
          <w:szCs w:val="24"/>
        </w:rPr>
        <w:t xml:space="preserve">us </w:t>
      </w:r>
      <w:r w:rsidRPr="00397CAC">
        <w:rPr>
          <w:rFonts w:ascii="Times New Roman" w:hAnsi="Times New Roman" w:cs="Times New Roman"/>
          <w:sz w:val="24"/>
          <w:szCs w:val="24"/>
        </w:rPr>
        <w:t xml:space="preserve">involved in the </w:t>
      </w:r>
      <w:r w:rsidR="00961B85" w:rsidRPr="00397CAC">
        <w:rPr>
          <w:rFonts w:ascii="Times New Roman" w:hAnsi="Times New Roman" w:cs="Times New Roman"/>
          <w:sz w:val="24"/>
          <w:szCs w:val="24"/>
        </w:rPr>
        <w:t xml:space="preserve">policy </w:t>
      </w:r>
      <w:r w:rsidRPr="00397CAC">
        <w:rPr>
          <w:rFonts w:ascii="Times New Roman" w:hAnsi="Times New Roman" w:cs="Times New Roman"/>
          <w:sz w:val="24"/>
          <w:szCs w:val="24"/>
        </w:rPr>
        <w:t>side of the equation</w:t>
      </w:r>
      <w:r w:rsidR="002C52DF" w:rsidRPr="00397CAC">
        <w:rPr>
          <w:rFonts w:ascii="Times New Roman" w:hAnsi="Times New Roman" w:cs="Times New Roman"/>
          <w:sz w:val="24"/>
          <w:szCs w:val="24"/>
        </w:rPr>
        <w:t>,</w:t>
      </w:r>
      <w:r w:rsidR="00961B85" w:rsidRPr="00397CAC">
        <w:rPr>
          <w:rFonts w:ascii="Times New Roman" w:hAnsi="Times New Roman" w:cs="Times New Roman"/>
          <w:sz w:val="24"/>
          <w:szCs w:val="24"/>
        </w:rPr>
        <w:t xml:space="preserve"> we</w:t>
      </w:r>
      <w:r w:rsidR="00F53E12" w:rsidRPr="00397CAC">
        <w:rPr>
          <w:rFonts w:ascii="Times New Roman" w:hAnsi="Times New Roman" w:cs="Times New Roman"/>
          <w:sz w:val="24"/>
          <w:szCs w:val="24"/>
        </w:rPr>
        <w:t xml:space="preserve"> can</w:t>
      </w:r>
      <w:r w:rsidR="00961B85" w:rsidRPr="00397CAC">
        <w:rPr>
          <w:rFonts w:ascii="Times New Roman" w:hAnsi="Times New Roman" w:cs="Times New Roman"/>
          <w:sz w:val="24"/>
          <w:szCs w:val="24"/>
        </w:rPr>
        <w:t xml:space="preserve"> also</w:t>
      </w:r>
      <w:r w:rsidR="00F53E12" w:rsidRPr="00397CAC">
        <w:rPr>
          <w:rFonts w:ascii="Times New Roman" w:hAnsi="Times New Roman" w:cs="Times New Roman"/>
          <w:sz w:val="24"/>
          <w:szCs w:val="24"/>
        </w:rPr>
        <w:t xml:space="preserve"> look at the statistics in this report</w:t>
      </w:r>
      <w:r w:rsidRPr="00397CAC">
        <w:rPr>
          <w:rFonts w:ascii="Times New Roman" w:hAnsi="Times New Roman" w:cs="Times New Roman"/>
          <w:sz w:val="24"/>
          <w:szCs w:val="24"/>
        </w:rPr>
        <w:t xml:space="preserve"> and the important picture it presents</w:t>
      </w:r>
      <w:r w:rsidR="00F53E12" w:rsidRPr="00397CAC">
        <w:rPr>
          <w:rFonts w:ascii="Times New Roman" w:hAnsi="Times New Roman" w:cs="Times New Roman"/>
          <w:sz w:val="24"/>
          <w:szCs w:val="24"/>
        </w:rPr>
        <w:t xml:space="preserve">.  </w:t>
      </w:r>
    </w:p>
    <w:p w14:paraId="24A8E2D3" w14:textId="77777777" w:rsidR="00961B85" w:rsidRPr="00397CAC" w:rsidRDefault="00961B85" w:rsidP="00397CAC">
      <w:pPr>
        <w:rPr>
          <w:rFonts w:ascii="Times New Roman" w:hAnsi="Times New Roman" w:cs="Times New Roman"/>
          <w:sz w:val="24"/>
          <w:szCs w:val="24"/>
        </w:rPr>
      </w:pPr>
    </w:p>
    <w:p w14:paraId="7E1289A5" w14:textId="28A17B64" w:rsidR="00285DE4" w:rsidRPr="00397CAC" w:rsidRDefault="006F5A1F" w:rsidP="00397CAC">
      <w:pPr>
        <w:ind w:firstLine="720"/>
        <w:rPr>
          <w:rFonts w:ascii="Times New Roman" w:hAnsi="Times New Roman" w:cs="Times New Roman"/>
          <w:sz w:val="24"/>
          <w:szCs w:val="24"/>
        </w:rPr>
      </w:pPr>
      <w:r w:rsidRPr="00397CAC">
        <w:rPr>
          <w:rFonts w:ascii="Times New Roman" w:hAnsi="Times New Roman" w:cs="Times New Roman"/>
          <w:sz w:val="24"/>
          <w:szCs w:val="24"/>
        </w:rPr>
        <w:t xml:space="preserve">Providers are actively improving their products to meet consumer expectations and to differentiate themselves in the marketplace to attract and retain customers.  </w:t>
      </w:r>
      <w:r w:rsidR="002C52DF" w:rsidRPr="00397CAC">
        <w:rPr>
          <w:rFonts w:ascii="Times New Roman" w:hAnsi="Times New Roman" w:cs="Times New Roman"/>
          <w:sz w:val="24"/>
          <w:szCs w:val="24"/>
        </w:rPr>
        <w:t>Each year, m</w:t>
      </w:r>
      <w:r w:rsidR="00384D4C" w:rsidRPr="00397CAC">
        <w:rPr>
          <w:rFonts w:ascii="Times New Roman" w:hAnsi="Times New Roman" w:cs="Times New Roman"/>
          <w:sz w:val="24"/>
          <w:szCs w:val="24"/>
        </w:rPr>
        <w:t>ore and more devices are connected</w:t>
      </w:r>
      <w:r w:rsidR="00996670" w:rsidRPr="00397CAC">
        <w:rPr>
          <w:rFonts w:ascii="Times New Roman" w:hAnsi="Times New Roman" w:cs="Times New Roman"/>
          <w:sz w:val="24"/>
          <w:szCs w:val="24"/>
        </w:rPr>
        <w:t xml:space="preserve"> to wireless network</w:t>
      </w:r>
      <w:r w:rsidR="00961B85" w:rsidRPr="00397CAC">
        <w:rPr>
          <w:rFonts w:ascii="Times New Roman" w:hAnsi="Times New Roman" w:cs="Times New Roman"/>
          <w:sz w:val="24"/>
          <w:szCs w:val="24"/>
        </w:rPr>
        <w:t>s,</w:t>
      </w:r>
      <w:r w:rsidR="00996670" w:rsidRPr="00397CAC">
        <w:rPr>
          <w:rFonts w:ascii="Times New Roman" w:hAnsi="Times New Roman" w:cs="Times New Roman"/>
          <w:sz w:val="24"/>
          <w:szCs w:val="24"/>
        </w:rPr>
        <w:t xml:space="preserve"> </w:t>
      </w:r>
      <w:r w:rsidR="00FA40BB" w:rsidRPr="00397CAC">
        <w:rPr>
          <w:rFonts w:ascii="Times New Roman" w:hAnsi="Times New Roman" w:cs="Times New Roman"/>
          <w:sz w:val="24"/>
          <w:szCs w:val="24"/>
        </w:rPr>
        <w:t xml:space="preserve">which are </w:t>
      </w:r>
      <w:r w:rsidR="00996670" w:rsidRPr="00397CAC">
        <w:rPr>
          <w:rFonts w:ascii="Times New Roman" w:hAnsi="Times New Roman" w:cs="Times New Roman"/>
          <w:sz w:val="24"/>
          <w:szCs w:val="24"/>
        </w:rPr>
        <w:t>delivering</w:t>
      </w:r>
      <w:r w:rsidR="007A225B" w:rsidRPr="00397CAC">
        <w:rPr>
          <w:rFonts w:ascii="Times New Roman" w:hAnsi="Times New Roman" w:cs="Times New Roman"/>
          <w:sz w:val="24"/>
          <w:szCs w:val="24"/>
        </w:rPr>
        <w:t xml:space="preserve"> exponential increase</w:t>
      </w:r>
      <w:r w:rsidR="00961B85" w:rsidRPr="00397CAC">
        <w:rPr>
          <w:rFonts w:ascii="Times New Roman" w:hAnsi="Times New Roman" w:cs="Times New Roman"/>
          <w:sz w:val="24"/>
          <w:szCs w:val="24"/>
        </w:rPr>
        <w:t>s</w:t>
      </w:r>
      <w:r w:rsidR="007A225B" w:rsidRPr="00397CAC">
        <w:rPr>
          <w:rFonts w:ascii="Times New Roman" w:hAnsi="Times New Roman" w:cs="Times New Roman"/>
          <w:sz w:val="24"/>
          <w:szCs w:val="24"/>
        </w:rPr>
        <w:t xml:space="preserve"> in data</w:t>
      </w:r>
      <w:r w:rsidR="00961B85" w:rsidRPr="00397CAC">
        <w:rPr>
          <w:rFonts w:ascii="Times New Roman" w:hAnsi="Times New Roman" w:cs="Times New Roman"/>
          <w:sz w:val="24"/>
          <w:szCs w:val="24"/>
        </w:rPr>
        <w:t xml:space="preserve"> and faster speeds</w:t>
      </w:r>
      <w:r w:rsidR="007A225B" w:rsidRPr="00397CAC">
        <w:rPr>
          <w:rFonts w:ascii="Times New Roman" w:hAnsi="Times New Roman" w:cs="Times New Roman"/>
          <w:sz w:val="24"/>
          <w:szCs w:val="24"/>
        </w:rPr>
        <w:t>.</w:t>
      </w:r>
      <w:r w:rsidR="00A311AA" w:rsidRPr="00397CAC">
        <w:rPr>
          <w:rFonts w:ascii="Times New Roman" w:hAnsi="Times New Roman" w:cs="Times New Roman"/>
          <w:sz w:val="24"/>
          <w:szCs w:val="24"/>
        </w:rPr>
        <w:t xml:space="preserve">  </w:t>
      </w:r>
      <w:r w:rsidR="00451099" w:rsidRPr="00397CAC">
        <w:rPr>
          <w:rFonts w:ascii="Times New Roman" w:hAnsi="Times New Roman" w:cs="Times New Roman"/>
          <w:sz w:val="24"/>
          <w:szCs w:val="24"/>
        </w:rPr>
        <w:t xml:space="preserve">For instance, </w:t>
      </w:r>
      <w:r w:rsidR="00E149FE" w:rsidRPr="00397CAC">
        <w:rPr>
          <w:rFonts w:ascii="Times New Roman" w:hAnsi="Times New Roman" w:cs="Times New Roman"/>
          <w:sz w:val="24"/>
          <w:szCs w:val="24"/>
        </w:rPr>
        <w:t xml:space="preserve">in one year, </w:t>
      </w:r>
      <w:r w:rsidR="00451099" w:rsidRPr="00397CAC">
        <w:rPr>
          <w:rFonts w:ascii="Times New Roman" w:hAnsi="Times New Roman" w:cs="Times New Roman"/>
          <w:sz w:val="24"/>
          <w:szCs w:val="24"/>
        </w:rPr>
        <w:t>w</w:t>
      </w:r>
      <w:r w:rsidR="00961B85" w:rsidRPr="00397CAC">
        <w:rPr>
          <w:rFonts w:ascii="Times New Roman" w:hAnsi="Times New Roman" w:cs="Times New Roman"/>
          <w:sz w:val="24"/>
          <w:szCs w:val="24"/>
        </w:rPr>
        <w:t>ireless connection</w:t>
      </w:r>
      <w:r w:rsidR="002C52DF" w:rsidRPr="00397CAC">
        <w:rPr>
          <w:rFonts w:ascii="Times New Roman" w:hAnsi="Times New Roman" w:cs="Times New Roman"/>
          <w:sz w:val="24"/>
          <w:szCs w:val="24"/>
        </w:rPr>
        <w:t>s</w:t>
      </w:r>
      <w:r w:rsidR="00961B85" w:rsidRPr="00397CAC">
        <w:rPr>
          <w:rFonts w:ascii="Times New Roman" w:hAnsi="Times New Roman" w:cs="Times New Roman"/>
          <w:sz w:val="24"/>
          <w:szCs w:val="24"/>
        </w:rPr>
        <w:t xml:space="preserve"> grew eight percent, data usage per smartphone subscriber increase</w:t>
      </w:r>
      <w:r w:rsidR="002C52DF" w:rsidRPr="00397CAC">
        <w:rPr>
          <w:rFonts w:ascii="Times New Roman" w:hAnsi="Times New Roman" w:cs="Times New Roman"/>
          <w:sz w:val="24"/>
          <w:szCs w:val="24"/>
        </w:rPr>
        <w:t>d</w:t>
      </w:r>
      <w:r w:rsidR="00961B85" w:rsidRPr="00397CAC">
        <w:rPr>
          <w:rFonts w:ascii="Times New Roman" w:hAnsi="Times New Roman" w:cs="Times New Roman"/>
          <w:sz w:val="24"/>
          <w:szCs w:val="24"/>
        </w:rPr>
        <w:t xml:space="preserve"> 39 percent, and </w:t>
      </w:r>
      <w:r w:rsidR="00996212" w:rsidRPr="00397CAC">
        <w:rPr>
          <w:rFonts w:ascii="Times New Roman" w:hAnsi="Times New Roman" w:cs="Times New Roman"/>
          <w:sz w:val="24"/>
          <w:szCs w:val="24"/>
        </w:rPr>
        <w:t xml:space="preserve">the average LTE download speed </w:t>
      </w:r>
      <w:r w:rsidR="00E36BE0" w:rsidRPr="00397CAC">
        <w:rPr>
          <w:rFonts w:ascii="Times New Roman" w:hAnsi="Times New Roman" w:cs="Times New Roman"/>
          <w:sz w:val="24"/>
          <w:szCs w:val="24"/>
        </w:rPr>
        <w:t xml:space="preserve">went from 14.4 to 23.5 Mbps. </w:t>
      </w:r>
      <w:r w:rsidR="001772E3" w:rsidRPr="00397CAC">
        <w:rPr>
          <w:rFonts w:ascii="Times New Roman" w:hAnsi="Times New Roman" w:cs="Times New Roman"/>
          <w:sz w:val="24"/>
          <w:szCs w:val="24"/>
        </w:rPr>
        <w:t xml:space="preserve"> </w:t>
      </w:r>
      <w:r w:rsidR="00961B85" w:rsidRPr="00397CAC">
        <w:rPr>
          <w:rFonts w:ascii="Times New Roman" w:hAnsi="Times New Roman" w:cs="Times New Roman"/>
          <w:sz w:val="24"/>
          <w:szCs w:val="24"/>
        </w:rPr>
        <w:t>Further</w:t>
      </w:r>
      <w:r w:rsidR="001143A0" w:rsidRPr="00397CAC">
        <w:rPr>
          <w:rFonts w:ascii="Times New Roman" w:hAnsi="Times New Roman" w:cs="Times New Roman"/>
          <w:sz w:val="24"/>
          <w:szCs w:val="24"/>
        </w:rPr>
        <w:t xml:space="preserve">, because of </w:t>
      </w:r>
      <w:r w:rsidR="008D677D" w:rsidRPr="00397CAC">
        <w:rPr>
          <w:rFonts w:ascii="Times New Roman" w:hAnsi="Times New Roman" w:cs="Times New Roman"/>
          <w:sz w:val="24"/>
          <w:szCs w:val="24"/>
        </w:rPr>
        <w:t xml:space="preserve">the </w:t>
      </w:r>
      <w:r w:rsidR="001143A0" w:rsidRPr="00397CAC">
        <w:rPr>
          <w:rFonts w:ascii="Times New Roman" w:hAnsi="Times New Roman" w:cs="Times New Roman"/>
          <w:sz w:val="24"/>
          <w:szCs w:val="24"/>
        </w:rPr>
        <w:t>competiti</w:t>
      </w:r>
      <w:r w:rsidR="00450BD5" w:rsidRPr="00397CAC">
        <w:rPr>
          <w:rFonts w:ascii="Times New Roman" w:hAnsi="Times New Roman" w:cs="Times New Roman"/>
          <w:sz w:val="24"/>
          <w:szCs w:val="24"/>
        </w:rPr>
        <w:t>ve situation</w:t>
      </w:r>
      <w:r w:rsidR="001143A0" w:rsidRPr="00397CAC">
        <w:rPr>
          <w:rFonts w:ascii="Times New Roman" w:hAnsi="Times New Roman" w:cs="Times New Roman"/>
          <w:sz w:val="24"/>
          <w:szCs w:val="24"/>
        </w:rPr>
        <w:t xml:space="preserve">, </w:t>
      </w:r>
      <w:r w:rsidR="00B50F22" w:rsidRPr="00397CAC">
        <w:rPr>
          <w:rFonts w:ascii="Times New Roman" w:hAnsi="Times New Roman" w:cs="Times New Roman"/>
          <w:sz w:val="24"/>
          <w:szCs w:val="24"/>
        </w:rPr>
        <w:t xml:space="preserve">consumers have the choice of </w:t>
      </w:r>
      <w:r w:rsidR="00451099" w:rsidRPr="00397CAC">
        <w:rPr>
          <w:rFonts w:ascii="Times New Roman" w:hAnsi="Times New Roman" w:cs="Times New Roman"/>
          <w:sz w:val="24"/>
          <w:szCs w:val="24"/>
        </w:rPr>
        <w:t>several</w:t>
      </w:r>
      <w:r w:rsidR="00B50F22" w:rsidRPr="00397CAC">
        <w:rPr>
          <w:rFonts w:ascii="Times New Roman" w:hAnsi="Times New Roman" w:cs="Times New Roman"/>
          <w:sz w:val="24"/>
          <w:szCs w:val="24"/>
        </w:rPr>
        <w:t xml:space="preserve"> unlimited plans, </w:t>
      </w:r>
      <w:r w:rsidRPr="00397CAC">
        <w:rPr>
          <w:rFonts w:ascii="Times New Roman" w:hAnsi="Times New Roman" w:cs="Times New Roman"/>
          <w:sz w:val="24"/>
          <w:szCs w:val="24"/>
        </w:rPr>
        <w:t xml:space="preserve">pre- and post-paid options, </w:t>
      </w:r>
      <w:r w:rsidR="000C1C29" w:rsidRPr="00397CAC">
        <w:rPr>
          <w:rFonts w:ascii="Times New Roman" w:hAnsi="Times New Roman" w:cs="Times New Roman"/>
          <w:sz w:val="24"/>
          <w:szCs w:val="24"/>
        </w:rPr>
        <w:t xml:space="preserve">offers for free video services, </w:t>
      </w:r>
      <w:r w:rsidR="006422FD" w:rsidRPr="00397CAC">
        <w:rPr>
          <w:rFonts w:ascii="Times New Roman" w:hAnsi="Times New Roman" w:cs="Times New Roman"/>
          <w:sz w:val="24"/>
          <w:szCs w:val="24"/>
        </w:rPr>
        <w:t>and</w:t>
      </w:r>
      <w:r w:rsidR="002430D0" w:rsidRPr="00397CAC">
        <w:rPr>
          <w:rFonts w:ascii="Times New Roman" w:hAnsi="Times New Roman" w:cs="Times New Roman"/>
          <w:sz w:val="24"/>
          <w:szCs w:val="24"/>
        </w:rPr>
        <w:t xml:space="preserve"> </w:t>
      </w:r>
      <w:r w:rsidR="00961B85" w:rsidRPr="00397CAC">
        <w:rPr>
          <w:rFonts w:ascii="Times New Roman" w:hAnsi="Times New Roman" w:cs="Times New Roman"/>
          <w:sz w:val="24"/>
          <w:szCs w:val="24"/>
        </w:rPr>
        <w:t xml:space="preserve">special </w:t>
      </w:r>
      <w:r w:rsidR="007343CD" w:rsidRPr="00397CAC">
        <w:rPr>
          <w:rFonts w:ascii="Times New Roman" w:hAnsi="Times New Roman" w:cs="Times New Roman"/>
          <w:sz w:val="24"/>
          <w:szCs w:val="24"/>
        </w:rPr>
        <w:t>promotion</w:t>
      </w:r>
      <w:r w:rsidR="001241EA" w:rsidRPr="00397CAC">
        <w:rPr>
          <w:rFonts w:ascii="Times New Roman" w:hAnsi="Times New Roman" w:cs="Times New Roman"/>
          <w:sz w:val="24"/>
          <w:szCs w:val="24"/>
        </w:rPr>
        <w:t xml:space="preserve">s to change </w:t>
      </w:r>
      <w:r w:rsidRPr="00397CAC">
        <w:rPr>
          <w:rFonts w:ascii="Times New Roman" w:hAnsi="Times New Roman" w:cs="Times New Roman"/>
          <w:sz w:val="24"/>
          <w:szCs w:val="24"/>
        </w:rPr>
        <w:t>carriers</w:t>
      </w:r>
      <w:r w:rsidR="006422FD" w:rsidRPr="00397CAC">
        <w:rPr>
          <w:rFonts w:ascii="Times New Roman" w:hAnsi="Times New Roman" w:cs="Times New Roman"/>
          <w:sz w:val="24"/>
          <w:szCs w:val="24"/>
        </w:rPr>
        <w:t>.</w:t>
      </w:r>
      <w:r w:rsidR="00E42911" w:rsidRPr="00397CAC">
        <w:rPr>
          <w:rFonts w:ascii="Times New Roman" w:hAnsi="Times New Roman" w:cs="Times New Roman"/>
          <w:sz w:val="24"/>
          <w:szCs w:val="24"/>
        </w:rPr>
        <w:t xml:space="preserve">  </w:t>
      </w:r>
      <w:r w:rsidR="00961B85" w:rsidRPr="00397CAC">
        <w:rPr>
          <w:rFonts w:ascii="Times New Roman" w:hAnsi="Times New Roman" w:cs="Times New Roman"/>
          <w:sz w:val="24"/>
          <w:szCs w:val="24"/>
        </w:rPr>
        <w:t>And</w:t>
      </w:r>
      <w:r w:rsidRPr="00397CAC">
        <w:rPr>
          <w:rFonts w:ascii="Times New Roman" w:hAnsi="Times New Roman" w:cs="Times New Roman"/>
          <w:sz w:val="24"/>
          <w:szCs w:val="24"/>
        </w:rPr>
        <w:t>,</w:t>
      </w:r>
      <w:r w:rsidR="00961B85" w:rsidRPr="00397CAC">
        <w:rPr>
          <w:rFonts w:ascii="Times New Roman" w:hAnsi="Times New Roman" w:cs="Times New Roman"/>
          <w:sz w:val="24"/>
          <w:szCs w:val="24"/>
        </w:rPr>
        <w:t xml:space="preserve"> in the midst of all this</w:t>
      </w:r>
      <w:r w:rsidR="00094E16" w:rsidRPr="00397CAC">
        <w:rPr>
          <w:rFonts w:ascii="Times New Roman" w:hAnsi="Times New Roman" w:cs="Times New Roman"/>
          <w:sz w:val="24"/>
          <w:szCs w:val="24"/>
        </w:rPr>
        <w:t xml:space="preserve"> competition-driven</w:t>
      </w:r>
      <w:r w:rsidR="00961B85" w:rsidRPr="00397CAC">
        <w:rPr>
          <w:rFonts w:ascii="Times New Roman" w:hAnsi="Times New Roman" w:cs="Times New Roman"/>
          <w:sz w:val="24"/>
          <w:szCs w:val="24"/>
        </w:rPr>
        <w:t xml:space="preserve"> innovation</w:t>
      </w:r>
      <w:r w:rsidR="00DB5ADC" w:rsidRPr="00397CAC">
        <w:rPr>
          <w:rFonts w:ascii="Times New Roman" w:hAnsi="Times New Roman" w:cs="Times New Roman"/>
          <w:sz w:val="24"/>
          <w:szCs w:val="24"/>
        </w:rPr>
        <w:t>, prices, as measured by average revenue per user, ha</w:t>
      </w:r>
      <w:r w:rsidR="00961B85" w:rsidRPr="00397CAC">
        <w:rPr>
          <w:rFonts w:ascii="Times New Roman" w:hAnsi="Times New Roman" w:cs="Times New Roman"/>
          <w:sz w:val="24"/>
          <w:szCs w:val="24"/>
        </w:rPr>
        <w:t>ve</w:t>
      </w:r>
      <w:r w:rsidR="00DB5ADC" w:rsidRPr="00397CAC">
        <w:rPr>
          <w:rFonts w:ascii="Times New Roman" w:hAnsi="Times New Roman" w:cs="Times New Roman"/>
          <w:sz w:val="24"/>
          <w:szCs w:val="24"/>
        </w:rPr>
        <w:t xml:space="preserve"> </w:t>
      </w:r>
      <w:r w:rsidR="008C7583" w:rsidRPr="00397CAC">
        <w:rPr>
          <w:rFonts w:ascii="Times New Roman" w:hAnsi="Times New Roman" w:cs="Times New Roman"/>
          <w:sz w:val="24"/>
          <w:szCs w:val="24"/>
        </w:rPr>
        <w:t>decreased</w:t>
      </w:r>
      <w:r w:rsidR="00DB5ADC" w:rsidRPr="00397CAC">
        <w:rPr>
          <w:rFonts w:ascii="Times New Roman" w:hAnsi="Times New Roman" w:cs="Times New Roman"/>
          <w:sz w:val="24"/>
          <w:szCs w:val="24"/>
        </w:rPr>
        <w:t xml:space="preserve"> by </w:t>
      </w:r>
      <w:r w:rsidR="00826C6D" w:rsidRPr="00397CAC">
        <w:rPr>
          <w:rFonts w:ascii="Times New Roman" w:hAnsi="Times New Roman" w:cs="Times New Roman"/>
          <w:sz w:val="24"/>
          <w:szCs w:val="24"/>
        </w:rPr>
        <w:t xml:space="preserve">seven percent and the cost per megabyte has </w:t>
      </w:r>
      <w:r w:rsidR="00452160" w:rsidRPr="00397CAC">
        <w:rPr>
          <w:rFonts w:ascii="Times New Roman" w:hAnsi="Times New Roman" w:cs="Times New Roman"/>
          <w:sz w:val="24"/>
          <w:szCs w:val="24"/>
        </w:rPr>
        <w:t xml:space="preserve">fallen from $1.37 to less than half </w:t>
      </w:r>
      <w:r w:rsidR="008C7583" w:rsidRPr="00397CAC">
        <w:rPr>
          <w:rFonts w:ascii="Times New Roman" w:hAnsi="Times New Roman" w:cs="Times New Roman"/>
          <w:sz w:val="24"/>
          <w:szCs w:val="24"/>
        </w:rPr>
        <w:t>a cent</w:t>
      </w:r>
      <w:r w:rsidR="00BE6B95" w:rsidRPr="00397CAC">
        <w:rPr>
          <w:rFonts w:ascii="Times New Roman" w:hAnsi="Times New Roman" w:cs="Times New Roman"/>
          <w:sz w:val="24"/>
          <w:szCs w:val="24"/>
        </w:rPr>
        <w:t xml:space="preserve"> over the last ten years. </w:t>
      </w:r>
    </w:p>
    <w:p w14:paraId="28378CB5" w14:textId="77777777" w:rsidR="00BE6B95" w:rsidRPr="00397CAC" w:rsidRDefault="00BE6B95" w:rsidP="00397CAC">
      <w:pPr>
        <w:rPr>
          <w:rFonts w:ascii="Times New Roman" w:hAnsi="Times New Roman" w:cs="Times New Roman"/>
          <w:sz w:val="24"/>
          <w:szCs w:val="24"/>
        </w:rPr>
      </w:pPr>
    </w:p>
    <w:p w14:paraId="761DC8B4" w14:textId="2F908912" w:rsidR="00BE6B95" w:rsidRPr="00397CAC" w:rsidRDefault="007343CD" w:rsidP="00397CAC">
      <w:pPr>
        <w:ind w:firstLine="720"/>
        <w:rPr>
          <w:rFonts w:ascii="Times New Roman" w:hAnsi="Times New Roman" w:cs="Times New Roman"/>
          <w:sz w:val="24"/>
          <w:szCs w:val="24"/>
        </w:rPr>
      </w:pPr>
      <w:r w:rsidRPr="00397CAC">
        <w:rPr>
          <w:rFonts w:ascii="Times New Roman" w:hAnsi="Times New Roman" w:cs="Times New Roman"/>
          <w:sz w:val="24"/>
          <w:szCs w:val="24"/>
        </w:rPr>
        <w:t xml:space="preserve">This price decrease is particularly remarkable because we are </w:t>
      </w:r>
      <w:r w:rsidR="002C52DF" w:rsidRPr="00397CAC">
        <w:rPr>
          <w:rFonts w:ascii="Times New Roman" w:hAnsi="Times New Roman" w:cs="Times New Roman"/>
          <w:sz w:val="24"/>
          <w:szCs w:val="24"/>
        </w:rPr>
        <w:t>entering</w:t>
      </w:r>
      <w:r w:rsidRPr="00397CAC">
        <w:rPr>
          <w:rFonts w:ascii="Times New Roman" w:hAnsi="Times New Roman" w:cs="Times New Roman"/>
          <w:sz w:val="24"/>
          <w:szCs w:val="24"/>
        </w:rPr>
        <w:t xml:space="preserve"> an</w:t>
      </w:r>
      <w:r w:rsidR="00BE6B95" w:rsidRPr="00397CAC">
        <w:rPr>
          <w:rFonts w:ascii="Times New Roman" w:hAnsi="Times New Roman" w:cs="Times New Roman"/>
          <w:sz w:val="24"/>
          <w:szCs w:val="24"/>
        </w:rPr>
        <w:t xml:space="preserve"> era of tremendous network </w:t>
      </w:r>
      <w:r w:rsidR="008C7583" w:rsidRPr="00397CAC">
        <w:rPr>
          <w:rFonts w:ascii="Times New Roman" w:hAnsi="Times New Roman" w:cs="Times New Roman"/>
          <w:sz w:val="24"/>
          <w:szCs w:val="24"/>
        </w:rPr>
        <w:t>investment</w:t>
      </w:r>
      <w:r w:rsidR="00BE6B95" w:rsidRPr="00397CAC">
        <w:rPr>
          <w:rFonts w:ascii="Times New Roman" w:hAnsi="Times New Roman" w:cs="Times New Roman"/>
          <w:sz w:val="24"/>
          <w:szCs w:val="24"/>
        </w:rPr>
        <w:t>.</w:t>
      </w:r>
      <w:r w:rsidR="00D45DEC" w:rsidRPr="00397CAC">
        <w:rPr>
          <w:rFonts w:ascii="Times New Roman" w:hAnsi="Times New Roman" w:cs="Times New Roman"/>
          <w:sz w:val="24"/>
          <w:szCs w:val="24"/>
        </w:rPr>
        <w:t xml:space="preserve">  The </w:t>
      </w:r>
      <w:r w:rsidR="00DD38E7" w:rsidRPr="00397CAC">
        <w:rPr>
          <w:rFonts w:ascii="Times New Roman" w:hAnsi="Times New Roman" w:cs="Times New Roman"/>
          <w:sz w:val="24"/>
          <w:szCs w:val="24"/>
        </w:rPr>
        <w:t xml:space="preserve">report </w:t>
      </w:r>
      <w:r w:rsidR="00D45DEC" w:rsidRPr="00397CAC">
        <w:rPr>
          <w:rFonts w:ascii="Times New Roman" w:hAnsi="Times New Roman" w:cs="Times New Roman"/>
          <w:sz w:val="24"/>
          <w:szCs w:val="24"/>
        </w:rPr>
        <w:t>details that, over the past six years,</w:t>
      </w:r>
      <w:r w:rsidR="00933DBE" w:rsidRPr="00397CAC">
        <w:rPr>
          <w:rFonts w:ascii="Times New Roman" w:hAnsi="Times New Roman" w:cs="Times New Roman"/>
          <w:sz w:val="24"/>
          <w:szCs w:val="24"/>
        </w:rPr>
        <w:t xml:space="preserve"> providers</w:t>
      </w:r>
      <w:r w:rsidR="009A72B7" w:rsidRPr="00397CAC">
        <w:rPr>
          <w:rFonts w:ascii="Times New Roman" w:hAnsi="Times New Roman" w:cs="Times New Roman"/>
          <w:sz w:val="24"/>
          <w:szCs w:val="24"/>
        </w:rPr>
        <w:t xml:space="preserve"> invested $200 billion</w:t>
      </w:r>
      <w:r w:rsidR="008C7583" w:rsidRPr="00397CAC">
        <w:rPr>
          <w:rFonts w:ascii="Times New Roman" w:hAnsi="Times New Roman" w:cs="Times New Roman"/>
          <w:sz w:val="24"/>
          <w:szCs w:val="24"/>
        </w:rPr>
        <w:t xml:space="preserve">, and that is despite the – let’s say – </w:t>
      </w:r>
      <w:r w:rsidR="00E449D0" w:rsidRPr="00397CAC">
        <w:rPr>
          <w:rFonts w:ascii="Times New Roman" w:hAnsi="Times New Roman" w:cs="Times New Roman"/>
          <w:sz w:val="24"/>
          <w:szCs w:val="24"/>
        </w:rPr>
        <w:t>less than friendly</w:t>
      </w:r>
      <w:r w:rsidR="008C7583" w:rsidRPr="00397CAC">
        <w:rPr>
          <w:rFonts w:ascii="Times New Roman" w:hAnsi="Times New Roman" w:cs="Times New Roman"/>
          <w:sz w:val="24"/>
          <w:szCs w:val="24"/>
        </w:rPr>
        <w:t xml:space="preserve"> regulatory environment that existed during that time period.</w:t>
      </w:r>
      <w:r w:rsidR="000A690B" w:rsidRPr="00397CAC">
        <w:rPr>
          <w:rFonts w:ascii="Times New Roman" w:hAnsi="Times New Roman" w:cs="Times New Roman"/>
          <w:sz w:val="24"/>
          <w:szCs w:val="24"/>
        </w:rPr>
        <w:t xml:space="preserve"> </w:t>
      </w:r>
      <w:r w:rsidRPr="00397CAC">
        <w:rPr>
          <w:rFonts w:ascii="Times New Roman" w:hAnsi="Times New Roman" w:cs="Times New Roman"/>
          <w:sz w:val="24"/>
          <w:szCs w:val="24"/>
        </w:rPr>
        <w:t xml:space="preserve"> </w:t>
      </w:r>
      <w:r w:rsidR="006F5A1F" w:rsidRPr="00397CAC">
        <w:rPr>
          <w:rFonts w:ascii="Times New Roman" w:hAnsi="Times New Roman" w:cs="Times New Roman"/>
          <w:sz w:val="24"/>
          <w:szCs w:val="24"/>
        </w:rPr>
        <w:t>It</w:t>
      </w:r>
      <w:r w:rsidR="00F8286C" w:rsidRPr="00397CAC">
        <w:rPr>
          <w:rFonts w:ascii="Times New Roman" w:hAnsi="Times New Roman" w:cs="Times New Roman"/>
          <w:sz w:val="24"/>
          <w:szCs w:val="24"/>
        </w:rPr>
        <w:t xml:space="preserve"> is expected </w:t>
      </w:r>
      <w:r w:rsidRPr="00397CAC">
        <w:rPr>
          <w:rFonts w:ascii="Times New Roman" w:hAnsi="Times New Roman" w:cs="Times New Roman"/>
          <w:sz w:val="24"/>
          <w:szCs w:val="24"/>
        </w:rPr>
        <w:t>that another</w:t>
      </w:r>
      <w:r w:rsidR="003B4FD5" w:rsidRPr="00397CAC">
        <w:rPr>
          <w:rFonts w:ascii="Times New Roman" w:hAnsi="Times New Roman" w:cs="Times New Roman"/>
          <w:sz w:val="24"/>
          <w:szCs w:val="24"/>
        </w:rPr>
        <w:t xml:space="preserve"> $275 billion </w:t>
      </w:r>
      <w:r w:rsidR="002C52DF" w:rsidRPr="00397CAC">
        <w:rPr>
          <w:rFonts w:ascii="Times New Roman" w:hAnsi="Times New Roman" w:cs="Times New Roman"/>
          <w:sz w:val="24"/>
          <w:szCs w:val="24"/>
        </w:rPr>
        <w:t xml:space="preserve">will be invested </w:t>
      </w:r>
      <w:r w:rsidR="003B4FD5" w:rsidRPr="00397CAC">
        <w:rPr>
          <w:rFonts w:ascii="Times New Roman" w:hAnsi="Times New Roman" w:cs="Times New Roman"/>
          <w:sz w:val="24"/>
          <w:szCs w:val="24"/>
        </w:rPr>
        <w:t xml:space="preserve">over the next </w:t>
      </w:r>
      <w:r w:rsidR="00094E16" w:rsidRPr="00397CAC">
        <w:rPr>
          <w:rFonts w:ascii="Times New Roman" w:hAnsi="Times New Roman" w:cs="Times New Roman"/>
          <w:sz w:val="24"/>
          <w:szCs w:val="24"/>
        </w:rPr>
        <w:t>several</w:t>
      </w:r>
      <w:r w:rsidR="003B4FD5" w:rsidRPr="00397CAC">
        <w:rPr>
          <w:rFonts w:ascii="Times New Roman" w:hAnsi="Times New Roman" w:cs="Times New Roman"/>
          <w:sz w:val="24"/>
          <w:szCs w:val="24"/>
        </w:rPr>
        <w:t xml:space="preserve"> years. </w:t>
      </w:r>
      <w:r w:rsidRPr="00397CAC">
        <w:rPr>
          <w:rFonts w:ascii="Times New Roman" w:hAnsi="Times New Roman" w:cs="Times New Roman"/>
          <w:sz w:val="24"/>
          <w:szCs w:val="24"/>
        </w:rPr>
        <w:t xml:space="preserve"> In fact</w:t>
      </w:r>
      <w:r w:rsidR="00617FF9" w:rsidRPr="00397CAC">
        <w:rPr>
          <w:rFonts w:ascii="Times New Roman" w:hAnsi="Times New Roman" w:cs="Times New Roman"/>
          <w:sz w:val="24"/>
          <w:szCs w:val="24"/>
        </w:rPr>
        <w:t xml:space="preserve">, this </w:t>
      </w:r>
      <w:r w:rsidR="00E449D0" w:rsidRPr="00397CAC">
        <w:rPr>
          <w:rFonts w:ascii="Times New Roman" w:hAnsi="Times New Roman" w:cs="Times New Roman"/>
          <w:sz w:val="24"/>
          <w:szCs w:val="24"/>
        </w:rPr>
        <w:t xml:space="preserve">amount </w:t>
      </w:r>
      <w:r w:rsidR="00617FF9" w:rsidRPr="00397CAC">
        <w:rPr>
          <w:rFonts w:ascii="Times New Roman" w:hAnsi="Times New Roman" w:cs="Times New Roman"/>
          <w:sz w:val="24"/>
          <w:szCs w:val="24"/>
        </w:rPr>
        <w:t xml:space="preserve">may be </w:t>
      </w:r>
      <w:r w:rsidR="00E449D0" w:rsidRPr="00397CAC">
        <w:rPr>
          <w:rFonts w:ascii="Times New Roman" w:hAnsi="Times New Roman" w:cs="Times New Roman"/>
          <w:sz w:val="24"/>
          <w:szCs w:val="24"/>
        </w:rPr>
        <w:t>understated</w:t>
      </w:r>
      <w:r w:rsidR="00617FF9" w:rsidRPr="00397CAC">
        <w:rPr>
          <w:rFonts w:ascii="Times New Roman" w:hAnsi="Times New Roman" w:cs="Times New Roman"/>
          <w:sz w:val="24"/>
          <w:szCs w:val="24"/>
        </w:rPr>
        <w:t xml:space="preserve"> when you consider the </w:t>
      </w:r>
      <w:r w:rsidR="00EE209E" w:rsidRPr="00397CAC">
        <w:rPr>
          <w:rFonts w:ascii="Times New Roman" w:hAnsi="Times New Roman" w:cs="Times New Roman"/>
          <w:sz w:val="24"/>
          <w:szCs w:val="24"/>
        </w:rPr>
        <w:t xml:space="preserve">auctions we have had over the past few years and </w:t>
      </w:r>
      <w:r w:rsidR="00451099" w:rsidRPr="00397CAC">
        <w:rPr>
          <w:rFonts w:ascii="Times New Roman" w:hAnsi="Times New Roman" w:cs="Times New Roman"/>
          <w:sz w:val="24"/>
          <w:szCs w:val="24"/>
        </w:rPr>
        <w:t>those</w:t>
      </w:r>
      <w:r w:rsidR="00EE209E" w:rsidRPr="00397CAC">
        <w:rPr>
          <w:rFonts w:ascii="Times New Roman" w:hAnsi="Times New Roman" w:cs="Times New Roman"/>
          <w:sz w:val="24"/>
          <w:szCs w:val="24"/>
        </w:rPr>
        <w:t xml:space="preserve"> yet to be scheduled. </w:t>
      </w:r>
      <w:r w:rsidR="000A690B" w:rsidRPr="00397CAC">
        <w:rPr>
          <w:rFonts w:ascii="Times New Roman" w:hAnsi="Times New Roman" w:cs="Times New Roman"/>
          <w:sz w:val="24"/>
          <w:szCs w:val="24"/>
        </w:rPr>
        <w:t xml:space="preserve"> </w:t>
      </w:r>
      <w:r w:rsidR="00EE209E" w:rsidRPr="00397CAC">
        <w:rPr>
          <w:rFonts w:ascii="Times New Roman" w:hAnsi="Times New Roman" w:cs="Times New Roman"/>
          <w:sz w:val="24"/>
          <w:szCs w:val="24"/>
        </w:rPr>
        <w:t xml:space="preserve">The race amongst our largest providers to deploy, trial and market next generation, or 5G, offerings may </w:t>
      </w:r>
      <w:r w:rsidRPr="00397CAC">
        <w:rPr>
          <w:rFonts w:ascii="Times New Roman" w:hAnsi="Times New Roman" w:cs="Times New Roman"/>
          <w:sz w:val="24"/>
          <w:szCs w:val="24"/>
        </w:rPr>
        <w:t>incur</w:t>
      </w:r>
      <w:r w:rsidR="00EE209E" w:rsidRPr="00397CAC">
        <w:rPr>
          <w:rFonts w:ascii="Times New Roman" w:hAnsi="Times New Roman" w:cs="Times New Roman"/>
          <w:sz w:val="24"/>
          <w:szCs w:val="24"/>
        </w:rPr>
        <w:t xml:space="preserve"> investment </w:t>
      </w:r>
      <w:r w:rsidR="00451099" w:rsidRPr="00397CAC">
        <w:rPr>
          <w:rFonts w:ascii="Times New Roman" w:hAnsi="Times New Roman" w:cs="Times New Roman"/>
          <w:sz w:val="24"/>
          <w:szCs w:val="24"/>
        </w:rPr>
        <w:t>levels</w:t>
      </w:r>
      <w:r w:rsidR="00EE209E" w:rsidRPr="00397CAC">
        <w:rPr>
          <w:rFonts w:ascii="Times New Roman" w:hAnsi="Times New Roman" w:cs="Times New Roman"/>
          <w:sz w:val="24"/>
          <w:szCs w:val="24"/>
        </w:rPr>
        <w:t xml:space="preserve"> that we have never seen before.  </w:t>
      </w:r>
    </w:p>
    <w:p w14:paraId="6FA99022" w14:textId="77777777" w:rsidR="00B134E6" w:rsidRPr="00397CAC" w:rsidRDefault="00B134E6" w:rsidP="00397CAC">
      <w:pPr>
        <w:rPr>
          <w:rFonts w:ascii="Times New Roman" w:hAnsi="Times New Roman" w:cs="Times New Roman"/>
          <w:sz w:val="24"/>
          <w:szCs w:val="24"/>
        </w:rPr>
      </w:pPr>
    </w:p>
    <w:p w14:paraId="570B542C" w14:textId="77777777" w:rsidR="00B134E6" w:rsidRPr="00397CAC" w:rsidRDefault="00BC11B0" w:rsidP="00397CAC">
      <w:pPr>
        <w:ind w:firstLine="720"/>
        <w:rPr>
          <w:rFonts w:ascii="Times New Roman" w:hAnsi="Times New Roman" w:cs="Times New Roman"/>
          <w:sz w:val="24"/>
          <w:szCs w:val="24"/>
        </w:rPr>
      </w:pPr>
      <w:r w:rsidRPr="00397CAC">
        <w:rPr>
          <w:rFonts w:ascii="Times New Roman" w:hAnsi="Times New Roman" w:cs="Times New Roman"/>
          <w:sz w:val="24"/>
          <w:szCs w:val="24"/>
        </w:rPr>
        <w:t xml:space="preserve">While this report focuses on competition between commercial mobile providers, it provides a glimpse into </w:t>
      </w:r>
      <w:r w:rsidR="008F2A13" w:rsidRPr="00397CAC">
        <w:rPr>
          <w:rFonts w:ascii="Times New Roman" w:hAnsi="Times New Roman" w:cs="Times New Roman"/>
          <w:sz w:val="24"/>
          <w:szCs w:val="24"/>
        </w:rPr>
        <w:t>industry</w:t>
      </w:r>
      <w:r w:rsidRPr="00397CAC">
        <w:rPr>
          <w:rFonts w:ascii="Times New Roman" w:hAnsi="Times New Roman" w:cs="Times New Roman"/>
          <w:sz w:val="24"/>
          <w:szCs w:val="24"/>
        </w:rPr>
        <w:t xml:space="preserve"> trends</w:t>
      </w:r>
      <w:r w:rsidR="008F2A13" w:rsidRPr="00397CAC">
        <w:rPr>
          <w:rFonts w:ascii="Times New Roman" w:hAnsi="Times New Roman" w:cs="Times New Roman"/>
          <w:sz w:val="24"/>
          <w:szCs w:val="24"/>
        </w:rPr>
        <w:t xml:space="preserve"> and the </w:t>
      </w:r>
      <w:r w:rsidR="005D2B51" w:rsidRPr="00397CAC">
        <w:rPr>
          <w:rFonts w:ascii="Times New Roman" w:hAnsi="Times New Roman" w:cs="Times New Roman"/>
          <w:sz w:val="24"/>
          <w:szCs w:val="24"/>
        </w:rPr>
        <w:t xml:space="preserve">competitive pressures </w:t>
      </w:r>
      <w:r w:rsidR="008F2A13" w:rsidRPr="00397CAC">
        <w:rPr>
          <w:rFonts w:ascii="Times New Roman" w:hAnsi="Times New Roman" w:cs="Times New Roman"/>
          <w:sz w:val="24"/>
          <w:szCs w:val="24"/>
        </w:rPr>
        <w:t>from outside sources.</w:t>
      </w:r>
      <w:r w:rsidR="00EC7F3F" w:rsidRPr="00397CAC">
        <w:rPr>
          <w:rFonts w:ascii="Times New Roman" w:hAnsi="Times New Roman" w:cs="Times New Roman"/>
          <w:sz w:val="24"/>
          <w:szCs w:val="24"/>
        </w:rPr>
        <w:t xml:space="preserve">  For instance</w:t>
      </w:r>
      <w:r w:rsidR="008B2AFE" w:rsidRPr="00397CAC">
        <w:rPr>
          <w:rFonts w:ascii="Times New Roman" w:hAnsi="Times New Roman" w:cs="Times New Roman"/>
          <w:sz w:val="24"/>
          <w:szCs w:val="24"/>
        </w:rPr>
        <w:t xml:space="preserve">, while data usage is increasing, the </w:t>
      </w:r>
      <w:r w:rsidR="00A16597" w:rsidRPr="00397CAC">
        <w:rPr>
          <w:rFonts w:ascii="Times New Roman" w:hAnsi="Times New Roman" w:cs="Times New Roman"/>
          <w:sz w:val="24"/>
          <w:szCs w:val="24"/>
        </w:rPr>
        <w:t>annual voice minutes</w:t>
      </w:r>
      <w:r w:rsidRPr="00397CAC">
        <w:rPr>
          <w:rFonts w:ascii="Times New Roman" w:hAnsi="Times New Roman" w:cs="Times New Roman"/>
          <w:sz w:val="24"/>
          <w:szCs w:val="24"/>
        </w:rPr>
        <w:t xml:space="preserve"> and the use of traditional SMS text messaging</w:t>
      </w:r>
      <w:r w:rsidR="00A16597" w:rsidRPr="00397CAC">
        <w:rPr>
          <w:rFonts w:ascii="Times New Roman" w:hAnsi="Times New Roman" w:cs="Times New Roman"/>
          <w:sz w:val="24"/>
          <w:szCs w:val="24"/>
        </w:rPr>
        <w:t xml:space="preserve"> are decreasing</w:t>
      </w:r>
      <w:r w:rsidR="000B1FE8" w:rsidRPr="00397CAC">
        <w:rPr>
          <w:rFonts w:ascii="Times New Roman" w:hAnsi="Times New Roman" w:cs="Times New Roman"/>
          <w:sz w:val="24"/>
          <w:szCs w:val="24"/>
        </w:rPr>
        <w:t xml:space="preserve">. </w:t>
      </w:r>
      <w:r w:rsidR="00105A46" w:rsidRPr="00397CAC">
        <w:rPr>
          <w:rFonts w:ascii="Times New Roman" w:hAnsi="Times New Roman" w:cs="Times New Roman"/>
          <w:sz w:val="24"/>
          <w:szCs w:val="24"/>
        </w:rPr>
        <w:t xml:space="preserve">Many of the </w:t>
      </w:r>
      <w:r w:rsidR="00451099" w:rsidRPr="00397CAC">
        <w:rPr>
          <w:rFonts w:ascii="Times New Roman" w:hAnsi="Times New Roman" w:cs="Times New Roman"/>
          <w:sz w:val="24"/>
          <w:szCs w:val="24"/>
        </w:rPr>
        <w:t>legacy</w:t>
      </w:r>
      <w:r w:rsidR="00105A46" w:rsidRPr="00397CAC">
        <w:rPr>
          <w:rFonts w:ascii="Times New Roman" w:hAnsi="Times New Roman" w:cs="Times New Roman"/>
          <w:sz w:val="24"/>
          <w:szCs w:val="24"/>
        </w:rPr>
        <w:t xml:space="preserve"> wireless cellphone functions are being overtaken by </w:t>
      </w:r>
      <w:r w:rsidR="002B6DB6" w:rsidRPr="00397CAC">
        <w:rPr>
          <w:rFonts w:ascii="Times New Roman" w:hAnsi="Times New Roman" w:cs="Times New Roman"/>
          <w:sz w:val="24"/>
          <w:szCs w:val="24"/>
        </w:rPr>
        <w:t>Int</w:t>
      </w:r>
      <w:r w:rsidR="007343CD" w:rsidRPr="00397CAC">
        <w:rPr>
          <w:rFonts w:ascii="Times New Roman" w:hAnsi="Times New Roman" w:cs="Times New Roman"/>
          <w:sz w:val="24"/>
          <w:szCs w:val="24"/>
        </w:rPr>
        <w:t>ernet apps, such as Sky</w:t>
      </w:r>
      <w:r w:rsidR="00E149FE" w:rsidRPr="00397CAC">
        <w:rPr>
          <w:rFonts w:ascii="Times New Roman" w:hAnsi="Times New Roman" w:cs="Times New Roman"/>
          <w:sz w:val="24"/>
          <w:szCs w:val="24"/>
        </w:rPr>
        <w:t>p</w:t>
      </w:r>
      <w:r w:rsidR="007343CD" w:rsidRPr="00397CAC">
        <w:rPr>
          <w:rFonts w:ascii="Times New Roman" w:hAnsi="Times New Roman" w:cs="Times New Roman"/>
          <w:sz w:val="24"/>
          <w:szCs w:val="24"/>
        </w:rPr>
        <w:t>e, FaceTi</w:t>
      </w:r>
      <w:r w:rsidR="002B6DB6" w:rsidRPr="00397CAC">
        <w:rPr>
          <w:rFonts w:ascii="Times New Roman" w:hAnsi="Times New Roman" w:cs="Times New Roman"/>
          <w:sz w:val="24"/>
          <w:szCs w:val="24"/>
        </w:rPr>
        <w:t xml:space="preserve">me, WhatsApp and </w:t>
      </w:r>
      <w:r w:rsidR="00BB5F3A" w:rsidRPr="00397CAC">
        <w:rPr>
          <w:rFonts w:ascii="Times New Roman" w:hAnsi="Times New Roman" w:cs="Times New Roman"/>
          <w:sz w:val="24"/>
          <w:szCs w:val="24"/>
        </w:rPr>
        <w:t>Facebook messenger</w:t>
      </w:r>
      <w:r w:rsidR="00512DEE" w:rsidRPr="00397CAC">
        <w:rPr>
          <w:rFonts w:ascii="Times New Roman" w:hAnsi="Times New Roman" w:cs="Times New Roman"/>
          <w:sz w:val="24"/>
          <w:szCs w:val="24"/>
        </w:rPr>
        <w:t xml:space="preserve">.  In </w:t>
      </w:r>
      <w:r w:rsidR="00512DEE" w:rsidRPr="00397CAC">
        <w:rPr>
          <w:rFonts w:ascii="Times New Roman" w:hAnsi="Times New Roman" w:cs="Times New Roman"/>
          <w:sz w:val="24"/>
          <w:szCs w:val="24"/>
        </w:rPr>
        <w:lastRenderedPageBreak/>
        <w:t xml:space="preserve">the </w:t>
      </w:r>
      <w:r w:rsidR="007343CD" w:rsidRPr="00397CAC">
        <w:rPr>
          <w:rFonts w:ascii="Times New Roman" w:hAnsi="Times New Roman" w:cs="Times New Roman"/>
          <w:sz w:val="24"/>
          <w:szCs w:val="24"/>
        </w:rPr>
        <w:t>future</w:t>
      </w:r>
      <w:r w:rsidR="00512DEE" w:rsidRPr="00397CAC">
        <w:rPr>
          <w:rFonts w:ascii="Times New Roman" w:hAnsi="Times New Roman" w:cs="Times New Roman"/>
          <w:sz w:val="24"/>
          <w:szCs w:val="24"/>
        </w:rPr>
        <w:t xml:space="preserve">, </w:t>
      </w:r>
      <w:r w:rsidR="007343CD" w:rsidRPr="00397CAC">
        <w:rPr>
          <w:rFonts w:ascii="Times New Roman" w:hAnsi="Times New Roman" w:cs="Times New Roman"/>
          <w:sz w:val="24"/>
          <w:szCs w:val="24"/>
        </w:rPr>
        <w:t xml:space="preserve">the traditional mobile sector </w:t>
      </w:r>
      <w:r w:rsidR="00512DEE" w:rsidRPr="00397CAC">
        <w:rPr>
          <w:rFonts w:ascii="Times New Roman" w:hAnsi="Times New Roman" w:cs="Times New Roman"/>
          <w:sz w:val="24"/>
          <w:szCs w:val="24"/>
        </w:rPr>
        <w:t>is likely to experie</w:t>
      </w:r>
      <w:r w:rsidR="00FD5FF0" w:rsidRPr="00397CAC">
        <w:rPr>
          <w:rFonts w:ascii="Times New Roman" w:hAnsi="Times New Roman" w:cs="Times New Roman"/>
          <w:sz w:val="24"/>
          <w:szCs w:val="24"/>
        </w:rPr>
        <w:t xml:space="preserve">nce </w:t>
      </w:r>
      <w:r w:rsidR="007343CD" w:rsidRPr="00397CAC">
        <w:rPr>
          <w:rFonts w:ascii="Times New Roman" w:hAnsi="Times New Roman" w:cs="Times New Roman"/>
          <w:sz w:val="24"/>
          <w:szCs w:val="24"/>
        </w:rPr>
        <w:t xml:space="preserve">more, not less, </w:t>
      </w:r>
      <w:r w:rsidR="00FD5FF0" w:rsidRPr="00397CAC">
        <w:rPr>
          <w:rFonts w:ascii="Times New Roman" w:hAnsi="Times New Roman" w:cs="Times New Roman"/>
          <w:sz w:val="24"/>
          <w:szCs w:val="24"/>
        </w:rPr>
        <w:t>competition from new</w:t>
      </w:r>
      <w:r w:rsidR="00512DEE" w:rsidRPr="00397CAC">
        <w:rPr>
          <w:rFonts w:ascii="Times New Roman" w:hAnsi="Times New Roman" w:cs="Times New Roman"/>
          <w:sz w:val="24"/>
          <w:szCs w:val="24"/>
        </w:rPr>
        <w:t xml:space="preserve"> </w:t>
      </w:r>
      <w:r w:rsidR="005D5EE3" w:rsidRPr="00397CAC">
        <w:rPr>
          <w:rFonts w:ascii="Times New Roman" w:hAnsi="Times New Roman" w:cs="Times New Roman"/>
          <w:sz w:val="24"/>
          <w:szCs w:val="24"/>
        </w:rPr>
        <w:t xml:space="preserve">5G services, next generation satellites and </w:t>
      </w:r>
      <w:r w:rsidR="007343CD" w:rsidRPr="00397CAC">
        <w:rPr>
          <w:rFonts w:ascii="Times New Roman" w:hAnsi="Times New Roman" w:cs="Times New Roman"/>
          <w:sz w:val="24"/>
          <w:szCs w:val="24"/>
        </w:rPr>
        <w:t>other</w:t>
      </w:r>
      <w:r w:rsidR="005D5EE3" w:rsidRPr="00397CAC">
        <w:rPr>
          <w:rFonts w:ascii="Times New Roman" w:hAnsi="Times New Roman" w:cs="Times New Roman"/>
          <w:sz w:val="24"/>
          <w:szCs w:val="24"/>
        </w:rPr>
        <w:t xml:space="preserve"> innovation</w:t>
      </w:r>
      <w:r w:rsidR="007343CD" w:rsidRPr="00397CAC">
        <w:rPr>
          <w:rFonts w:ascii="Times New Roman" w:hAnsi="Times New Roman" w:cs="Times New Roman"/>
          <w:sz w:val="24"/>
          <w:szCs w:val="24"/>
        </w:rPr>
        <w:t>s</w:t>
      </w:r>
      <w:r w:rsidR="005D5EE3" w:rsidRPr="00397CAC">
        <w:rPr>
          <w:rFonts w:ascii="Times New Roman" w:hAnsi="Times New Roman" w:cs="Times New Roman"/>
          <w:sz w:val="24"/>
          <w:szCs w:val="24"/>
        </w:rPr>
        <w:t xml:space="preserve"> </w:t>
      </w:r>
      <w:r w:rsidR="007343CD" w:rsidRPr="00397CAC">
        <w:rPr>
          <w:rFonts w:ascii="Times New Roman" w:hAnsi="Times New Roman" w:cs="Times New Roman"/>
          <w:sz w:val="24"/>
          <w:szCs w:val="24"/>
        </w:rPr>
        <w:t>we do</w:t>
      </w:r>
      <w:r w:rsidR="00E149FE" w:rsidRPr="00397CAC">
        <w:rPr>
          <w:rFonts w:ascii="Times New Roman" w:hAnsi="Times New Roman" w:cs="Times New Roman"/>
          <w:sz w:val="24"/>
          <w:szCs w:val="24"/>
        </w:rPr>
        <w:t>n’t even k</w:t>
      </w:r>
      <w:r w:rsidR="007343CD" w:rsidRPr="00397CAC">
        <w:rPr>
          <w:rFonts w:ascii="Times New Roman" w:hAnsi="Times New Roman" w:cs="Times New Roman"/>
          <w:sz w:val="24"/>
          <w:szCs w:val="24"/>
        </w:rPr>
        <w:t>now about yet</w:t>
      </w:r>
      <w:r w:rsidR="005D5EE3" w:rsidRPr="00397CAC">
        <w:rPr>
          <w:rFonts w:ascii="Times New Roman" w:hAnsi="Times New Roman" w:cs="Times New Roman"/>
          <w:sz w:val="24"/>
          <w:szCs w:val="24"/>
        </w:rPr>
        <w:t xml:space="preserve">. </w:t>
      </w:r>
    </w:p>
    <w:p w14:paraId="68A90482" w14:textId="77777777" w:rsidR="001D1DBE" w:rsidRPr="00397CAC" w:rsidRDefault="001D1DBE" w:rsidP="00397CAC">
      <w:pPr>
        <w:rPr>
          <w:rFonts w:ascii="Times New Roman" w:hAnsi="Times New Roman" w:cs="Times New Roman"/>
          <w:sz w:val="24"/>
          <w:szCs w:val="24"/>
        </w:rPr>
      </w:pPr>
    </w:p>
    <w:p w14:paraId="371ED7FA" w14:textId="77777777" w:rsidR="001D1DBE" w:rsidRPr="00397CAC" w:rsidRDefault="0061372D" w:rsidP="00397CAC">
      <w:pPr>
        <w:ind w:firstLine="720"/>
        <w:rPr>
          <w:rFonts w:ascii="Times New Roman" w:hAnsi="Times New Roman" w:cs="Times New Roman"/>
          <w:sz w:val="24"/>
          <w:szCs w:val="24"/>
        </w:rPr>
      </w:pPr>
      <w:r w:rsidRPr="00397CAC">
        <w:rPr>
          <w:rFonts w:ascii="Times New Roman" w:hAnsi="Times New Roman" w:cs="Times New Roman"/>
          <w:sz w:val="24"/>
          <w:szCs w:val="24"/>
        </w:rPr>
        <w:t>Then</w:t>
      </w:r>
      <w:r w:rsidR="00451099" w:rsidRPr="00397CAC">
        <w:rPr>
          <w:rFonts w:ascii="Times New Roman" w:hAnsi="Times New Roman" w:cs="Times New Roman"/>
          <w:sz w:val="24"/>
          <w:szCs w:val="24"/>
        </w:rPr>
        <w:t>, there are</w:t>
      </w:r>
      <w:r w:rsidR="00F0563B" w:rsidRPr="00397CAC">
        <w:rPr>
          <w:rFonts w:ascii="Times New Roman" w:hAnsi="Times New Roman" w:cs="Times New Roman"/>
          <w:sz w:val="24"/>
          <w:szCs w:val="24"/>
        </w:rPr>
        <w:t xml:space="preserve"> the </w:t>
      </w:r>
      <w:r w:rsidR="001E0399" w:rsidRPr="00397CAC">
        <w:rPr>
          <w:rFonts w:ascii="Times New Roman" w:hAnsi="Times New Roman" w:cs="Times New Roman"/>
          <w:sz w:val="24"/>
          <w:szCs w:val="24"/>
        </w:rPr>
        <w:t xml:space="preserve">actual </w:t>
      </w:r>
      <w:r w:rsidR="00F0563B" w:rsidRPr="00397CAC">
        <w:rPr>
          <w:rFonts w:ascii="Times New Roman" w:hAnsi="Times New Roman" w:cs="Times New Roman"/>
          <w:sz w:val="24"/>
          <w:szCs w:val="24"/>
        </w:rPr>
        <w:t xml:space="preserve">coverage </w:t>
      </w:r>
      <w:r w:rsidR="00A54E93" w:rsidRPr="00397CAC">
        <w:rPr>
          <w:rFonts w:ascii="Times New Roman" w:hAnsi="Times New Roman" w:cs="Times New Roman"/>
          <w:sz w:val="24"/>
          <w:szCs w:val="24"/>
        </w:rPr>
        <w:t>numbers</w:t>
      </w:r>
      <w:r w:rsidR="001E0399" w:rsidRPr="00397CAC">
        <w:rPr>
          <w:rFonts w:ascii="Times New Roman" w:hAnsi="Times New Roman" w:cs="Times New Roman"/>
          <w:sz w:val="24"/>
          <w:szCs w:val="24"/>
        </w:rPr>
        <w:t>.</w:t>
      </w:r>
      <w:r w:rsidR="002A565F" w:rsidRPr="00397CAC">
        <w:rPr>
          <w:rFonts w:ascii="Times New Roman" w:hAnsi="Times New Roman" w:cs="Times New Roman"/>
          <w:sz w:val="24"/>
          <w:szCs w:val="24"/>
        </w:rPr>
        <w:t xml:space="preserve"> </w:t>
      </w:r>
      <w:r w:rsidR="00E149FE" w:rsidRPr="00397CAC">
        <w:rPr>
          <w:rFonts w:ascii="Times New Roman" w:hAnsi="Times New Roman" w:cs="Times New Roman"/>
          <w:sz w:val="24"/>
          <w:szCs w:val="24"/>
        </w:rPr>
        <w:t xml:space="preserve"> </w:t>
      </w:r>
      <w:r w:rsidR="00BB2A4F" w:rsidRPr="00397CAC">
        <w:rPr>
          <w:rFonts w:ascii="Times New Roman" w:hAnsi="Times New Roman" w:cs="Times New Roman"/>
          <w:sz w:val="24"/>
          <w:szCs w:val="24"/>
        </w:rPr>
        <w:t>More than 98</w:t>
      </w:r>
      <w:r w:rsidR="002A565F" w:rsidRPr="00397CAC">
        <w:rPr>
          <w:rFonts w:ascii="Times New Roman" w:hAnsi="Times New Roman" w:cs="Times New Roman"/>
          <w:sz w:val="24"/>
          <w:szCs w:val="24"/>
        </w:rPr>
        <w:t xml:space="preserve"> percent of America</w:t>
      </w:r>
      <w:r w:rsidR="00BB2A4F" w:rsidRPr="00397CAC">
        <w:rPr>
          <w:rFonts w:ascii="Times New Roman" w:hAnsi="Times New Roman" w:cs="Times New Roman"/>
          <w:sz w:val="24"/>
          <w:szCs w:val="24"/>
        </w:rPr>
        <w:t>ns have a choice of three</w:t>
      </w:r>
      <w:r w:rsidR="002A565F" w:rsidRPr="00397CAC">
        <w:rPr>
          <w:rFonts w:ascii="Times New Roman" w:hAnsi="Times New Roman" w:cs="Times New Roman"/>
          <w:sz w:val="24"/>
          <w:szCs w:val="24"/>
        </w:rPr>
        <w:t xml:space="preserve"> </w:t>
      </w:r>
      <w:r w:rsidR="00BC11B0" w:rsidRPr="00397CAC">
        <w:rPr>
          <w:rFonts w:ascii="Times New Roman" w:hAnsi="Times New Roman" w:cs="Times New Roman"/>
          <w:sz w:val="24"/>
          <w:szCs w:val="24"/>
        </w:rPr>
        <w:t>or more providers</w:t>
      </w:r>
      <w:r w:rsidR="00DE4D26" w:rsidRPr="00397CAC">
        <w:rPr>
          <w:rFonts w:ascii="Times New Roman" w:hAnsi="Times New Roman" w:cs="Times New Roman"/>
          <w:sz w:val="24"/>
          <w:szCs w:val="24"/>
        </w:rPr>
        <w:t xml:space="preserve"> and almost 97 percent have a choice of three or more LTE </w:t>
      </w:r>
      <w:r w:rsidRPr="00397CAC">
        <w:rPr>
          <w:rFonts w:ascii="Times New Roman" w:hAnsi="Times New Roman" w:cs="Times New Roman"/>
          <w:sz w:val="24"/>
          <w:szCs w:val="24"/>
        </w:rPr>
        <w:t>option</w:t>
      </w:r>
      <w:r w:rsidR="00DE4D26" w:rsidRPr="00397CAC">
        <w:rPr>
          <w:rFonts w:ascii="Times New Roman" w:hAnsi="Times New Roman" w:cs="Times New Roman"/>
          <w:sz w:val="24"/>
          <w:szCs w:val="24"/>
        </w:rPr>
        <w:t xml:space="preserve">s.  </w:t>
      </w:r>
      <w:r w:rsidR="00094E16" w:rsidRPr="00397CAC">
        <w:rPr>
          <w:rFonts w:ascii="Times New Roman" w:hAnsi="Times New Roman" w:cs="Times New Roman"/>
          <w:sz w:val="24"/>
          <w:szCs w:val="24"/>
        </w:rPr>
        <w:t>And,</w:t>
      </w:r>
      <w:r w:rsidR="00DE4D26" w:rsidRPr="00397CAC">
        <w:rPr>
          <w:rFonts w:ascii="Times New Roman" w:hAnsi="Times New Roman" w:cs="Times New Roman"/>
          <w:sz w:val="24"/>
          <w:szCs w:val="24"/>
        </w:rPr>
        <w:t xml:space="preserve"> in rural America, 91 percent </w:t>
      </w:r>
      <w:r w:rsidR="00BC11B0" w:rsidRPr="00397CAC">
        <w:rPr>
          <w:rFonts w:ascii="Times New Roman" w:hAnsi="Times New Roman" w:cs="Times New Roman"/>
          <w:sz w:val="24"/>
          <w:szCs w:val="24"/>
        </w:rPr>
        <w:t>of the population has</w:t>
      </w:r>
      <w:r w:rsidR="00E83261" w:rsidRPr="00397CAC">
        <w:rPr>
          <w:rFonts w:ascii="Times New Roman" w:hAnsi="Times New Roman" w:cs="Times New Roman"/>
          <w:sz w:val="24"/>
          <w:szCs w:val="24"/>
        </w:rPr>
        <w:t xml:space="preserve"> the choice of three or more</w:t>
      </w:r>
      <w:r w:rsidR="009F3D36" w:rsidRPr="00397CAC">
        <w:rPr>
          <w:rFonts w:ascii="Times New Roman" w:hAnsi="Times New Roman" w:cs="Times New Roman"/>
          <w:sz w:val="24"/>
          <w:szCs w:val="24"/>
        </w:rPr>
        <w:t xml:space="preserve"> providers</w:t>
      </w:r>
      <w:r w:rsidR="00A918C6" w:rsidRPr="00397CAC">
        <w:rPr>
          <w:rFonts w:ascii="Times New Roman" w:hAnsi="Times New Roman" w:cs="Times New Roman"/>
          <w:sz w:val="24"/>
          <w:szCs w:val="24"/>
        </w:rPr>
        <w:t>,</w:t>
      </w:r>
      <w:r w:rsidR="00BF400D" w:rsidRPr="00397CAC">
        <w:rPr>
          <w:rFonts w:ascii="Times New Roman" w:hAnsi="Times New Roman" w:cs="Times New Roman"/>
          <w:sz w:val="24"/>
          <w:szCs w:val="24"/>
        </w:rPr>
        <w:t xml:space="preserve"> and</w:t>
      </w:r>
      <w:r w:rsidR="005C1C06" w:rsidRPr="00397CAC">
        <w:rPr>
          <w:rFonts w:ascii="Times New Roman" w:hAnsi="Times New Roman" w:cs="Times New Roman"/>
          <w:sz w:val="24"/>
          <w:szCs w:val="24"/>
        </w:rPr>
        <w:t xml:space="preserve"> more than 95 percent </w:t>
      </w:r>
      <w:r w:rsidR="0029302B" w:rsidRPr="00397CAC">
        <w:rPr>
          <w:rFonts w:ascii="Times New Roman" w:hAnsi="Times New Roman" w:cs="Times New Roman"/>
          <w:sz w:val="24"/>
          <w:szCs w:val="24"/>
        </w:rPr>
        <w:t>have at le</w:t>
      </w:r>
      <w:r w:rsidR="001E0399" w:rsidRPr="00397CAC">
        <w:rPr>
          <w:rFonts w:ascii="Times New Roman" w:hAnsi="Times New Roman" w:cs="Times New Roman"/>
          <w:sz w:val="24"/>
          <w:szCs w:val="24"/>
        </w:rPr>
        <w:t>a</w:t>
      </w:r>
      <w:r w:rsidR="0029302B" w:rsidRPr="00397CAC">
        <w:rPr>
          <w:rFonts w:ascii="Times New Roman" w:hAnsi="Times New Roman" w:cs="Times New Roman"/>
          <w:sz w:val="24"/>
          <w:szCs w:val="24"/>
        </w:rPr>
        <w:t>st two LTE options</w:t>
      </w:r>
      <w:r w:rsidR="00A918C6" w:rsidRPr="00397CAC">
        <w:rPr>
          <w:rFonts w:ascii="Times New Roman" w:hAnsi="Times New Roman" w:cs="Times New Roman"/>
          <w:sz w:val="24"/>
          <w:szCs w:val="24"/>
        </w:rPr>
        <w:t xml:space="preserve">.  </w:t>
      </w:r>
      <w:r w:rsidR="00E149FE" w:rsidRPr="00397CAC">
        <w:rPr>
          <w:rFonts w:ascii="Times New Roman" w:hAnsi="Times New Roman" w:cs="Times New Roman"/>
          <w:sz w:val="24"/>
          <w:szCs w:val="24"/>
        </w:rPr>
        <w:t>While urban consumers still have more choice than their rural counterparts, these numbers are impressive because rural and remote areas, with far fewer consumers, cannot support the same number of competitors as Washington, D.C., Los Angeles, or even Buffalo, New York.</w:t>
      </w:r>
    </w:p>
    <w:p w14:paraId="3550691D" w14:textId="77777777" w:rsidR="00285DE4" w:rsidRPr="00397CAC" w:rsidRDefault="00285DE4" w:rsidP="00397CAC">
      <w:pPr>
        <w:rPr>
          <w:rFonts w:ascii="Times New Roman" w:hAnsi="Times New Roman" w:cs="Times New Roman"/>
          <w:sz w:val="24"/>
          <w:szCs w:val="24"/>
        </w:rPr>
      </w:pPr>
    </w:p>
    <w:p w14:paraId="68DD4876" w14:textId="5708A171" w:rsidR="0050648D" w:rsidRPr="00397CAC" w:rsidRDefault="00FD5FF0" w:rsidP="00397CAC">
      <w:pPr>
        <w:ind w:firstLine="720"/>
        <w:rPr>
          <w:rFonts w:ascii="Times New Roman" w:hAnsi="Times New Roman" w:cs="Times New Roman"/>
          <w:sz w:val="24"/>
          <w:szCs w:val="24"/>
        </w:rPr>
      </w:pPr>
      <w:r w:rsidRPr="00397CAC">
        <w:rPr>
          <w:rFonts w:ascii="Times New Roman" w:hAnsi="Times New Roman" w:cs="Times New Roman"/>
          <w:sz w:val="24"/>
          <w:szCs w:val="24"/>
        </w:rPr>
        <w:t xml:space="preserve">For these reasons, </w:t>
      </w:r>
      <w:r w:rsidR="000A690B" w:rsidRPr="00397CAC">
        <w:rPr>
          <w:rFonts w:ascii="Times New Roman" w:hAnsi="Times New Roman" w:cs="Times New Roman"/>
          <w:sz w:val="24"/>
          <w:szCs w:val="24"/>
        </w:rPr>
        <w:t xml:space="preserve">the Commission </w:t>
      </w:r>
      <w:r w:rsidR="0061372D" w:rsidRPr="00397CAC">
        <w:rPr>
          <w:rFonts w:ascii="Times New Roman" w:hAnsi="Times New Roman" w:cs="Times New Roman"/>
          <w:sz w:val="24"/>
          <w:szCs w:val="24"/>
        </w:rPr>
        <w:t>rightfully</w:t>
      </w:r>
      <w:r w:rsidR="007A58D9" w:rsidRPr="00397CAC">
        <w:rPr>
          <w:rFonts w:ascii="Times New Roman" w:hAnsi="Times New Roman" w:cs="Times New Roman"/>
          <w:sz w:val="24"/>
          <w:szCs w:val="24"/>
        </w:rPr>
        <w:t xml:space="preserve"> conclude</w:t>
      </w:r>
      <w:r w:rsidR="0061372D" w:rsidRPr="00397CAC">
        <w:rPr>
          <w:rFonts w:ascii="Times New Roman" w:hAnsi="Times New Roman" w:cs="Times New Roman"/>
          <w:sz w:val="24"/>
          <w:szCs w:val="24"/>
        </w:rPr>
        <w:t>s</w:t>
      </w:r>
      <w:r w:rsidR="007A58D9" w:rsidRPr="00397CAC">
        <w:rPr>
          <w:rFonts w:ascii="Times New Roman" w:hAnsi="Times New Roman" w:cs="Times New Roman"/>
          <w:sz w:val="24"/>
          <w:szCs w:val="24"/>
        </w:rPr>
        <w:t xml:space="preserve"> that </w:t>
      </w:r>
      <w:r w:rsidRPr="00397CAC">
        <w:rPr>
          <w:rFonts w:ascii="Times New Roman" w:hAnsi="Times New Roman" w:cs="Times New Roman"/>
          <w:sz w:val="24"/>
          <w:szCs w:val="24"/>
        </w:rPr>
        <w:t xml:space="preserve">the mobile sector is </w:t>
      </w:r>
      <w:r w:rsidR="007A58D9" w:rsidRPr="00397CAC">
        <w:rPr>
          <w:rFonts w:ascii="Times New Roman" w:hAnsi="Times New Roman" w:cs="Times New Roman"/>
          <w:sz w:val="24"/>
          <w:szCs w:val="24"/>
        </w:rPr>
        <w:t>competitive, but what exactly does th</w:t>
      </w:r>
      <w:r w:rsidR="009A27B4" w:rsidRPr="00397CAC">
        <w:rPr>
          <w:rFonts w:ascii="Times New Roman" w:hAnsi="Times New Roman" w:cs="Times New Roman"/>
          <w:sz w:val="24"/>
          <w:szCs w:val="24"/>
        </w:rPr>
        <w:t>is</w:t>
      </w:r>
      <w:r w:rsidR="007A58D9" w:rsidRPr="00397CAC">
        <w:rPr>
          <w:rFonts w:ascii="Times New Roman" w:hAnsi="Times New Roman" w:cs="Times New Roman"/>
          <w:sz w:val="24"/>
          <w:szCs w:val="24"/>
        </w:rPr>
        <w:t xml:space="preserve"> finding mean</w:t>
      </w:r>
      <w:r w:rsidR="000A690B" w:rsidRPr="00397CAC">
        <w:rPr>
          <w:rFonts w:ascii="Times New Roman" w:hAnsi="Times New Roman" w:cs="Times New Roman"/>
          <w:sz w:val="24"/>
          <w:szCs w:val="24"/>
        </w:rPr>
        <w:t>?</w:t>
      </w:r>
      <w:r w:rsidR="00310159" w:rsidRPr="00397CAC">
        <w:rPr>
          <w:rFonts w:ascii="Times New Roman" w:hAnsi="Times New Roman" w:cs="Times New Roman"/>
          <w:sz w:val="24"/>
          <w:szCs w:val="24"/>
        </w:rPr>
        <w:t xml:space="preserve">  </w:t>
      </w:r>
      <w:r w:rsidR="001E0399" w:rsidRPr="00397CAC">
        <w:rPr>
          <w:rFonts w:ascii="Times New Roman" w:hAnsi="Times New Roman" w:cs="Times New Roman"/>
          <w:sz w:val="24"/>
          <w:szCs w:val="24"/>
        </w:rPr>
        <w:t xml:space="preserve">While these statistics show the </w:t>
      </w:r>
      <w:r w:rsidR="00FA40BB" w:rsidRPr="00397CAC">
        <w:rPr>
          <w:rFonts w:ascii="Times New Roman" w:hAnsi="Times New Roman" w:cs="Times New Roman"/>
          <w:sz w:val="24"/>
          <w:szCs w:val="24"/>
        </w:rPr>
        <w:t xml:space="preserve">current state of </w:t>
      </w:r>
      <w:r w:rsidR="001E0399" w:rsidRPr="00397CAC">
        <w:rPr>
          <w:rFonts w:ascii="Times New Roman" w:hAnsi="Times New Roman" w:cs="Times New Roman"/>
          <w:sz w:val="24"/>
          <w:szCs w:val="24"/>
        </w:rPr>
        <w:t xml:space="preserve">competitiveness of our wireless industry, </w:t>
      </w:r>
      <w:r w:rsidR="00450BD5" w:rsidRPr="00397CAC">
        <w:rPr>
          <w:rFonts w:ascii="Times New Roman" w:hAnsi="Times New Roman" w:cs="Times New Roman"/>
          <w:sz w:val="24"/>
          <w:szCs w:val="24"/>
        </w:rPr>
        <w:t>the situation</w:t>
      </w:r>
      <w:r w:rsidR="00FA40BB" w:rsidRPr="00397CAC">
        <w:rPr>
          <w:rFonts w:ascii="Times New Roman" w:hAnsi="Times New Roman" w:cs="Times New Roman"/>
          <w:sz w:val="24"/>
          <w:szCs w:val="24"/>
        </w:rPr>
        <w:t xml:space="preserve"> </w:t>
      </w:r>
      <w:r w:rsidR="00450BD5" w:rsidRPr="00397CAC">
        <w:rPr>
          <w:rFonts w:ascii="Times New Roman" w:hAnsi="Times New Roman" w:cs="Times New Roman"/>
          <w:sz w:val="24"/>
          <w:szCs w:val="24"/>
        </w:rPr>
        <w:t xml:space="preserve">can be </w:t>
      </w:r>
      <w:r w:rsidR="00FA40BB" w:rsidRPr="00397CAC">
        <w:rPr>
          <w:rFonts w:ascii="Times New Roman" w:hAnsi="Times New Roman" w:cs="Times New Roman"/>
          <w:sz w:val="24"/>
          <w:szCs w:val="24"/>
        </w:rPr>
        <w:t>even better</w:t>
      </w:r>
      <w:r w:rsidR="00450BD5" w:rsidRPr="00397CAC">
        <w:rPr>
          <w:rFonts w:ascii="Times New Roman" w:hAnsi="Times New Roman" w:cs="Times New Roman"/>
          <w:sz w:val="24"/>
          <w:szCs w:val="24"/>
        </w:rPr>
        <w:t xml:space="preserve"> and there is room for improvement</w:t>
      </w:r>
      <w:r w:rsidR="00310159" w:rsidRPr="00397CAC">
        <w:rPr>
          <w:rFonts w:ascii="Times New Roman" w:hAnsi="Times New Roman" w:cs="Times New Roman"/>
          <w:sz w:val="24"/>
          <w:szCs w:val="24"/>
        </w:rPr>
        <w:t>.  We will leave this meeting and continue our mission to create an environment that promotes innovation and investment, so that consumers will benefit not only from</w:t>
      </w:r>
      <w:r w:rsidR="000A690B" w:rsidRPr="00397CAC">
        <w:rPr>
          <w:rFonts w:ascii="Times New Roman" w:hAnsi="Times New Roman" w:cs="Times New Roman"/>
          <w:sz w:val="24"/>
          <w:szCs w:val="24"/>
        </w:rPr>
        <w:t xml:space="preserve"> network</w:t>
      </w:r>
      <w:r w:rsidR="00310159" w:rsidRPr="00397CAC">
        <w:rPr>
          <w:rFonts w:ascii="Times New Roman" w:hAnsi="Times New Roman" w:cs="Times New Roman"/>
          <w:sz w:val="24"/>
          <w:szCs w:val="24"/>
        </w:rPr>
        <w:t xml:space="preserve"> </w:t>
      </w:r>
      <w:r w:rsidR="009601DB" w:rsidRPr="00397CAC">
        <w:rPr>
          <w:rFonts w:ascii="Times New Roman" w:hAnsi="Times New Roman" w:cs="Times New Roman"/>
          <w:sz w:val="24"/>
          <w:szCs w:val="24"/>
        </w:rPr>
        <w:t xml:space="preserve">improvements, next generation technologies and </w:t>
      </w:r>
      <w:r w:rsidR="00DD607D" w:rsidRPr="00397CAC">
        <w:rPr>
          <w:rFonts w:ascii="Times New Roman" w:hAnsi="Times New Roman" w:cs="Times New Roman"/>
          <w:sz w:val="24"/>
          <w:szCs w:val="24"/>
        </w:rPr>
        <w:t>new service offerings</w:t>
      </w:r>
      <w:r w:rsidR="00FA40BB" w:rsidRPr="00397CAC">
        <w:rPr>
          <w:rFonts w:ascii="Times New Roman" w:hAnsi="Times New Roman" w:cs="Times New Roman"/>
          <w:sz w:val="24"/>
          <w:szCs w:val="24"/>
        </w:rPr>
        <w:t>, but hopefully future new entrants</w:t>
      </w:r>
      <w:r w:rsidR="00DD607D" w:rsidRPr="00397CAC">
        <w:rPr>
          <w:rFonts w:ascii="Times New Roman" w:hAnsi="Times New Roman" w:cs="Times New Roman"/>
          <w:sz w:val="24"/>
          <w:szCs w:val="24"/>
        </w:rPr>
        <w:t xml:space="preserve">. </w:t>
      </w:r>
      <w:r w:rsidR="000A690B" w:rsidRPr="00397CAC">
        <w:rPr>
          <w:rFonts w:ascii="Times New Roman" w:hAnsi="Times New Roman" w:cs="Times New Roman"/>
          <w:sz w:val="24"/>
          <w:szCs w:val="24"/>
        </w:rPr>
        <w:t xml:space="preserve"> </w:t>
      </w:r>
      <w:r w:rsidR="00DD607D" w:rsidRPr="00397CAC">
        <w:rPr>
          <w:rFonts w:ascii="Times New Roman" w:hAnsi="Times New Roman" w:cs="Times New Roman"/>
          <w:sz w:val="24"/>
          <w:szCs w:val="24"/>
        </w:rPr>
        <w:t xml:space="preserve">We will </w:t>
      </w:r>
      <w:r w:rsidR="00BC11B0" w:rsidRPr="00397CAC">
        <w:rPr>
          <w:rFonts w:ascii="Times New Roman" w:hAnsi="Times New Roman" w:cs="Times New Roman"/>
          <w:sz w:val="24"/>
          <w:szCs w:val="24"/>
        </w:rPr>
        <w:t>re</w:t>
      </w:r>
      <w:r w:rsidR="00DD607D" w:rsidRPr="00397CAC">
        <w:rPr>
          <w:rFonts w:ascii="Times New Roman" w:hAnsi="Times New Roman" w:cs="Times New Roman"/>
          <w:sz w:val="24"/>
          <w:szCs w:val="24"/>
        </w:rPr>
        <w:t xml:space="preserve">turn to the </w:t>
      </w:r>
      <w:r w:rsidR="00BC11B0" w:rsidRPr="00397CAC">
        <w:rPr>
          <w:rFonts w:ascii="Times New Roman" w:hAnsi="Times New Roman" w:cs="Times New Roman"/>
          <w:sz w:val="24"/>
          <w:szCs w:val="24"/>
        </w:rPr>
        <w:t>S</w:t>
      </w:r>
      <w:r w:rsidR="00DD607D" w:rsidRPr="00397CAC">
        <w:rPr>
          <w:rFonts w:ascii="Times New Roman" w:hAnsi="Times New Roman" w:cs="Times New Roman"/>
          <w:sz w:val="24"/>
          <w:szCs w:val="24"/>
        </w:rPr>
        <w:t xml:space="preserve">pectrum </w:t>
      </w:r>
      <w:r w:rsidR="00BC11B0" w:rsidRPr="00397CAC">
        <w:rPr>
          <w:rFonts w:ascii="Times New Roman" w:hAnsi="Times New Roman" w:cs="Times New Roman"/>
          <w:sz w:val="24"/>
          <w:szCs w:val="24"/>
        </w:rPr>
        <w:t>F</w:t>
      </w:r>
      <w:r w:rsidR="00DD607D" w:rsidRPr="00397CAC">
        <w:rPr>
          <w:rFonts w:ascii="Times New Roman" w:hAnsi="Times New Roman" w:cs="Times New Roman"/>
          <w:sz w:val="24"/>
          <w:szCs w:val="24"/>
        </w:rPr>
        <w:t xml:space="preserve">rontiers </w:t>
      </w:r>
      <w:r w:rsidR="000F4CF8" w:rsidRPr="00397CAC">
        <w:rPr>
          <w:rFonts w:ascii="Times New Roman" w:hAnsi="Times New Roman" w:cs="Times New Roman"/>
          <w:sz w:val="24"/>
          <w:szCs w:val="24"/>
        </w:rPr>
        <w:t xml:space="preserve">and infrastructure </w:t>
      </w:r>
      <w:r w:rsidR="00DD607D" w:rsidRPr="00397CAC">
        <w:rPr>
          <w:rFonts w:ascii="Times New Roman" w:hAnsi="Times New Roman" w:cs="Times New Roman"/>
          <w:sz w:val="24"/>
          <w:szCs w:val="24"/>
        </w:rPr>
        <w:t>proceedings</w:t>
      </w:r>
      <w:r w:rsidR="00BD07B7" w:rsidRPr="00397CAC">
        <w:rPr>
          <w:rFonts w:ascii="Times New Roman" w:hAnsi="Times New Roman" w:cs="Times New Roman"/>
          <w:sz w:val="24"/>
          <w:szCs w:val="24"/>
        </w:rPr>
        <w:t xml:space="preserve">, and we will continue our efforts to ensure that </w:t>
      </w:r>
      <w:r w:rsidR="001E0399" w:rsidRPr="00397CAC">
        <w:rPr>
          <w:rFonts w:ascii="Times New Roman" w:hAnsi="Times New Roman" w:cs="Times New Roman"/>
          <w:sz w:val="24"/>
          <w:szCs w:val="24"/>
        </w:rPr>
        <w:t xml:space="preserve">rural service offerings are improved and, most importantly, that </w:t>
      </w:r>
      <w:r w:rsidR="00BD07B7" w:rsidRPr="00397CAC">
        <w:rPr>
          <w:rFonts w:ascii="Times New Roman" w:hAnsi="Times New Roman" w:cs="Times New Roman"/>
          <w:sz w:val="24"/>
          <w:szCs w:val="24"/>
        </w:rPr>
        <w:t>service gets to the un</w:t>
      </w:r>
      <w:r w:rsidR="00BC11B0" w:rsidRPr="00397CAC">
        <w:rPr>
          <w:rFonts w:ascii="Times New Roman" w:hAnsi="Times New Roman" w:cs="Times New Roman"/>
          <w:sz w:val="24"/>
          <w:szCs w:val="24"/>
        </w:rPr>
        <w:t>s</w:t>
      </w:r>
      <w:r w:rsidR="00BD07B7" w:rsidRPr="00397CAC">
        <w:rPr>
          <w:rFonts w:ascii="Times New Roman" w:hAnsi="Times New Roman" w:cs="Times New Roman"/>
          <w:sz w:val="24"/>
          <w:szCs w:val="24"/>
        </w:rPr>
        <w:t xml:space="preserve">erved. </w:t>
      </w:r>
    </w:p>
    <w:p w14:paraId="0C31C949" w14:textId="77777777" w:rsidR="0018208F" w:rsidRPr="00397CAC" w:rsidRDefault="0018208F" w:rsidP="00397CAC">
      <w:pPr>
        <w:rPr>
          <w:rFonts w:ascii="Times New Roman" w:hAnsi="Times New Roman" w:cs="Times New Roman"/>
          <w:sz w:val="24"/>
          <w:szCs w:val="24"/>
        </w:rPr>
      </w:pPr>
    </w:p>
    <w:p w14:paraId="6D03B701" w14:textId="01264F09" w:rsidR="0018208F" w:rsidRPr="00397CAC" w:rsidRDefault="00FA40BB" w:rsidP="00397CAC">
      <w:pPr>
        <w:ind w:firstLine="720"/>
        <w:rPr>
          <w:rFonts w:ascii="Times New Roman" w:hAnsi="Times New Roman" w:cs="Times New Roman"/>
          <w:sz w:val="24"/>
          <w:szCs w:val="24"/>
        </w:rPr>
      </w:pPr>
      <w:r w:rsidRPr="00397CAC">
        <w:rPr>
          <w:rFonts w:ascii="Times New Roman" w:hAnsi="Times New Roman" w:cs="Times New Roman"/>
          <w:sz w:val="24"/>
          <w:szCs w:val="24"/>
        </w:rPr>
        <w:t>This is why I am dismayed that</w:t>
      </w:r>
      <w:r w:rsidR="000930B8" w:rsidRPr="00397CAC">
        <w:rPr>
          <w:rFonts w:ascii="Times New Roman" w:hAnsi="Times New Roman" w:cs="Times New Roman"/>
          <w:sz w:val="24"/>
          <w:szCs w:val="24"/>
        </w:rPr>
        <w:t xml:space="preserve"> some</w:t>
      </w:r>
      <w:r w:rsidR="00825BAC" w:rsidRPr="00397CAC">
        <w:rPr>
          <w:rFonts w:ascii="Times New Roman" w:hAnsi="Times New Roman" w:cs="Times New Roman"/>
          <w:sz w:val="24"/>
          <w:szCs w:val="24"/>
        </w:rPr>
        <w:t xml:space="preserve"> have expressed</w:t>
      </w:r>
      <w:r w:rsidR="0018208F" w:rsidRPr="00397CAC">
        <w:rPr>
          <w:rFonts w:ascii="Times New Roman" w:hAnsi="Times New Roman" w:cs="Times New Roman"/>
          <w:sz w:val="24"/>
          <w:szCs w:val="24"/>
        </w:rPr>
        <w:t xml:space="preserve"> concerns that</w:t>
      </w:r>
      <w:r w:rsidRPr="00397CAC">
        <w:rPr>
          <w:rFonts w:ascii="Times New Roman" w:hAnsi="Times New Roman" w:cs="Times New Roman"/>
          <w:sz w:val="24"/>
          <w:szCs w:val="24"/>
        </w:rPr>
        <w:t xml:space="preserve"> the FCC would no longer have any impetus to promote further wireless network expansion or broadband deployment</w:t>
      </w:r>
      <w:r w:rsidR="0018208F" w:rsidRPr="00397CAC">
        <w:rPr>
          <w:rFonts w:ascii="Times New Roman" w:hAnsi="Times New Roman" w:cs="Times New Roman"/>
          <w:sz w:val="24"/>
          <w:szCs w:val="24"/>
        </w:rPr>
        <w:t xml:space="preserve">, if </w:t>
      </w:r>
      <w:r w:rsidRPr="00397CAC">
        <w:rPr>
          <w:rFonts w:ascii="Times New Roman" w:hAnsi="Times New Roman" w:cs="Times New Roman"/>
          <w:sz w:val="24"/>
          <w:szCs w:val="24"/>
        </w:rPr>
        <w:t>it</w:t>
      </w:r>
      <w:r w:rsidR="0018208F" w:rsidRPr="00397CAC">
        <w:rPr>
          <w:rFonts w:ascii="Times New Roman" w:hAnsi="Times New Roman" w:cs="Times New Roman"/>
          <w:sz w:val="24"/>
          <w:szCs w:val="24"/>
        </w:rPr>
        <w:t xml:space="preserve"> finds that</w:t>
      </w:r>
      <w:r w:rsidR="004A1568" w:rsidRPr="00397CAC">
        <w:rPr>
          <w:rFonts w:ascii="Times New Roman" w:hAnsi="Times New Roman" w:cs="Times New Roman"/>
          <w:sz w:val="24"/>
          <w:szCs w:val="24"/>
        </w:rPr>
        <w:t xml:space="preserve"> mobile services are competitive or, in the context</w:t>
      </w:r>
      <w:r w:rsidR="00D442A2" w:rsidRPr="00397CAC">
        <w:rPr>
          <w:rFonts w:ascii="Times New Roman" w:hAnsi="Times New Roman" w:cs="Times New Roman"/>
          <w:sz w:val="24"/>
          <w:szCs w:val="24"/>
        </w:rPr>
        <w:t xml:space="preserve"> of the annual </w:t>
      </w:r>
      <w:r w:rsidRPr="00397CAC">
        <w:rPr>
          <w:rFonts w:ascii="Times New Roman" w:hAnsi="Times New Roman" w:cs="Times New Roman"/>
          <w:sz w:val="24"/>
          <w:szCs w:val="24"/>
        </w:rPr>
        <w:t xml:space="preserve">section 706 </w:t>
      </w:r>
      <w:r w:rsidR="00D442A2" w:rsidRPr="00397CAC">
        <w:rPr>
          <w:rFonts w:ascii="Times New Roman" w:hAnsi="Times New Roman" w:cs="Times New Roman"/>
          <w:sz w:val="24"/>
          <w:szCs w:val="24"/>
        </w:rPr>
        <w:t>report</w:t>
      </w:r>
      <w:r w:rsidRPr="00397CAC">
        <w:rPr>
          <w:rFonts w:ascii="Times New Roman" w:hAnsi="Times New Roman" w:cs="Times New Roman"/>
          <w:sz w:val="24"/>
          <w:szCs w:val="24"/>
        </w:rPr>
        <w:t>,</w:t>
      </w:r>
      <w:r w:rsidR="00D442A2" w:rsidRPr="00397CAC">
        <w:rPr>
          <w:rFonts w:ascii="Times New Roman" w:hAnsi="Times New Roman" w:cs="Times New Roman"/>
          <w:sz w:val="24"/>
          <w:szCs w:val="24"/>
        </w:rPr>
        <w:t xml:space="preserve"> that</w:t>
      </w:r>
      <w:r w:rsidR="0018208F" w:rsidRPr="00397CAC">
        <w:rPr>
          <w:rFonts w:ascii="Times New Roman" w:hAnsi="Times New Roman" w:cs="Times New Roman"/>
          <w:sz w:val="24"/>
          <w:szCs w:val="24"/>
        </w:rPr>
        <w:t xml:space="preserve"> broadband is being deployed in a </w:t>
      </w:r>
      <w:r w:rsidR="005F70C6" w:rsidRPr="00397CAC">
        <w:rPr>
          <w:rFonts w:ascii="Times New Roman" w:hAnsi="Times New Roman" w:cs="Times New Roman"/>
          <w:sz w:val="24"/>
          <w:szCs w:val="24"/>
        </w:rPr>
        <w:t>reasonable and timely manner</w:t>
      </w:r>
      <w:r w:rsidR="0018208F" w:rsidRPr="00397CAC">
        <w:rPr>
          <w:rFonts w:ascii="Times New Roman" w:hAnsi="Times New Roman" w:cs="Times New Roman"/>
          <w:sz w:val="24"/>
          <w:szCs w:val="24"/>
        </w:rPr>
        <w:t xml:space="preserve">.  </w:t>
      </w:r>
      <w:r w:rsidR="004770E9" w:rsidRPr="00397CAC">
        <w:rPr>
          <w:rFonts w:ascii="Times New Roman" w:hAnsi="Times New Roman" w:cs="Times New Roman"/>
          <w:sz w:val="24"/>
          <w:szCs w:val="24"/>
        </w:rPr>
        <w:t xml:space="preserve">Just because </w:t>
      </w:r>
      <w:r w:rsidRPr="00397CAC">
        <w:rPr>
          <w:rFonts w:ascii="Times New Roman" w:hAnsi="Times New Roman" w:cs="Times New Roman"/>
          <w:sz w:val="24"/>
          <w:szCs w:val="24"/>
        </w:rPr>
        <w:t>a</w:t>
      </w:r>
      <w:r w:rsidR="004770E9" w:rsidRPr="00397CAC">
        <w:rPr>
          <w:rFonts w:ascii="Times New Roman" w:hAnsi="Times New Roman" w:cs="Times New Roman"/>
          <w:sz w:val="24"/>
          <w:szCs w:val="24"/>
        </w:rPr>
        <w:t xml:space="preserve"> report finds there is competition</w:t>
      </w:r>
      <w:r w:rsidR="00094E16" w:rsidRPr="00397CAC">
        <w:rPr>
          <w:rFonts w:ascii="Times New Roman" w:hAnsi="Times New Roman" w:cs="Times New Roman"/>
          <w:sz w:val="24"/>
          <w:szCs w:val="24"/>
        </w:rPr>
        <w:t xml:space="preserve"> or that industry participants are doing a good job</w:t>
      </w:r>
      <w:r w:rsidR="004770E9" w:rsidRPr="00397CAC">
        <w:rPr>
          <w:rFonts w:ascii="Times New Roman" w:hAnsi="Times New Roman" w:cs="Times New Roman"/>
          <w:sz w:val="24"/>
          <w:szCs w:val="24"/>
        </w:rPr>
        <w:t xml:space="preserve"> does not mean we all get to go home.  </w:t>
      </w:r>
      <w:r w:rsidR="0018208F" w:rsidRPr="00397CAC">
        <w:rPr>
          <w:rFonts w:ascii="Times New Roman" w:hAnsi="Times New Roman" w:cs="Times New Roman"/>
          <w:sz w:val="24"/>
          <w:szCs w:val="24"/>
        </w:rPr>
        <w:t xml:space="preserve">I see no risk that we would halt our </w:t>
      </w:r>
      <w:r w:rsidR="00094E16" w:rsidRPr="00397CAC">
        <w:rPr>
          <w:rFonts w:ascii="Times New Roman" w:hAnsi="Times New Roman" w:cs="Times New Roman"/>
          <w:sz w:val="24"/>
          <w:szCs w:val="24"/>
        </w:rPr>
        <w:t xml:space="preserve">Mobility Fund </w:t>
      </w:r>
      <w:r w:rsidRPr="00397CAC">
        <w:rPr>
          <w:rFonts w:ascii="Times New Roman" w:hAnsi="Times New Roman" w:cs="Times New Roman"/>
          <w:sz w:val="24"/>
          <w:szCs w:val="24"/>
        </w:rPr>
        <w:t xml:space="preserve">efforts </w:t>
      </w:r>
      <w:r w:rsidR="00094E16" w:rsidRPr="00397CAC">
        <w:rPr>
          <w:rFonts w:ascii="Times New Roman" w:hAnsi="Times New Roman" w:cs="Times New Roman"/>
          <w:sz w:val="24"/>
          <w:szCs w:val="24"/>
        </w:rPr>
        <w:t xml:space="preserve">or other </w:t>
      </w:r>
      <w:r w:rsidR="0018208F" w:rsidRPr="00397CAC">
        <w:rPr>
          <w:rFonts w:ascii="Times New Roman" w:hAnsi="Times New Roman" w:cs="Times New Roman"/>
          <w:sz w:val="24"/>
          <w:szCs w:val="24"/>
        </w:rPr>
        <w:t>broadband infrastructure initiatives based</w:t>
      </w:r>
      <w:r w:rsidR="000A690B" w:rsidRPr="00397CAC">
        <w:rPr>
          <w:rFonts w:ascii="Times New Roman" w:hAnsi="Times New Roman" w:cs="Times New Roman"/>
          <w:sz w:val="24"/>
          <w:szCs w:val="24"/>
        </w:rPr>
        <w:t xml:space="preserve"> on the findings in any of the Commission’s</w:t>
      </w:r>
      <w:r w:rsidR="00CC7258" w:rsidRPr="00397CAC">
        <w:rPr>
          <w:rFonts w:ascii="Times New Roman" w:hAnsi="Times New Roman" w:cs="Times New Roman"/>
          <w:sz w:val="24"/>
          <w:szCs w:val="24"/>
        </w:rPr>
        <w:t xml:space="preserve"> competition</w:t>
      </w:r>
      <w:r w:rsidR="0061372D" w:rsidRPr="00397CAC">
        <w:rPr>
          <w:rFonts w:ascii="Times New Roman" w:hAnsi="Times New Roman" w:cs="Times New Roman"/>
          <w:sz w:val="24"/>
          <w:szCs w:val="24"/>
        </w:rPr>
        <w:t>-related</w:t>
      </w:r>
      <w:r w:rsidR="00CC7258" w:rsidRPr="00397CAC">
        <w:rPr>
          <w:rFonts w:ascii="Times New Roman" w:hAnsi="Times New Roman" w:cs="Times New Roman"/>
          <w:sz w:val="24"/>
          <w:szCs w:val="24"/>
        </w:rPr>
        <w:t xml:space="preserve"> report</w:t>
      </w:r>
      <w:r w:rsidR="000A690B" w:rsidRPr="00397CAC">
        <w:rPr>
          <w:rFonts w:ascii="Times New Roman" w:hAnsi="Times New Roman" w:cs="Times New Roman"/>
          <w:sz w:val="24"/>
          <w:szCs w:val="24"/>
        </w:rPr>
        <w:t>s</w:t>
      </w:r>
      <w:r w:rsidR="0018208F" w:rsidRPr="00397CAC">
        <w:rPr>
          <w:rFonts w:ascii="Times New Roman" w:hAnsi="Times New Roman" w:cs="Times New Roman"/>
          <w:sz w:val="24"/>
          <w:szCs w:val="24"/>
        </w:rPr>
        <w:t>.</w:t>
      </w:r>
      <w:r w:rsidR="00450BD5" w:rsidRPr="00397CAC">
        <w:rPr>
          <w:rFonts w:ascii="Times New Roman" w:hAnsi="Times New Roman" w:cs="Times New Roman"/>
          <w:sz w:val="24"/>
          <w:szCs w:val="24"/>
        </w:rPr>
        <w:t xml:space="preserve">  Instead, our job is to conduct the review as required by Congress and issue this report, and then we will be right back at it to improve the situation even further.</w:t>
      </w:r>
      <w:r w:rsidR="008D677D" w:rsidRPr="00397CAC">
        <w:rPr>
          <w:rFonts w:ascii="Times New Roman" w:hAnsi="Times New Roman" w:cs="Times New Roman"/>
          <w:sz w:val="24"/>
          <w:szCs w:val="24"/>
        </w:rPr>
        <w:t xml:space="preserve">  </w:t>
      </w:r>
    </w:p>
    <w:p w14:paraId="42909820" w14:textId="77777777" w:rsidR="0018208F" w:rsidRPr="00397CAC" w:rsidRDefault="0018208F" w:rsidP="00397CAC">
      <w:pPr>
        <w:rPr>
          <w:rFonts w:ascii="Times New Roman" w:hAnsi="Times New Roman" w:cs="Times New Roman"/>
          <w:sz w:val="24"/>
          <w:szCs w:val="24"/>
        </w:rPr>
      </w:pPr>
    </w:p>
    <w:p w14:paraId="4028D9B8" w14:textId="56077BCD" w:rsidR="008C7583" w:rsidRPr="00397CAC" w:rsidRDefault="007343CD" w:rsidP="00397CAC">
      <w:pPr>
        <w:ind w:firstLine="720"/>
        <w:rPr>
          <w:rFonts w:ascii="Times New Roman" w:hAnsi="Times New Roman" w:cs="Times New Roman"/>
          <w:sz w:val="24"/>
          <w:szCs w:val="24"/>
        </w:rPr>
      </w:pPr>
      <w:r w:rsidRPr="00397CAC">
        <w:rPr>
          <w:rFonts w:ascii="Times New Roman" w:hAnsi="Times New Roman" w:cs="Times New Roman"/>
          <w:sz w:val="24"/>
          <w:szCs w:val="24"/>
        </w:rPr>
        <w:t>Finally, I th</w:t>
      </w:r>
      <w:r w:rsidR="008C50EC" w:rsidRPr="00397CAC">
        <w:rPr>
          <w:rFonts w:ascii="Times New Roman" w:hAnsi="Times New Roman" w:cs="Times New Roman"/>
          <w:sz w:val="24"/>
          <w:szCs w:val="24"/>
        </w:rPr>
        <w:t>a</w:t>
      </w:r>
      <w:r w:rsidRPr="00397CAC">
        <w:rPr>
          <w:rFonts w:ascii="Times New Roman" w:hAnsi="Times New Roman" w:cs="Times New Roman"/>
          <w:sz w:val="24"/>
          <w:szCs w:val="24"/>
        </w:rPr>
        <w:t xml:space="preserve">nk the Chairman for </w:t>
      </w:r>
      <w:r w:rsidR="002C52DF" w:rsidRPr="00397CAC">
        <w:rPr>
          <w:rFonts w:ascii="Times New Roman" w:hAnsi="Times New Roman" w:cs="Times New Roman"/>
          <w:sz w:val="24"/>
          <w:szCs w:val="24"/>
        </w:rPr>
        <w:t>righting a</w:t>
      </w:r>
      <w:r w:rsidR="00FA40BB" w:rsidRPr="00397CAC">
        <w:rPr>
          <w:rFonts w:ascii="Times New Roman" w:hAnsi="Times New Roman" w:cs="Times New Roman"/>
          <w:sz w:val="24"/>
          <w:szCs w:val="24"/>
        </w:rPr>
        <w:t xml:space="preserve"> procedural</w:t>
      </w:r>
      <w:r w:rsidR="002C52DF" w:rsidRPr="00397CAC">
        <w:rPr>
          <w:rFonts w:ascii="Times New Roman" w:hAnsi="Times New Roman" w:cs="Times New Roman"/>
          <w:sz w:val="24"/>
          <w:szCs w:val="24"/>
        </w:rPr>
        <w:t xml:space="preserve"> wrong and putting this report before the Commission, as opposed to following recent precedent of releasing the item on delegated authority.  While we may disagree about the findings, hopefully we all can agree that such issues should be reviewed and debated by the Commissioners</w:t>
      </w:r>
      <w:r w:rsidR="00094E16" w:rsidRPr="00397CAC">
        <w:rPr>
          <w:rFonts w:ascii="Times New Roman" w:hAnsi="Times New Roman" w:cs="Times New Roman"/>
          <w:sz w:val="24"/>
          <w:szCs w:val="24"/>
        </w:rPr>
        <w:t>.</w:t>
      </w:r>
      <w:r w:rsidRPr="00397CAC">
        <w:rPr>
          <w:rFonts w:ascii="Times New Roman" w:hAnsi="Times New Roman" w:cs="Times New Roman"/>
          <w:sz w:val="24"/>
          <w:szCs w:val="24"/>
        </w:rPr>
        <w:t xml:space="preserve"> </w:t>
      </w:r>
    </w:p>
    <w:sectPr w:rsidR="008C7583" w:rsidRPr="00397CAC" w:rsidSect="00397C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90A0E" w14:textId="77777777" w:rsidR="00397CAC" w:rsidRDefault="00397CAC" w:rsidP="00397CAC">
      <w:r>
        <w:separator/>
      </w:r>
    </w:p>
  </w:endnote>
  <w:endnote w:type="continuationSeparator" w:id="0">
    <w:p w14:paraId="6186CD18" w14:textId="77777777" w:rsidR="00397CAC" w:rsidRDefault="00397CAC" w:rsidP="0039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C88A9" w14:textId="77777777" w:rsidR="00EA6608" w:rsidRDefault="00EA6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05004932"/>
      <w:docPartObj>
        <w:docPartGallery w:val="Page Numbers (Bottom of Page)"/>
        <w:docPartUnique/>
      </w:docPartObj>
    </w:sdtPr>
    <w:sdtEndPr>
      <w:rPr>
        <w:noProof/>
      </w:rPr>
    </w:sdtEndPr>
    <w:sdtContent>
      <w:p w14:paraId="28AB3366" w14:textId="7D413901" w:rsidR="00397CAC" w:rsidRPr="00397CAC" w:rsidRDefault="00397CAC">
        <w:pPr>
          <w:pStyle w:val="Footer"/>
          <w:jc w:val="center"/>
          <w:rPr>
            <w:rFonts w:ascii="Times New Roman" w:hAnsi="Times New Roman" w:cs="Times New Roman"/>
            <w:sz w:val="24"/>
            <w:szCs w:val="24"/>
          </w:rPr>
        </w:pPr>
        <w:r w:rsidRPr="00397CAC">
          <w:rPr>
            <w:rFonts w:ascii="Times New Roman" w:hAnsi="Times New Roman" w:cs="Times New Roman"/>
            <w:sz w:val="24"/>
            <w:szCs w:val="24"/>
          </w:rPr>
          <w:fldChar w:fldCharType="begin"/>
        </w:r>
        <w:r w:rsidRPr="00397CAC">
          <w:rPr>
            <w:rFonts w:ascii="Times New Roman" w:hAnsi="Times New Roman" w:cs="Times New Roman"/>
            <w:sz w:val="24"/>
            <w:szCs w:val="24"/>
          </w:rPr>
          <w:instrText xml:space="preserve"> PAGE   \* MERGEFORMAT </w:instrText>
        </w:r>
        <w:r w:rsidRPr="00397CAC">
          <w:rPr>
            <w:rFonts w:ascii="Times New Roman" w:hAnsi="Times New Roman" w:cs="Times New Roman"/>
            <w:sz w:val="24"/>
            <w:szCs w:val="24"/>
          </w:rPr>
          <w:fldChar w:fldCharType="separate"/>
        </w:r>
        <w:r w:rsidR="00B02A48">
          <w:rPr>
            <w:rFonts w:ascii="Times New Roman" w:hAnsi="Times New Roman" w:cs="Times New Roman"/>
            <w:noProof/>
            <w:sz w:val="24"/>
            <w:szCs w:val="24"/>
          </w:rPr>
          <w:t>2</w:t>
        </w:r>
        <w:r w:rsidRPr="00397CAC">
          <w:rPr>
            <w:rFonts w:ascii="Times New Roman" w:hAnsi="Times New Roman" w:cs="Times New Roman"/>
            <w:noProof/>
            <w:sz w:val="24"/>
            <w:szCs w:val="24"/>
          </w:rPr>
          <w:fldChar w:fldCharType="end"/>
        </w:r>
      </w:p>
    </w:sdtContent>
  </w:sdt>
  <w:p w14:paraId="048E725D" w14:textId="77777777" w:rsidR="00397CAC" w:rsidRDefault="00397C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8C4F6" w14:textId="77777777" w:rsidR="00EA6608" w:rsidRDefault="00EA6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D7779" w14:textId="77777777" w:rsidR="00397CAC" w:rsidRDefault="00397CAC" w:rsidP="00397CAC">
      <w:r>
        <w:separator/>
      </w:r>
    </w:p>
  </w:footnote>
  <w:footnote w:type="continuationSeparator" w:id="0">
    <w:p w14:paraId="0B8A4917" w14:textId="77777777" w:rsidR="00397CAC" w:rsidRDefault="00397CAC" w:rsidP="0039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79A4A" w14:textId="77777777" w:rsidR="00EA6608" w:rsidRDefault="00EA6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5BEBE" w14:textId="77777777" w:rsidR="00EA6608" w:rsidRDefault="00EA6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70FC" w14:textId="77777777" w:rsidR="00EA6608" w:rsidRDefault="00EA66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8D"/>
    <w:rsid w:val="000930B8"/>
    <w:rsid w:val="00094E16"/>
    <w:rsid w:val="000A690B"/>
    <w:rsid w:val="000B1FE8"/>
    <w:rsid w:val="000C1C29"/>
    <w:rsid w:val="000D33B1"/>
    <w:rsid w:val="000F4CF8"/>
    <w:rsid w:val="00105A46"/>
    <w:rsid w:val="001143A0"/>
    <w:rsid w:val="001241EA"/>
    <w:rsid w:val="001726E6"/>
    <w:rsid w:val="001772E3"/>
    <w:rsid w:val="0018208F"/>
    <w:rsid w:val="001D1DBE"/>
    <w:rsid w:val="001D3C7B"/>
    <w:rsid w:val="001E0399"/>
    <w:rsid w:val="002430D0"/>
    <w:rsid w:val="002832FB"/>
    <w:rsid w:val="00285DE4"/>
    <w:rsid w:val="0029302B"/>
    <w:rsid w:val="002A565F"/>
    <w:rsid w:val="002B6DB6"/>
    <w:rsid w:val="002C52DF"/>
    <w:rsid w:val="003074B8"/>
    <w:rsid w:val="00310159"/>
    <w:rsid w:val="00375890"/>
    <w:rsid w:val="00384D4C"/>
    <w:rsid w:val="00397CAC"/>
    <w:rsid w:val="003B4FD5"/>
    <w:rsid w:val="00450BD5"/>
    <w:rsid w:val="00451099"/>
    <w:rsid w:val="00452160"/>
    <w:rsid w:val="004770E9"/>
    <w:rsid w:val="0048121B"/>
    <w:rsid w:val="004A1568"/>
    <w:rsid w:val="004F1246"/>
    <w:rsid w:val="004F1BC7"/>
    <w:rsid w:val="0050648D"/>
    <w:rsid w:val="00512DEE"/>
    <w:rsid w:val="005C1C06"/>
    <w:rsid w:val="005D2B51"/>
    <w:rsid w:val="005D5EE3"/>
    <w:rsid w:val="005F70C6"/>
    <w:rsid w:val="006013B6"/>
    <w:rsid w:val="0061372D"/>
    <w:rsid w:val="00617FF9"/>
    <w:rsid w:val="006422FD"/>
    <w:rsid w:val="00665D78"/>
    <w:rsid w:val="006D647F"/>
    <w:rsid w:val="006F5A1F"/>
    <w:rsid w:val="007343CD"/>
    <w:rsid w:val="00750E54"/>
    <w:rsid w:val="0079648A"/>
    <w:rsid w:val="007971CB"/>
    <w:rsid w:val="007A225B"/>
    <w:rsid w:val="007A58D9"/>
    <w:rsid w:val="00821363"/>
    <w:rsid w:val="00825BAC"/>
    <w:rsid w:val="00826C6D"/>
    <w:rsid w:val="008B2AFE"/>
    <w:rsid w:val="008C50EC"/>
    <w:rsid w:val="008C7583"/>
    <w:rsid w:val="008D677D"/>
    <w:rsid w:val="008F2A13"/>
    <w:rsid w:val="00933DBE"/>
    <w:rsid w:val="009601DB"/>
    <w:rsid w:val="00961B85"/>
    <w:rsid w:val="00996212"/>
    <w:rsid w:val="00996670"/>
    <w:rsid w:val="009A27B4"/>
    <w:rsid w:val="009A72B7"/>
    <w:rsid w:val="009D4E7A"/>
    <w:rsid w:val="009F3D36"/>
    <w:rsid w:val="009F3FA3"/>
    <w:rsid w:val="00A16597"/>
    <w:rsid w:val="00A311AA"/>
    <w:rsid w:val="00A54E93"/>
    <w:rsid w:val="00A823E0"/>
    <w:rsid w:val="00A918C6"/>
    <w:rsid w:val="00B02A48"/>
    <w:rsid w:val="00B134E6"/>
    <w:rsid w:val="00B50F22"/>
    <w:rsid w:val="00B83B8A"/>
    <w:rsid w:val="00BB2A4F"/>
    <w:rsid w:val="00BB5F3A"/>
    <w:rsid w:val="00BC11B0"/>
    <w:rsid w:val="00BD07B7"/>
    <w:rsid w:val="00BD2AC2"/>
    <w:rsid w:val="00BE6B95"/>
    <w:rsid w:val="00BF1865"/>
    <w:rsid w:val="00BF400D"/>
    <w:rsid w:val="00C24007"/>
    <w:rsid w:val="00CC7258"/>
    <w:rsid w:val="00D04D1E"/>
    <w:rsid w:val="00D442A2"/>
    <w:rsid w:val="00D45DEC"/>
    <w:rsid w:val="00D766A4"/>
    <w:rsid w:val="00DA2807"/>
    <w:rsid w:val="00DB5ADC"/>
    <w:rsid w:val="00DC662D"/>
    <w:rsid w:val="00DD38E7"/>
    <w:rsid w:val="00DD607D"/>
    <w:rsid w:val="00DE4D26"/>
    <w:rsid w:val="00E1197C"/>
    <w:rsid w:val="00E149FE"/>
    <w:rsid w:val="00E36BE0"/>
    <w:rsid w:val="00E42911"/>
    <w:rsid w:val="00E449D0"/>
    <w:rsid w:val="00E52B5E"/>
    <w:rsid w:val="00E83261"/>
    <w:rsid w:val="00EA6608"/>
    <w:rsid w:val="00EC7F3F"/>
    <w:rsid w:val="00EE209E"/>
    <w:rsid w:val="00F0563B"/>
    <w:rsid w:val="00F53E12"/>
    <w:rsid w:val="00F8286C"/>
    <w:rsid w:val="00FA40BB"/>
    <w:rsid w:val="00FD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0BD5"/>
    <w:rPr>
      <w:sz w:val="16"/>
      <w:szCs w:val="16"/>
    </w:rPr>
  </w:style>
  <w:style w:type="paragraph" w:styleId="CommentText">
    <w:name w:val="annotation text"/>
    <w:basedOn w:val="Normal"/>
    <w:link w:val="CommentTextChar"/>
    <w:uiPriority w:val="99"/>
    <w:semiHidden/>
    <w:unhideWhenUsed/>
    <w:rsid w:val="00450BD5"/>
    <w:rPr>
      <w:sz w:val="20"/>
      <w:szCs w:val="20"/>
    </w:rPr>
  </w:style>
  <w:style w:type="character" w:customStyle="1" w:styleId="CommentTextChar">
    <w:name w:val="Comment Text Char"/>
    <w:basedOn w:val="DefaultParagraphFont"/>
    <w:link w:val="CommentText"/>
    <w:uiPriority w:val="99"/>
    <w:semiHidden/>
    <w:rsid w:val="00450BD5"/>
    <w:rPr>
      <w:sz w:val="20"/>
      <w:szCs w:val="20"/>
    </w:rPr>
  </w:style>
  <w:style w:type="paragraph" w:styleId="CommentSubject">
    <w:name w:val="annotation subject"/>
    <w:basedOn w:val="CommentText"/>
    <w:next w:val="CommentText"/>
    <w:link w:val="CommentSubjectChar"/>
    <w:uiPriority w:val="99"/>
    <w:semiHidden/>
    <w:unhideWhenUsed/>
    <w:rsid w:val="00450BD5"/>
    <w:rPr>
      <w:b/>
      <w:bCs/>
    </w:rPr>
  </w:style>
  <w:style w:type="character" w:customStyle="1" w:styleId="CommentSubjectChar">
    <w:name w:val="Comment Subject Char"/>
    <w:basedOn w:val="CommentTextChar"/>
    <w:link w:val="CommentSubject"/>
    <w:uiPriority w:val="99"/>
    <w:semiHidden/>
    <w:rsid w:val="00450BD5"/>
    <w:rPr>
      <w:b/>
      <w:bCs/>
      <w:sz w:val="20"/>
      <w:szCs w:val="20"/>
    </w:rPr>
  </w:style>
  <w:style w:type="paragraph" w:styleId="BalloonText">
    <w:name w:val="Balloon Text"/>
    <w:basedOn w:val="Normal"/>
    <w:link w:val="BalloonTextChar"/>
    <w:uiPriority w:val="99"/>
    <w:semiHidden/>
    <w:unhideWhenUsed/>
    <w:rsid w:val="00450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BD5"/>
    <w:rPr>
      <w:rFonts w:ascii="Segoe UI" w:hAnsi="Segoe UI" w:cs="Segoe UI"/>
      <w:sz w:val="18"/>
      <w:szCs w:val="18"/>
    </w:rPr>
  </w:style>
  <w:style w:type="paragraph" w:styleId="Header">
    <w:name w:val="header"/>
    <w:basedOn w:val="Normal"/>
    <w:link w:val="HeaderChar"/>
    <w:uiPriority w:val="99"/>
    <w:unhideWhenUsed/>
    <w:rsid w:val="00397CAC"/>
    <w:pPr>
      <w:tabs>
        <w:tab w:val="center" w:pos="4680"/>
        <w:tab w:val="right" w:pos="9360"/>
      </w:tabs>
    </w:pPr>
  </w:style>
  <w:style w:type="character" w:customStyle="1" w:styleId="HeaderChar">
    <w:name w:val="Header Char"/>
    <w:basedOn w:val="DefaultParagraphFont"/>
    <w:link w:val="Header"/>
    <w:uiPriority w:val="99"/>
    <w:rsid w:val="00397CAC"/>
  </w:style>
  <w:style w:type="paragraph" w:styleId="Footer">
    <w:name w:val="footer"/>
    <w:basedOn w:val="Normal"/>
    <w:link w:val="FooterChar"/>
    <w:uiPriority w:val="99"/>
    <w:unhideWhenUsed/>
    <w:rsid w:val="00397CAC"/>
    <w:pPr>
      <w:tabs>
        <w:tab w:val="center" w:pos="4680"/>
        <w:tab w:val="right" w:pos="9360"/>
      </w:tabs>
    </w:pPr>
  </w:style>
  <w:style w:type="character" w:customStyle="1" w:styleId="FooterChar">
    <w:name w:val="Footer Char"/>
    <w:basedOn w:val="DefaultParagraphFont"/>
    <w:link w:val="Footer"/>
    <w:uiPriority w:val="99"/>
    <w:rsid w:val="0039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0BD5"/>
    <w:rPr>
      <w:sz w:val="16"/>
      <w:szCs w:val="16"/>
    </w:rPr>
  </w:style>
  <w:style w:type="paragraph" w:styleId="CommentText">
    <w:name w:val="annotation text"/>
    <w:basedOn w:val="Normal"/>
    <w:link w:val="CommentTextChar"/>
    <w:uiPriority w:val="99"/>
    <w:semiHidden/>
    <w:unhideWhenUsed/>
    <w:rsid w:val="00450BD5"/>
    <w:rPr>
      <w:sz w:val="20"/>
      <w:szCs w:val="20"/>
    </w:rPr>
  </w:style>
  <w:style w:type="character" w:customStyle="1" w:styleId="CommentTextChar">
    <w:name w:val="Comment Text Char"/>
    <w:basedOn w:val="DefaultParagraphFont"/>
    <w:link w:val="CommentText"/>
    <w:uiPriority w:val="99"/>
    <w:semiHidden/>
    <w:rsid w:val="00450BD5"/>
    <w:rPr>
      <w:sz w:val="20"/>
      <w:szCs w:val="20"/>
    </w:rPr>
  </w:style>
  <w:style w:type="paragraph" w:styleId="CommentSubject">
    <w:name w:val="annotation subject"/>
    <w:basedOn w:val="CommentText"/>
    <w:next w:val="CommentText"/>
    <w:link w:val="CommentSubjectChar"/>
    <w:uiPriority w:val="99"/>
    <w:semiHidden/>
    <w:unhideWhenUsed/>
    <w:rsid w:val="00450BD5"/>
    <w:rPr>
      <w:b/>
      <w:bCs/>
    </w:rPr>
  </w:style>
  <w:style w:type="character" w:customStyle="1" w:styleId="CommentSubjectChar">
    <w:name w:val="Comment Subject Char"/>
    <w:basedOn w:val="CommentTextChar"/>
    <w:link w:val="CommentSubject"/>
    <w:uiPriority w:val="99"/>
    <w:semiHidden/>
    <w:rsid w:val="00450BD5"/>
    <w:rPr>
      <w:b/>
      <w:bCs/>
      <w:sz w:val="20"/>
      <w:szCs w:val="20"/>
    </w:rPr>
  </w:style>
  <w:style w:type="paragraph" w:styleId="BalloonText">
    <w:name w:val="Balloon Text"/>
    <w:basedOn w:val="Normal"/>
    <w:link w:val="BalloonTextChar"/>
    <w:uiPriority w:val="99"/>
    <w:semiHidden/>
    <w:unhideWhenUsed/>
    <w:rsid w:val="00450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BD5"/>
    <w:rPr>
      <w:rFonts w:ascii="Segoe UI" w:hAnsi="Segoe UI" w:cs="Segoe UI"/>
      <w:sz w:val="18"/>
      <w:szCs w:val="18"/>
    </w:rPr>
  </w:style>
  <w:style w:type="paragraph" w:styleId="Header">
    <w:name w:val="header"/>
    <w:basedOn w:val="Normal"/>
    <w:link w:val="HeaderChar"/>
    <w:uiPriority w:val="99"/>
    <w:unhideWhenUsed/>
    <w:rsid w:val="00397CAC"/>
    <w:pPr>
      <w:tabs>
        <w:tab w:val="center" w:pos="4680"/>
        <w:tab w:val="right" w:pos="9360"/>
      </w:tabs>
    </w:pPr>
  </w:style>
  <w:style w:type="character" w:customStyle="1" w:styleId="HeaderChar">
    <w:name w:val="Header Char"/>
    <w:basedOn w:val="DefaultParagraphFont"/>
    <w:link w:val="Header"/>
    <w:uiPriority w:val="99"/>
    <w:rsid w:val="00397CAC"/>
  </w:style>
  <w:style w:type="paragraph" w:styleId="Footer">
    <w:name w:val="footer"/>
    <w:basedOn w:val="Normal"/>
    <w:link w:val="FooterChar"/>
    <w:uiPriority w:val="99"/>
    <w:unhideWhenUsed/>
    <w:rsid w:val="00397CAC"/>
    <w:pPr>
      <w:tabs>
        <w:tab w:val="center" w:pos="4680"/>
        <w:tab w:val="right" w:pos="9360"/>
      </w:tabs>
    </w:pPr>
  </w:style>
  <w:style w:type="character" w:customStyle="1" w:styleId="FooterChar">
    <w:name w:val="Footer Char"/>
    <w:basedOn w:val="DefaultParagraphFont"/>
    <w:link w:val="Footer"/>
    <w:uiPriority w:val="99"/>
    <w:rsid w:val="0039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5221</Characters>
  <Application>Microsoft Office Word</Application>
  <DocSecurity>0</DocSecurity>
  <Lines>81</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2017-09-27T16:05:00Z</dcterms:created>
  <dcterms:modified xsi:type="dcterms:W3CDTF">2017-09-27T16:05:00Z</dcterms:modified>
  <cp:category> </cp:category>
  <cp:contentStatus> </cp:contentStatus>
</cp:coreProperties>
</file>