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8DEF9" w14:textId="2C5B3D05" w:rsidR="00FD24DF" w:rsidRDefault="00FD24DF" w:rsidP="00C56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541D">
        <w:rPr>
          <w:rFonts w:ascii="Times New Roman" w:hAnsi="Times New Roman" w:cs="Times New Roman"/>
          <w:b/>
        </w:rPr>
        <w:t>STATEMENT OF</w:t>
      </w:r>
      <w:r w:rsidRPr="00A2541D">
        <w:rPr>
          <w:rFonts w:ascii="Times New Roman" w:hAnsi="Times New Roman" w:cs="Times New Roman"/>
          <w:b/>
        </w:rPr>
        <w:br/>
        <w:t>CHAIRMAN AJIT PAI</w:t>
      </w:r>
    </w:p>
    <w:p w14:paraId="4340BF49" w14:textId="77777777" w:rsidR="00C56C80" w:rsidRPr="00A2541D" w:rsidRDefault="00C56C80" w:rsidP="00C56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84BE6E" w14:textId="321A4625" w:rsidR="005B7C41" w:rsidRDefault="00FD24DF" w:rsidP="00C56C80">
      <w:pPr>
        <w:pStyle w:val="Default"/>
        <w:ind w:left="720" w:hanging="720"/>
        <w:rPr>
          <w:sz w:val="22"/>
          <w:szCs w:val="22"/>
        </w:rPr>
      </w:pPr>
      <w:r w:rsidRPr="00A2541D">
        <w:rPr>
          <w:sz w:val="22"/>
          <w:szCs w:val="22"/>
        </w:rPr>
        <w:t>Re:</w:t>
      </w:r>
      <w:r w:rsidRPr="00A2541D">
        <w:rPr>
          <w:sz w:val="22"/>
          <w:szCs w:val="22"/>
        </w:rPr>
        <w:tab/>
      </w:r>
      <w:r w:rsidR="003A7417" w:rsidRPr="000C7534">
        <w:rPr>
          <w:i/>
          <w:spacing w:val="-2"/>
          <w:sz w:val="22"/>
          <w:szCs w:val="22"/>
        </w:rPr>
        <w:t>Rules and Policies Regarding Calling Number Identification Services – Caller ID; Waiver of Federal Communications Commission Regulations at 47 C.F.R. § 64.1601(b) on Behalf of Jewish Community Centers</w:t>
      </w:r>
      <w:r w:rsidR="003A7417" w:rsidRPr="000C7534">
        <w:rPr>
          <w:spacing w:val="-2"/>
          <w:sz w:val="22"/>
          <w:szCs w:val="22"/>
        </w:rPr>
        <w:t>,</w:t>
      </w:r>
      <w:r w:rsidR="003A7417" w:rsidRPr="000C7534">
        <w:rPr>
          <w:i/>
          <w:spacing w:val="-2"/>
          <w:sz w:val="22"/>
          <w:szCs w:val="22"/>
        </w:rPr>
        <w:t xml:space="preserve"> </w:t>
      </w:r>
      <w:r w:rsidR="003A7417" w:rsidRPr="000C7534">
        <w:rPr>
          <w:sz w:val="22"/>
          <w:szCs w:val="22"/>
        </w:rPr>
        <w:t>CC Docket No. 91-281</w:t>
      </w:r>
      <w:r w:rsidR="00DA0E00" w:rsidRPr="00F32AEF">
        <w:rPr>
          <w:sz w:val="22"/>
          <w:szCs w:val="22"/>
        </w:rPr>
        <w:tab/>
      </w:r>
    </w:p>
    <w:p w14:paraId="3355523A" w14:textId="77777777" w:rsidR="00C56C80" w:rsidRPr="00D67DAE" w:rsidRDefault="00C56C80" w:rsidP="00C56C80">
      <w:pPr>
        <w:pStyle w:val="Default"/>
        <w:ind w:left="720" w:hanging="720"/>
        <w:rPr>
          <w:sz w:val="22"/>
          <w:szCs w:val="22"/>
        </w:rPr>
      </w:pPr>
    </w:p>
    <w:p w14:paraId="5AB8DEFC" w14:textId="6B40446C" w:rsidR="005A6A67" w:rsidRDefault="00993C52" w:rsidP="00C56C8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rash of threatening phone calls placed to many Jewish Community Centers earlier this year highlighted a disturbing trend:  The number of threatening phone calls is on the rise.</w:t>
      </w:r>
      <w:r w:rsidR="002460A6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 </w:t>
      </w:r>
      <w:r w:rsidR="009F1233" w:rsidRPr="00A2541D">
        <w:rPr>
          <w:rFonts w:ascii="Times New Roman" w:hAnsi="Times New Roman" w:cs="Times New Roman"/>
        </w:rPr>
        <w:t xml:space="preserve">This </w:t>
      </w:r>
      <w:r w:rsidR="009F1233" w:rsidRPr="00A2541D">
        <w:rPr>
          <w:rFonts w:ascii="Times New Roman" w:hAnsi="Times New Roman" w:cs="Times New Roman"/>
          <w:i/>
        </w:rPr>
        <w:t xml:space="preserve">Report and Order </w:t>
      </w:r>
      <w:r>
        <w:rPr>
          <w:rFonts w:ascii="Times New Roman" w:hAnsi="Times New Roman" w:cs="Times New Roman"/>
        </w:rPr>
        <w:t xml:space="preserve">responds to this development </w:t>
      </w:r>
      <w:r w:rsidR="008C3576">
        <w:rPr>
          <w:rFonts w:ascii="Times New Roman" w:hAnsi="Times New Roman" w:cs="Times New Roman"/>
        </w:rPr>
        <w:t xml:space="preserve">by enabling law enforcement to quickly obtain </w:t>
      </w:r>
      <w:r w:rsidR="000F2531">
        <w:rPr>
          <w:rFonts w:ascii="Times New Roman" w:hAnsi="Times New Roman" w:cs="Times New Roman"/>
        </w:rPr>
        <w:t xml:space="preserve">caller ID </w:t>
      </w:r>
      <w:r w:rsidR="008C3576">
        <w:rPr>
          <w:rFonts w:ascii="Times New Roman" w:hAnsi="Times New Roman" w:cs="Times New Roman"/>
        </w:rPr>
        <w:t>information</w:t>
      </w:r>
      <w:r w:rsidR="000F2531">
        <w:rPr>
          <w:rFonts w:ascii="Times New Roman" w:hAnsi="Times New Roman" w:cs="Times New Roman"/>
        </w:rPr>
        <w:t xml:space="preserve"> </w:t>
      </w:r>
      <w:r w:rsidR="008C3576">
        <w:rPr>
          <w:rFonts w:ascii="Times New Roman" w:hAnsi="Times New Roman" w:cs="Times New Roman"/>
        </w:rPr>
        <w:t xml:space="preserve">following </w:t>
      </w:r>
      <w:r w:rsidR="000F2531">
        <w:rPr>
          <w:rFonts w:ascii="Times New Roman" w:hAnsi="Times New Roman" w:cs="Times New Roman"/>
        </w:rPr>
        <w:t>a threatening phone</w:t>
      </w:r>
      <w:r w:rsidR="00ED1071">
        <w:rPr>
          <w:rFonts w:ascii="Times New Roman" w:hAnsi="Times New Roman" w:cs="Times New Roman"/>
        </w:rPr>
        <w:t xml:space="preserve"> call to persons </w:t>
      </w:r>
      <w:r w:rsidR="000F2531">
        <w:rPr>
          <w:rFonts w:ascii="Times New Roman" w:hAnsi="Times New Roman" w:cs="Times New Roman"/>
        </w:rPr>
        <w:t xml:space="preserve">or property.  This information </w:t>
      </w:r>
      <w:r w:rsidR="00ED1071">
        <w:rPr>
          <w:rFonts w:ascii="Times New Roman" w:hAnsi="Times New Roman" w:cs="Times New Roman"/>
        </w:rPr>
        <w:t>could save lives</w:t>
      </w:r>
      <w:r>
        <w:rPr>
          <w:rFonts w:ascii="Times New Roman" w:hAnsi="Times New Roman" w:cs="Times New Roman"/>
        </w:rPr>
        <w:t xml:space="preserve"> and </w:t>
      </w:r>
      <w:r w:rsidR="00663F1B">
        <w:rPr>
          <w:rFonts w:ascii="Times New Roman" w:hAnsi="Times New Roman" w:cs="Times New Roman"/>
        </w:rPr>
        <w:t xml:space="preserve">help </w:t>
      </w:r>
      <w:r>
        <w:rPr>
          <w:rFonts w:ascii="Times New Roman" w:hAnsi="Times New Roman" w:cs="Times New Roman"/>
        </w:rPr>
        <w:t>apprehen</w:t>
      </w:r>
      <w:r w:rsidR="00663F1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663F1B">
        <w:rPr>
          <w:rFonts w:ascii="Times New Roman" w:hAnsi="Times New Roman" w:cs="Times New Roman"/>
        </w:rPr>
        <w:t>those</w:t>
      </w:r>
      <w:r>
        <w:rPr>
          <w:rFonts w:ascii="Times New Roman" w:hAnsi="Times New Roman" w:cs="Times New Roman"/>
        </w:rPr>
        <w:t xml:space="preserve"> making such calls.  Moreover, </w:t>
      </w:r>
      <w:r w:rsidR="00663F1B">
        <w:rPr>
          <w:rFonts w:ascii="Times New Roman" w:hAnsi="Times New Roman" w:cs="Times New Roman"/>
        </w:rPr>
        <w:t xml:space="preserve">this measure </w:t>
      </w:r>
      <w:r>
        <w:rPr>
          <w:rFonts w:ascii="Times New Roman" w:hAnsi="Times New Roman" w:cs="Times New Roman"/>
        </w:rPr>
        <w:t xml:space="preserve">is justified because callers who </w:t>
      </w:r>
      <w:r w:rsidR="00663F1B">
        <w:rPr>
          <w:rFonts w:ascii="Times New Roman" w:hAnsi="Times New Roman" w:cs="Times New Roman"/>
        </w:rPr>
        <w:t xml:space="preserve">make </w:t>
      </w:r>
      <w:r>
        <w:rPr>
          <w:rFonts w:ascii="Times New Roman" w:hAnsi="Times New Roman" w:cs="Times New Roman"/>
        </w:rPr>
        <w:t xml:space="preserve">threats </w:t>
      </w:r>
      <w:r w:rsidR="006709BD">
        <w:rPr>
          <w:rFonts w:ascii="Times New Roman" w:hAnsi="Times New Roman" w:cs="Times New Roman"/>
        </w:rPr>
        <w:t xml:space="preserve">should </w:t>
      </w:r>
      <w:r>
        <w:rPr>
          <w:rFonts w:ascii="Times New Roman" w:hAnsi="Times New Roman" w:cs="Times New Roman"/>
        </w:rPr>
        <w:t>have no legitimate expectation of privacy</w:t>
      </w:r>
      <w:r w:rsidR="006709BD">
        <w:rPr>
          <w:rFonts w:ascii="Times New Roman" w:hAnsi="Times New Roman" w:cs="Times New Roman"/>
        </w:rPr>
        <w:t xml:space="preserve"> that </w:t>
      </w:r>
      <w:r w:rsidR="007E1BAA">
        <w:rPr>
          <w:rFonts w:ascii="Times New Roman" w:hAnsi="Times New Roman" w:cs="Times New Roman"/>
        </w:rPr>
        <w:t>their</w:t>
      </w:r>
      <w:r w:rsidR="006709BD">
        <w:rPr>
          <w:rFonts w:ascii="Times New Roman" w:hAnsi="Times New Roman" w:cs="Times New Roman"/>
        </w:rPr>
        <w:t xml:space="preserve"> caller ID information will remain secret</w:t>
      </w:r>
      <w:r>
        <w:rPr>
          <w:rFonts w:ascii="Times New Roman" w:hAnsi="Times New Roman" w:cs="Times New Roman"/>
        </w:rPr>
        <w:t>.</w:t>
      </w:r>
      <w:r w:rsidR="00ED1071">
        <w:rPr>
          <w:rFonts w:ascii="Times New Roman" w:hAnsi="Times New Roman" w:cs="Times New Roman"/>
        </w:rPr>
        <w:t xml:space="preserve"> </w:t>
      </w:r>
    </w:p>
    <w:p w14:paraId="1B8DDCC5" w14:textId="77777777" w:rsidR="00C56C80" w:rsidRPr="00A2541D" w:rsidRDefault="00C56C80" w:rsidP="00C56C8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AB8DEFE" w14:textId="2606912A" w:rsidR="00FD24DF" w:rsidRPr="00A2541D" w:rsidRDefault="006C42F9" w:rsidP="00C56C8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want to thank the staff for all their hard work on this </w:t>
      </w:r>
      <w:r>
        <w:rPr>
          <w:rFonts w:ascii="Times New Roman" w:hAnsi="Times New Roman" w:cs="Times New Roman"/>
          <w:i/>
        </w:rPr>
        <w:t>Report and Order</w:t>
      </w:r>
      <w:r w:rsidR="00C4054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From the Consumer and Governmental Affairs Bureau</w:t>
      </w:r>
      <w:r w:rsidR="00C4054B">
        <w:rPr>
          <w:rFonts w:ascii="Times New Roman" w:hAnsi="Times New Roman" w:cs="Times New Roman"/>
        </w:rPr>
        <w:t>, thanks to</w:t>
      </w:r>
      <w:r>
        <w:rPr>
          <w:rFonts w:ascii="Times New Roman" w:hAnsi="Times New Roman" w:cs="Times New Roman"/>
        </w:rPr>
        <w:t xml:space="preserve"> </w:t>
      </w:r>
      <w:r w:rsidRPr="006C42F9">
        <w:rPr>
          <w:rFonts w:ascii="Times New Roman" w:hAnsi="Times New Roman" w:cs="Times New Roman"/>
        </w:rPr>
        <w:t>Micah Caldwell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Nellie Foosaner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Karen Schroeder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Kurt Schroeder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Richard Smith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Nancy Stevenson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Mark Stone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Kristi Thornton</w:t>
      </w:r>
      <w:r>
        <w:rPr>
          <w:rFonts w:ascii="Times New Roman" w:hAnsi="Times New Roman" w:cs="Times New Roman"/>
        </w:rPr>
        <w:t xml:space="preserve">, and </w:t>
      </w:r>
      <w:r w:rsidRPr="006C42F9">
        <w:rPr>
          <w:rFonts w:ascii="Times New Roman" w:hAnsi="Times New Roman" w:cs="Times New Roman"/>
        </w:rPr>
        <w:t>Patrick Webre</w:t>
      </w:r>
      <w:r>
        <w:rPr>
          <w:rFonts w:ascii="Times New Roman" w:hAnsi="Times New Roman" w:cs="Times New Roman"/>
        </w:rPr>
        <w:t xml:space="preserve">; from the Office </w:t>
      </w:r>
      <w:r w:rsidR="007E1BAA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General Counsel</w:t>
      </w:r>
      <w:r w:rsidR="00C405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</w:t>
      </w:r>
      <w:r w:rsidRPr="006C42F9">
        <w:rPr>
          <w:rFonts w:ascii="Times New Roman" w:hAnsi="Times New Roman" w:cs="Times New Roman"/>
        </w:rPr>
        <w:t>ouglas Klein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William Layton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Richard Mallen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Linda Oliver</w:t>
      </w:r>
      <w:r>
        <w:rPr>
          <w:rFonts w:ascii="Times New Roman" w:hAnsi="Times New Roman" w:cs="Times New Roman"/>
        </w:rPr>
        <w:t xml:space="preserve">, </w:t>
      </w:r>
      <w:r w:rsidR="007E1BAA">
        <w:rPr>
          <w:rFonts w:ascii="Times New Roman" w:hAnsi="Times New Roman" w:cs="Times New Roman"/>
        </w:rPr>
        <w:t>and Bill</w:t>
      </w:r>
      <w:r w:rsidRPr="006C42F9">
        <w:rPr>
          <w:rFonts w:ascii="Times New Roman" w:hAnsi="Times New Roman" w:cs="Times New Roman"/>
        </w:rPr>
        <w:t xml:space="preserve"> Richardson</w:t>
      </w:r>
      <w:r>
        <w:rPr>
          <w:rFonts w:ascii="Times New Roman" w:hAnsi="Times New Roman" w:cs="Times New Roman"/>
        </w:rPr>
        <w:t>; from the Wireline Competition Bureau</w:t>
      </w:r>
      <w:r w:rsidR="00C405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C42F9">
        <w:rPr>
          <w:rFonts w:ascii="Times New Roman" w:hAnsi="Times New Roman" w:cs="Times New Roman"/>
        </w:rPr>
        <w:t>Kirk Burgee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Daniel Kahn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Melissa Kirkel</w:t>
      </w:r>
      <w:r w:rsidR="007E1B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Pr="006C42F9">
        <w:rPr>
          <w:rFonts w:ascii="Times New Roman" w:hAnsi="Times New Roman" w:cs="Times New Roman"/>
        </w:rPr>
        <w:t>Ann Stevens</w:t>
      </w:r>
      <w:r>
        <w:rPr>
          <w:rFonts w:ascii="Times New Roman" w:hAnsi="Times New Roman" w:cs="Times New Roman"/>
        </w:rPr>
        <w:t xml:space="preserve">; and from the </w:t>
      </w:r>
      <w:r w:rsidRPr="006C42F9">
        <w:rPr>
          <w:rFonts w:ascii="Times New Roman" w:hAnsi="Times New Roman" w:cs="Times New Roman"/>
        </w:rPr>
        <w:t>Office of Communication Business Opportunities</w:t>
      </w:r>
      <w:r w:rsidR="00C405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C42F9">
        <w:rPr>
          <w:rFonts w:ascii="Times New Roman" w:hAnsi="Times New Roman" w:cs="Times New Roman"/>
        </w:rPr>
        <w:t>Belford Lawson</w:t>
      </w:r>
      <w:r>
        <w:rPr>
          <w:rFonts w:ascii="Times New Roman" w:hAnsi="Times New Roman" w:cs="Times New Roman"/>
        </w:rPr>
        <w:t>.</w:t>
      </w:r>
    </w:p>
    <w:sectPr w:rsidR="00FD24DF" w:rsidRPr="00A25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8DF02" w14:textId="77777777" w:rsidR="00B6632A" w:rsidRDefault="00B6632A" w:rsidP="00FE5BDF">
      <w:pPr>
        <w:spacing w:after="0" w:line="240" w:lineRule="auto"/>
      </w:pPr>
      <w:r>
        <w:separator/>
      </w:r>
    </w:p>
  </w:endnote>
  <w:endnote w:type="continuationSeparator" w:id="0">
    <w:p w14:paraId="5AB8DF03" w14:textId="77777777" w:rsidR="00B6632A" w:rsidRDefault="00B6632A" w:rsidP="00FE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73A57" w14:textId="77777777" w:rsidR="00302925" w:rsidRDefault="00302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FDDE" w14:textId="77777777" w:rsidR="00302925" w:rsidRDefault="003029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A8D27" w14:textId="77777777" w:rsidR="00302925" w:rsidRDefault="00302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8DF00" w14:textId="77777777" w:rsidR="00B6632A" w:rsidRDefault="00B6632A" w:rsidP="00FE5BDF">
      <w:pPr>
        <w:spacing w:after="0" w:line="240" w:lineRule="auto"/>
      </w:pPr>
      <w:r>
        <w:separator/>
      </w:r>
    </w:p>
  </w:footnote>
  <w:footnote w:type="continuationSeparator" w:id="0">
    <w:p w14:paraId="5AB8DF01" w14:textId="77777777" w:rsidR="00B6632A" w:rsidRDefault="00B6632A" w:rsidP="00FE5BDF">
      <w:pPr>
        <w:spacing w:after="0" w:line="240" w:lineRule="auto"/>
      </w:pPr>
      <w:r>
        <w:continuationSeparator/>
      </w:r>
    </w:p>
  </w:footnote>
  <w:footnote w:id="1">
    <w:p w14:paraId="0A017091" w14:textId="1284662B" w:rsidR="002460A6" w:rsidRPr="007C7E21" w:rsidRDefault="002460A6">
      <w:pPr>
        <w:pStyle w:val="FootnoteText"/>
        <w:rPr>
          <w:rFonts w:ascii="Times New Roman" w:hAnsi="Times New Roman" w:cs="Times New Roman"/>
        </w:rPr>
      </w:pPr>
      <w:r w:rsidRPr="007C7E21">
        <w:rPr>
          <w:rStyle w:val="FootnoteReference"/>
          <w:rFonts w:ascii="Times New Roman" w:hAnsi="Times New Roman" w:cs="Times New Roman"/>
        </w:rPr>
        <w:footnoteRef/>
      </w:r>
      <w:r w:rsidRPr="007C7E21">
        <w:rPr>
          <w:rFonts w:ascii="Times New Roman" w:hAnsi="Times New Roman" w:cs="Times New Roman"/>
        </w:rPr>
        <w:t xml:space="preserve"> </w:t>
      </w:r>
      <w:r w:rsidRPr="007C7E21">
        <w:rPr>
          <w:rFonts w:ascii="Times New Roman" w:eastAsia="Times New Roman" w:hAnsi="Times New Roman" w:cs="Times New Roman"/>
          <w:i/>
          <w:snapToGrid w:val="0"/>
          <w:kern w:val="28"/>
        </w:rPr>
        <w:t>See, e.g.</w:t>
      </w:r>
      <w:r w:rsidRPr="007C7E21">
        <w:rPr>
          <w:rFonts w:ascii="Times New Roman" w:eastAsia="Times New Roman" w:hAnsi="Times New Roman" w:cs="Times New Roman"/>
          <w:snapToGrid w:val="0"/>
          <w:kern w:val="28"/>
        </w:rPr>
        <w:t xml:space="preserve">, Eric Levenson and AnneClaire Stapleton, Jewish Center Bomb Threats Top 100; Kids Pulled from Schools (Mar. 13, 2017), </w:t>
      </w:r>
      <w:hyperlink r:id="rId1" w:history="1">
        <w:r w:rsidRPr="007C7E21">
          <w:rPr>
            <w:rFonts w:ascii="Times New Roman" w:eastAsia="Times New Roman" w:hAnsi="Times New Roman" w:cs="Times New Roman"/>
            <w:snapToGrid w:val="0"/>
            <w:color w:val="0000FF"/>
            <w:kern w:val="28"/>
            <w:u w:val="single"/>
          </w:rPr>
          <w:t>http://www.cnn.com/2017/02/28/us/bomb-threats-jewish-centers-jcc/</w:t>
        </w:r>
      </w:hyperlink>
      <w:r w:rsidRPr="007C7E21">
        <w:rPr>
          <w:rFonts w:ascii="Times New Roman" w:eastAsia="Times New Roman" w:hAnsi="Times New Roman" w:cs="Times New Roman"/>
          <w:snapToGrid w:val="0"/>
          <w:kern w:val="28"/>
        </w:rPr>
        <w:t xml:space="preserve"> (reporting over 100 threats to 80 Jewish Community Centers); Associated Press, Statistics:  Bomb Threats to Schools in New Hampshire are Up (Aug. 21, 2016), </w:t>
      </w:r>
      <w:hyperlink r:id="rId2" w:history="1">
        <w:r w:rsidRPr="007C7E21">
          <w:rPr>
            <w:rFonts w:ascii="Times New Roman" w:eastAsia="Times New Roman" w:hAnsi="Times New Roman" w:cs="Times New Roman"/>
            <w:snapToGrid w:val="0"/>
            <w:color w:val="0000FF"/>
            <w:kern w:val="28"/>
            <w:u w:val="single"/>
          </w:rPr>
          <w:t>http://www.washingtontimes.com/news/2016/aug/21/statistics-bomb-threats-to-schools-in-new-hampshir/</w:t>
        </w:r>
      </w:hyperlink>
      <w:r w:rsidRPr="007C7E21">
        <w:rPr>
          <w:rFonts w:ascii="Times New Roman" w:eastAsia="Times New Roman" w:hAnsi="Times New Roman" w:cs="Times New Roman"/>
          <w:snapToGrid w:val="0"/>
          <w:kern w:val="28"/>
        </w:rPr>
        <w:t xml:space="preserve"> (reporting an increase in threats to New Hampshire schools); United States Bomb Data Center, Bomb Threats across the U.S. (May 24, 2016), </w:t>
      </w:r>
      <w:hyperlink r:id="rId3" w:history="1">
        <w:r w:rsidRPr="007C7E21">
          <w:rPr>
            <w:rFonts w:ascii="Times New Roman" w:eastAsia="Times New Roman" w:hAnsi="Times New Roman" w:cs="Times New Roman"/>
            <w:snapToGrid w:val="0"/>
            <w:color w:val="0000FF"/>
            <w:kern w:val="28"/>
            <w:u w:val="single"/>
          </w:rPr>
          <w:t>https://www.atf.gov/resource-center/docs/bomb-threats-across-us/download</w:t>
        </w:r>
      </w:hyperlink>
      <w:r w:rsidRPr="007C7E21">
        <w:rPr>
          <w:rFonts w:ascii="Times New Roman" w:eastAsia="Times New Roman" w:hAnsi="Times New Roman" w:cs="Times New Roman"/>
          <w:snapToGrid w:val="0"/>
          <w:kern w:val="28"/>
        </w:rPr>
        <w:t xml:space="preserve"> (finding an 84% increase in bomb threats to schools from 2010-2016 and an increase in bomb threats to residences) (ATF Report); Richard J. Bayne, Swatting Epidemic ‘out of control’ in Middletown School District (Feb. 27, 2016), </w:t>
      </w:r>
      <w:hyperlink r:id="rId4" w:history="1">
        <w:r w:rsidRPr="007C7E21">
          <w:rPr>
            <w:rFonts w:ascii="Times New Roman" w:eastAsia="Times New Roman" w:hAnsi="Times New Roman" w:cs="Times New Roman"/>
            <w:snapToGrid w:val="0"/>
            <w:color w:val="0000FF"/>
            <w:kern w:val="28"/>
            <w:u w:val="single"/>
          </w:rPr>
          <w:t>http://www.recordonline.com/news/20160227/swatting-epidemic-out-of-control-in-middletown-school-district</w:t>
        </w:r>
      </w:hyperlink>
      <w:r w:rsidRPr="007C7E21">
        <w:rPr>
          <w:rFonts w:ascii="Times New Roman" w:eastAsia="Times New Roman" w:hAnsi="Times New Roman" w:cs="Times New Roman"/>
          <w:snapToGrid w:val="0"/>
          <w:kern w:val="28"/>
        </w:rPr>
        <w:t xml:space="preserve"> (reporting a rash of threats made to various schools in New York and the adverse impact on students); James Fisher, More School Threats in Region; FBI Assisting (Jan. 19, 2016),  </w:t>
      </w:r>
      <w:hyperlink r:id="rId5" w:history="1">
        <w:r w:rsidRPr="007C7E21">
          <w:rPr>
            <w:rFonts w:ascii="Times New Roman" w:eastAsia="Times New Roman" w:hAnsi="Times New Roman" w:cs="Times New Roman"/>
            <w:snapToGrid w:val="0"/>
            <w:color w:val="0000FF"/>
            <w:kern w:val="28"/>
            <w:u w:val="single"/>
          </w:rPr>
          <w:t>http://www.delawareonline.com/story/news/local/2016/01/19/fresh-round-school-threats-tuesday/78999668/</w:t>
        </w:r>
      </w:hyperlink>
      <w:r w:rsidRPr="007C7E21">
        <w:rPr>
          <w:rFonts w:ascii="Times New Roman" w:eastAsia="Times New Roman" w:hAnsi="Times New Roman" w:cs="Times New Roman"/>
          <w:snapToGrid w:val="0"/>
          <w:kern w:val="28"/>
        </w:rPr>
        <w:t xml:space="preserve">  (reporting multiple phone threats to schools in Delaware, Virginia, Maryland, and Massachusetts).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B442" w14:textId="77777777" w:rsidR="00302925" w:rsidRDefault="003029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2FF52" w14:textId="77777777" w:rsidR="00302925" w:rsidRDefault="003029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ED6D9" w14:textId="77777777" w:rsidR="00302925" w:rsidRDefault="00302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B2"/>
    <w:rsid w:val="000733F7"/>
    <w:rsid w:val="000E14CC"/>
    <w:rsid w:val="000F2531"/>
    <w:rsid w:val="001070EB"/>
    <w:rsid w:val="00124C93"/>
    <w:rsid w:val="001446C9"/>
    <w:rsid w:val="00164C7D"/>
    <w:rsid w:val="00192CA9"/>
    <w:rsid w:val="001C5A0D"/>
    <w:rsid w:val="0020516E"/>
    <w:rsid w:val="002460A6"/>
    <w:rsid w:val="002D57CA"/>
    <w:rsid w:val="00302925"/>
    <w:rsid w:val="003720E9"/>
    <w:rsid w:val="003A7417"/>
    <w:rsid w:val="0041213E"/>
    <w:rsid w:val="004852B2"/>
    <w:rsid w:val="004923A4"/>
    <w:rsid w:val="004B4EA5"/>
    <w:rsid w:val="00511CDA"/>
    <w:rsid w:val="005A6A67"/>
    <w:rsid w:val="005B4FDA"/>
    <w:rsid w:val="005B78B9"/>
    <w:rsid w:val="005B7C41"/>
    <w:rsid w:val="00663F1B"/>
    <w:rsid w:val="006709BD"/>
    <w:rsid w:val="006C42F9"/>
    <w:rsid w:val="006F4C6D"/>
    <w:rsid w:val="00707EB6"/>
    <w:rsid w:val="00711F00"/>
    <w:rsid w:val="007C7E21"/>
    <w:rsid w:val="007D3B08"/>
    <w:rsid w:val="007E1BAA"/>
    <w:rsid w:val="00806C05"/>
    <w:rsid w:val="00811D67"/>
    <w:rsid w:val="008142B0"/>
    <w:rsid w:val="0083291C"/>
    <w:rsid w:val="008C0EB6"/>
    <w:rsid w:val="008C3576"/>
    <w:rsid w:val="008C7FD5"/>
    <w:rsid w:val="008E2B68"/>
    <w:rsid w:val="00910029"/>
    <w:rsid w:val="00951319"/>
    <w:rsid w:val="00993C52"/>
    <w:rsid w:val="009E757A"/>
    <w:rsid w:val="009E7835"/>
    <w:rsid w:val="009F1233"/>
    <w:rsid w:val="00A2541D"/>
    <w:rsid w:val="00B17C53"/>
    <w:rsid w:val="00B6632A"/>
    <w:rsid w:val="00BE75E4"/>
    <w:rsid w:val="00C02940"/>
    <w:rsid w:val="00C07B7C"/>
    <w:rsid w:val="00C12D0A"/>
    <w:rsid w:val="00C4054B"/>
    <w:rsid w:val="00C56C80"/>
    <w:rsid w:val="00C74390"/>
    <w:rsid w:val="00C76834"/>
    <w:rsid w:val="00C85305"/>
    <w:rsid w:val="00D641D3"/>
    <w:rsid w:val="00D67DAE"/>
    <w:rsid w:val="00DA0E00"/>
    <w:rsid w:val="00DC7338"/>
    <w:rsid w:val="00E00835"/>
    <w:rsid w:val="00ED1071"/>
    <w:rsid w:val="00F20A00"/>
    <w:rsid w:val="00F32AEF"/>
    <w:rsid w:val="00F77E70"/>
    <w:rsid w:val="00FC1606"/>
    <w:rsid w:val="00FD1DA0"/>
    <w:rsid w:val="00FD24DF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AB8D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B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B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B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4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5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5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5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5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5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53"/>
  </w:style>
  <w:style w:type="paragraph" w:styleId="Footer">
    <w:name w:val="footer"/>
    <w:basedOn w:val="Normal"/>
    <w:link w:val="FooterChar"/>
    <w:uiPriority w:val="99"/>
    <w:unhideWhenUsed/>
    <w:rsid w:val="00B1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B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B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B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4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5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5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5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5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5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53"/>
  </w:style>
  <w:style w:type="paragraph" w:styleId="Footer">
    <w:name w:val="footer"/>
    <w:basedOn w:val="Normal"/>
    <w:link w:val="FooterChar"/>
    <w:uiPriority w:val="99"/>
    <w:unhideWhenUsed/>
    <w:rsid w:val="00B1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tf.gov/resource-center/docs/bomb-threats-across-us/download" TargetMode="External"/><Relationship Id="rId2" Type="http://schemas.openxmlformats.org/officeDocument/2006/relationships/hyperlink" Target="http://www.washingtontimes.com/news/2016/aug/21/statistics-bomb-threats-to-schools-in-new-hampshir/" TargetMode="External"/><Relationship Id="rId1" Type="http://schemas.openxmlformats.org/officeDocument/2006/relationships/hyperlink" Target="http://www.cnn.com/2017/02/28/us/bomb-threats-jewish-centers-jcc/" TargetMode="External"/><Relationship Id="rId5" Type="http://schemas.openxmlformats.org/officeDocument/2006/relationships/hyperlink" Target="http://www.delawareonline.com/story/news/local/2016/01/19/fresh-round-school-threats-tuesday/78999668/" TargetMode="External"/><Relationship Id="rId4" Type="http://schemas.openxmlformats.org/officeDocument/2006/relationships/hyperlink" Target="http://www.recordonline.com/news/20160227/swatting-epidemic-out-of-control-in-middletown-school-di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1225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2017-10-25T20:04:00Z</dcterms:created>
  <dcterms:modified xsi:type="dcterms:W3CDTF">2017-10-25T20:04:00Z</dcterms:modified>
  <cp:category> </cp:category>
  <cp:contentStatus> </cp:contentStatus>
</cp:coreProperties>
</file>