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7D69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6F50">
        <w:rPr>
          <w:rFonts w:ascii="Times New Roman" w:hAnsi="Times New Roman" w:cs="Times New Roman"/>
          <w:b/>
        </w:rPr>
        <w:t>STATEMENT OF</w:t>
      </w:r>
    </w:p>
    <w:p w14:paraId="4194D240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r w:rsidRPr="00156F50">
        <w:rPr>
          <w:rFonts w:ascii="Times New Roman" w:hAnsi="Times New Roman" w:cs="Times New Roman"/>
          <w:b/>
        </w:rPr>
        <w:t>COMMISSIONER MICHAEL O’RIELLY</w:t>
      </w:r>
    </w:p>
    <w:p w14:paraId="0552C86E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r w:rsidRPr="00156F50">
        <w:rPr>
          <w:rFonts w:ascii="Times New Roman" w:hAnsi="Times New Roman" w:cs="Times New Roman"/>
          <w:b/>
        </w:rPr>
        <w:t>APPROVING IN PART, DISSENTING IN PART</w:t>
      </w:r>
    </w:p>
    <w:p w14:paraId="53DFDC02" w14:textId="77777777" w:rsidR="00CE4CB2" w:rsidRPr="00156F50" w:rsidRDefault="00CE4CB2" w:rsidP="00CE4CB2">
      <w:pPr>
        <w:ind w:firstLine="720"/>
        <w:rPr>
          <w:rFonts w:ascii="Times New Roman" w:hAnsi="Times New Roman" w:cs="Times New Roman"/>
        </w:rPr>
      </w:pPr>
    </w:p>
    <w:p w14:paraId="25F99F25" w14:textId="3A4454B0" w:rsidR="00CE4CB2" w:rsidRPr="00156F50" w:rsidRDefault="00CE4CB2" w:rsidP="00156F50">
      <w:pPr>
        <w:pStyle w:val="BodyText"/>
        <w:spacing w:after="0"/>
        <w:ind w:left="720" w:hanging="720"/>
        <w:rPr>
          <w:rFonts w:ascii="Times New Roman" w:hAnsi="Times New Roman" w:cs="Times New Roman"/>
          <w:i/>
        </w:rPr>
      </w:pPr>
      <w:r w:rsidRPr="00156F50">
        <w:rPr>
          <w:rFonts w:ascii="Times New Roman" w:hAnsi="Times New Roman" w:cs="Times New Roman"/>
          <w:i/>
        </w:rPr>
        <w:t>Re:</w:t>
      </w:r>
      <w:r w:rsidRPr="00156F50">
        <w:rPr>
          <w:rFonts w:ascii="Times New Roman" w:hAnsi="Times New Roman" w:cs="Times New Roman"/>
          <w:i/>
        </w:rPr>
        <w:tab/>
        <w:t>Access to Telecommunication Equipment and Services by Persons with Disabilities, CG Docket No. 13-46</w:t>
      </w:r>
      <w:r w:rsidR="00156F50" w:rsidRPr="00156F50">
        <w:rPr>
          <w:rFonts w:ascii="Times New Roman" w:hAnsi="Times New Roman" w:cs="Times New Roman"/>
          <w:i/>
        </w:rPr>
        <w:t xml:space="preserve">, Amendment of the Commission’s Rules Governing Hearing Aid-Compatible Mobile Handsets, </w:t>
      </w:r>
      <w:r w:rsidR="00156F50" w:rsidRPr="00156F50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WT Docket No. 07-250; Comment Sought on 2010 Review of Hearing Aid Compatibility Regulations, </w:t>
      </w:r>
      <w:r w:rsidR="00156F50" w:rsidRPr="00156F50">
        <w:rPr>
          <w:rFonts w:ascii="Times New Roman" w:hAnsi="Times New Roman" w:cs="Times New Roman"/>
          <w:i/>
        </w:rPr>
        <w:t>WT Docket No. 10-254, Report and Order and Order on Reconsideration</w:t>
      </w:r>
      <w:r w:rsidR="00156F50">
        <w:rPr>
          <w:rFonts w:ascii="Times New Roman" w:hAnsi="Times New Roman" w:cs="Times New Roman"/>
          <w:i/>
        </w:rPr>
        <w:t>.</w:t>
      </w:r>
    </w:p>
    <w:p w14:paraId="1DCB7CCA" w14:textId="77777777" w:rsidR="00156F50" w:rsidRPr="00156F50" w:rsidRDefault="00156F50" w:rsidP="00156F50">
      <w:pPr>
        <w:pStyle w:val="BodyText"/>
        <w:spacing w:after="0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</w:p>
    <w:p w14:paraId="3AF5FA7B" w14:textId="4FA6E9A7" w:rsidR="00B5156F" w:rsidRPr="00156F50" w:rsidRDefault="00B5156F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For the millions of individuals </w:t>
      </w:r>
      <w:r w:rsidR="00AA1CE5" w:rsidRPr="00156F50">
        <w:rPr>
          <w:rFonts w:ascii="Times New Roman" w:hAnsi="Times New Roman" w:cs="Times New Roman"/>
        </w:rPr>
        <w:t>with</w:t>
      </w:r>
      <w:r w:rsidR="00CD62E0" w:rsidRPr="00156F50">
        <w:rPr>
          <w:rFonts w:ascii="Times New Roman" w:hAnsi="Times New Roman" w:cs="Times New Roman"/>
        </w:rPr>
        <w:t xml:space="preserve"> hearing</w:t>
      </w:r>
      <w:r w:rsidR="00B37322" w:rsidRPr="00156F50">
        <w:rPr>
          <w:rFonts w:ascii="Times New Roman" w:hAnsi="Times New Roman" w:cs="Times New Roman"/>
        </w:rPr>
        <w:t xml:space="preserve"> loss</w:t>
      </w:r>
      <w:r w:rsidRPr="00156F50">
        <w:rPr>
          <w:rFonts w:ascii="Times New Roman" w:hAnsi="Times New Roman" w:cs="Times New Roman"/>
        </w:rPr>
        <w:t xml:space="preserve">, there </w:t>
      </w:r>
      <w:r w:rsidR="00CC1BA6" w:rsidRPr="00156F50">
        <w:rPr>
          <w:rFonts w:ascii="Times New Roman" w:hAnsi="Times New Roman" w:cs="Times New Roman"/>
        </w:rPr>
        <w:t>are</w:t>
      </w:r>
      <w:r w:rsidR="00B37322"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</w:rPr>
        <w:t>statutory obligation</w:t>
      </w:r>
      <w:r w:rsidR="00CC1BA6" w:rsidRPr="00156F50">
        <w:rPr>
          <w:rFonts w:ascii="Times New Roman" w:hAnsi="Times New Roman" w:cs="Times New Roman"/>
        </w:rPr>
        <w:t>s</w:t>
      </w:r>
      <w:r w:rsidRPr="00156F50">
        <w:rPr>
          <w:rFonts w:ascii="Times New Roman" w:hAnsi="Times New Roman" w:cs="Times New Roman"/>
        </w:rPr>
        <w:t xml:space="preserve"> imposed on </w:t>
      </w:r>
      <w:r w:rsidR="00925E6E" w:rsidRPr="00156F50">
        <w:rPr>
          <w:rFonts w:ascii="Times New Roman" w:hAnsi="Times New Roman" w:cs="Times New Roman"/>
        </w:rPr>
        <w:t xml:space="preserve">communications </w:t>
      </w:r>
      <w:r w:rsidRPr="00156F50">
        <w:rPr>
          <w:rFonts w:ascii="Times New Roman" w:hAnsi="Times New Roman" w:cs="Times New Roman"/>
        </w:rPr>
        <w:t xml:space="preserve">providers </w:t>
      </w:r>
      <w:r w:rsidR="00882690" w:rsidRPr="00156F50">
        <w:rPr>
          <w:rFonts w:ascii="Times New Roman" w:hAnsi="Times New Roman" w:cs="Times New Roman"/>
        </w:rPr>
        <w:t xml:space="preserve">and equipment manufacturers </w:t>
      </w:r>
      <w:r w:rsidR="00CC1BA6" w:rsidRPr="00156F50">
        <w:rPr>
          <w:rFonts w:ascii="Times New Roman" w:hAnsi="Times New Roman" w:cs="Times New Roman"/>
        </w:rPr>
        <w:t xml:space="preserve">“to </w:t>
      </w:r>
      <w:r w:rsidR="004E20DD" w:rsidRPr="00156F50">
        <w:rPr>
          <w:rFonts w:ascii="Times New Roman" w:hAnsi="Times New Roman" w:cs="Times New Roman"/>
        </w:rPr>
        <w:t xml:space="preserve">ensure reasonable access </w:t>
      </w:r>
      <w:r w:rsidR="00CC1BA6" w:rsidRPr="00156F50">
        <w:rPr>
          <w:rFonts w:ascii="Times New Roman" w:hAnsi="Times New Roman" w:cs="Times New Roman"/>
        </w:rPr>
        <w:t xml:space="preserve">to telephone service,” which extends to </w:t>
      </w:r>
      <w:r w:rsidR="00E4110D" w:rsidRPr="00156F50">
        <w:rPr>
          <w:rFonts w:ascii="Times New Roman" w:hAnsi="Times New Roman" w:cs="Times New Roman"/>
        </w:rPr>
        <w:t>many</w:t>
      </w:r>
      <w:r w:rsidRPr="00156F50">
        <w:rPr>
          <w:rFonts w:ascii="Times New Roman" w:hAnsi="Times New Roman" w:cs="Times New Roman"/>
        </w:rPr>
        <w:t xml:space="preserve"> modern communications technologies.</w:t>
      </w:r>
      <w:r w:rsidR="00CC1BA6" w:rsidRPr="00156F50">
        <w:rPr>
          <w:rStyle w:val="FootnoteReference"/>
          <w:rFonts w:ascii="Times New Roman" w:hAnsi="Times New Roman" w:cs="Times New Roman"/>
        </w:rPr>
        <w:footnoteReference w:id="1"/>
      </w:r>
      <w:r w:rsidRPr="00156F50">
        <w:rPr>
          <w:rFonts w:ascii="Times New Roman" w:hAnsi="Times New Roman" w:cs="Times New Roman"/>
        </w:rPr>
        <w:t xml:space="preserve">  Accordingly</w:t>
      </w:r>
      <w:r w:rsidR="00FF015D" w:rsidRPr="00156F50">
        <w:rPr>
          <w:rFonts w:ascii="Times New Roman" w:hAnsi="Times New Roman" w:cs="Times New Roman"/>
        </w:rPr>
        <w:t xml:space="preserve">, I generally support </w:t>
      </w:r>
      <w:r w:rsidRPr="00156F50">
        <w:rPr>
          <w:rFonts w:ascii="Times New Roman" w:hAnsi="Times New Roman" w:cs="Times New Roman"/>
        </w:rPr>
        <w:t xml:space="preserve">most of the provisions within </w:t>
      </w:r>
      <w:r w:rsidR="00FF015D" w:rsidRPr="00156F50">
        <w:rPr>
          <w:rFonts w:ascii="Times New Roman" w:hAnsi="Times New Roman" w:cs="Times New Roman"/>
        </w:rPr>
        <w:t xml:space="preserve">today’s item.  </w:t>
      </w:r>
    </w:p>
    <w:p w14:paraId="04E71819" w14:textId="77777777" w:rsidR="00B5156F" w:rsidRPr="00156F50" w:rsidRDefault="00B5156F" w:rsidP="00FF015D">
      <w:pPr>
        <w:rPr>
          <w:rFonts w:ascii="Times New Roman" w:hAnsi="Times New Roman" w:cs="Times New Roman"/>
        </w:rPr>
      </w:pPr>
    </w:p>
    <w:p w14:paraId="745B0D27" w14:textId="3AF97A60" w:rsidR="00092C5F" w:rsidRPr="00156F50" w:rsidRDefault="00B72E06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>I</w:t>
      </w:r>
      <w:r w:rsidR="00171619" w:rsidRPr="00156F50">
        <w:rPr>
          <w:rFonts w:ascii="Times New Roman" w:hAnsi="Times New Roman" w:cs="Times New Roman"/>
        </w:rPr>
        <w:t xml:space="preserve"> </w:t>
      </w:r>
      <w:r w:rsidR="00CE4CB2" w:rsidRPr="00156F50">
        <w:rPr>
          <w:rFonts w:ascii="Times New Roman" w:hAnsi="Times New Roman" w:cs="Times New Roman"/>
        </w:rPr>
        <w:t xml:space="preserve">must </w:t>
      </w:r>
      <w:r w:rsidR="00171619" w:rsidRPr="00156F50">
        <w:rPr>
          <w:rFonts w:ascii="Times New Roman" w:hAnsi="Times New Roman" w:cs="Times New Roman"/>
        </w:rPr>
        <w:t>reiterate</w:t>
      </w:r>
      <w:r w:rsidR="00C41EA9" w:rsidRPr="00156F50">
        <w:rPr>
          <w:rFonts w:ascii="Times New Roman" w:hAnsi="Times New Roman" w:cs="Times New Roman"/>
        </w:rPr>
        <w:t>, however,</w:t>
      </w:r>
      <w:r w:rsidR="00171619" w:rsidRPr="00156F50">
        <w:rPr>
          <w:rFonts w:ascii="Times New Roman" w:hAnsi="Times New Roman" w:cs="Times New Roman"/>
        </w:rPr>
        <w:t xml:space="preserve"> </w:t>
      </w:r>
      <w:r w:rsidR="00204CCC" w:rsidRPr="00156F50">
        <w:rPr>
          <w:rFonts w:ascii="Times New Roman" w:hAnsi="Times New Roman" w:cs="Times New Roman"/>
        </w:rPr>
        <w:t xml:space="preserve">that </w:t>
      </w:r>
      <w:r w:rsidR="00774112" w:rsidRPr="00156F50">
        <w:rPr>
          <w:rFonts w:ascii="Times New Roman" w:hAnsi="Times New Roman" w:cs="Times New Roman"/>
        </w:rPr>
        <w:t xml:space="preserve">I </w:t>
      </w:r>
      <w:r w:rsidR="00B5156F" w:rsidRPr="00156F50">
        <w:rPr>
          <w:rFonts w:ascii="Times New Roman" w:hAnsi="Times New Roman" w:cs="Times New Roman"/>
        </w:rPr>
        <w:t xml:space="preserve">do not support </w:t>
      </w:r>
      <w:r w:rsidR="00774112" w:rsidRPr="00156F50">
        <w:rPr>
          <w:rFonts w:ascii="Times New Roman" w:hAnsi="Times New Roman" w:cs="Times New Roman"/>
        </w:rPr>
        <w:t xml:space="preserve">adopting standards in our rules. </w:t>
      </w:r>
      <w:r w:rsidR="00162845" w:rsidRPr="00156F50">
        <w:rPr>
          <w:rFonts w:ascii="Times New Roman" w:hAnsi="Times New Roman" w:cs="Times New Roman"/>
        </w:rPr>
        <w:t xml:space="preserve"> </w:t>
      </w:r>
      <w:r w:rsidR="00774112" w:rsidRPr="00156F50">
        <w:rPr>
          <w:rFonts w:ascii="Times New Roman" w:hAnsi="Times New Roman" w:cs="Times New Roman"/>
        </w:rPr>
        <w:t xml:space="preserve">Just because we have done it before doesn’t mean </w:t>
      </w:r>
      <w:r w:rsidR="00451A57" w:rsidRPr="00156F50">
        <w:rPr>
          <w:rFonts w:ascii="Times New Roman" w:hAnsi="Times New Roman" w:cs="Times New Roman"/>
        </w:rPr>
        <w:t>that we should continue to do so</w:t>
      </w:r>
      <w:r w:rsidR="00C62A41" w:rsidRPr="00156F50">
        <w:rPr>
          <w:rFonts w:ascii="Times New Roman" w:hAnsi="Times New Roman" w:cs="Times New Roman"/>
        </w:rPr>
        <w:t xml:space="preserve"> going forward</w:t>
      </w:r>
      <w:r w:rsidR="00451A57" w:rsidRPr="00156F50">
        <w:rPr>
          <w:rFonts w:ascii="Times New Roman" w:hAnsi="Times New Roman" w:cs="Times New Roman"/>
        </w:rPr>
        <w:t>.</w:t>
      </w:r>
      <w:r w:rsidR="001B3270" w:rsidRPr="00156F50">
        <w:rPr>
          <w:rFonts w:ascii="Times New Roman" w:hAnsi="Times New Roman" w:cs="Times New Roman"/>
        </w:rPr>
        <w:t xml:space="preserve"> </w:t>
      </w:r>
      <w:r w:rsidR="00451A57" w:rsidRPr="00156F50">
        <w:rPr>
          <w:rFonts w:ascii="Times New Roman" w:hAnsi="Times New Roman" w:cs="Times New Roman"/>
        </w:rPr>
        <w:t xml:space="preserve"> While they can sometimes be </w:t>
      </w:r>
      <w:r w:rsidR="006E2DEE" w:rsidRPr="00156F50">
        <w:rPr>
          <w:rFonts w:ascii="Times New Roman" w:hAnsi="Times New Roman" w:cs="Times New Roman"/>
        </w:rPr>
        <w:t xml:space="preserve">effectively </w:t>
      </w:r>
      <w:r w:rsidR="00451A57" w:rsidRPr="00156F50">
        <w:rPr>
          <w:rFonts w:ascii="Times New Roman" w:hAnsi="Times New Roman" w:cs="Times New Roman"/>
        </w:rPr>
        <w:t>used</w:t>
      </w:r>
      <w:r w:rsidR="00D24630" w:rsidRPr="00156F50">
        <w:rPr>
          <w:rFonts w:ascii="Times New Roman" w:hAnsi="Times New Roman" w:cs="Times New Roman"/>
        </w:rPr>
        <w:t xml:space="preserve"> as </w:t>
      </w:r>
      <w:r w:rsidR="006E2DEE" w:rsidRPr="00156F50">
        <w:rPr>
          <w:rFonts w:ascii="Times New Roman" w:hAnsi="Times New Roman" w:cs="Times New Roman"/>
        </w:rPr>
        <w:t xml:space="preserve">a </w:t>
      </w:r>
      <w:r w:rsidR="00E35FDC" w:rsidRPr="00156F50">
        <w:rPr>
          <w:rFonts w:ascii="Times New Roman" w:hAnsi="Times New Roman" w:cs="Times New Roman"/>
        </w:rPr>
        <w:t>safe harbor</w:t>
      </w:r>
      <w:r w:rsidR="00D24630" w:rsidRPr="00156F50">
        <w:rPr>
          <w:rFonts w:ascii="Times New Roman" w:hAnsi="Times New Roman" w:cs="Times New Roman"/>
        </w:rPr>
        <w:t>, standards set by appropriate industry bodies should be allowed to evolve without Commission involvement or approval</w:t>
      </w:r>
      <w:r w:rsidR="00FE21C4" w:rsidRPr="00156F50">
        <w:rPr>
          <w:rFonts w:ascii="Times New Roman" w:hAnsi="Times New Roman" w:cs="Times New Roman"/>
        </w:rPr>
        <w:t>,</w:t>
      </w:r>
      <w:r w:rsidR="00D24630" w:rsidRPr="00156F50">
        <w:rPr>
          <w:rFonts w:ascii="Times New Roman" w:hAnsi="Times New Roman" w:cs="Times New Roman"/>
        </w:rPr>
        <w:t xml:space="preserve"> and stakeholders should be able to use </w:t>
      </w:r>
      <w:r w:rsidR="00CE4CB2" w:rsidRPr="00156F50">
        <w:rPr>
          <w:rFonts w:ascii="Times New Roman" w:hAnsi="Times New Roman" w:cs="Times New Roman"/>
        </w:rPr>
        <w:t>updated</w:t>
      </w:r>
      <w:r w:rsidR="00D24630" w:rsidRPr="00156F50">
        <w:rPr>
          <w:rFonts w:ascii="Times New Roman" w:hAnsi="Times New Roman" w:cs="Times New Roman"/>
        </w:rPr>
        <w:t xml:space="preserve"> standards</w:t>
      </w:r>
      <w:r w:rsidR="00CE4CB2" w:rsidRPr="00156F50">
        <w:rPr>
          <w:rFonts w:ascii="Times New Roman" w:hAnsi="Times New Roman" w:cs="Times New Roman"/>
        </w:rPr>
        <w:t>, when appropriate,</w:t>
      </w:r>
      <w:r w:rsidR="00D24630" w:rsidRPr="00156F50">
        <w:rPr>
          <w:rFonts w:ascii="Times New Roman" w:hAnsi="Times New Roman" w:cs="Times New Roman"/>
        </w:rPr>
        <w:t xml:space="preserve"> without waiting for Commission </w:t>
      </w:r>
      <w:r w:rsidR="00CE4CB2" w:rsidRPr="00156F50">
        <w:rPr>
          <w:rFonts w:ascii="Times New Roman" w:hAnsi="Times New Roman" w:cs="Times New Roman"/>
        </w:rPr>
        <w:t>action</w:t>
      </w:r>
      <w:r w:rsidR="00D24630" w:rsidRPr="00156F50">
        <w:rPr>
          <w:rFonts w:ascii="Times New Roman" w:hAnsi="Times New Roman" w:cs="Times New Roman"/>
        </w:rPr>
        <w:t>.</w:t>
      </w:r>
      <w:r w:rsidR="00774112" w:rsidRPr="00156F50">
        <w:rPr>
          <w:rFonts w:ascii="Times New Roman" w:hAnsi="Times New Roman" w:cs="Times New Roman"/>
        </w:rPr>
        <w:t xml:space="preserve"> </w:t>
      </w:r>
    </w:p>
    <w:p w14:paraId="641492A4" w14:textId="77777777" w:rsidR="00E3137C" w:rsidRPr="00156F50" w:rsidRDefault="00E3137C">
      <w:pPr>
        <w:rPr>
          <w:rFonts w:ascii="Times New Roman" w:hAnsi="Times New Roman" w:cs="Times New Roman"/>
        </w:rPr>
      </w:pPr>
    </w:p>
    <w:p w14:paraId="044A98FD" w14:textId="03BDDAB4" w:rsidR="00FF015D" w:rsidRPr="00156F50" w:rsidRDefault="00FF015D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In this vein, </w:t>
      </w:r>
      <w:r w:rsidR="00FE21C4" w:rsidRPr="00156F50">
        <w:rPr>
          <w:rFonts w:ascii="Times New Roman" w:hAnsi="Times New Roman" w:cs="Times New Roman"/>
        </w:rPr>
        <w:t xml:space="preserve">the Commission should not </w:t>
      </w:r>
      <w:r w:rsidR="001D7265" w:rsidRPr="00156F50">
        <w:rPr>
          <w:rFonts w:ascii="Times New Roman" w:hAnsi="Times New Roman" w:cs="Times New Roman"/>
        </w:rPr>
        <w:t>adopt</w:t>
      </w:r>
      <w:r w:rsidR="00FE21C4" w:rsidRPr="00156F50">
        <w:rPr>
          <w:rFonts w:ascii="Times New Roman" w:hAnsi="Times New Roman" w:cs="Times New Roman"/>
        </w:rPr>
        <w:t xml:space="preserve"> rules without providing </w:t>
      </w:r>
      <w:r w:rsidRPr="00156F50">
        <w:rPr>
          <w:rFonts w:ascii="Times New Roman" w:hAnsi="Times New Roman" w:cs="Times New Roman"/>
        </w:rPr>
        <w:t>i</w:t>
      </w:r>
      <w:r w:rsidR="009C4B70" w:rsidRPr="00156F50">
        <w:rPr>
          <w:rFonts w:ascii="Times New Roman" w:hAnsi="Times New Roman" w:cs="Times New Roman"/>
        </w:rPr>
        <w:t xml:space="preserve">ndustry </w:t>
      </w:r>
      <w:r w:rsidR="00A74A9C" w:rsidRPr="00156F50">
        <w:rPr>
          <w:rFonts w:ascii="Times New Roman" w:hAnsi="Times New Roman" w:cs="Times New Roman"/>
        </w:rPr>
        <w:t>an</w:t>
      </w:r>
      <w:r w:rsidR="009C4B70" w:rsidRPr="00156F50">
        <w:rPr>
          <w:rFonts w:ascii="Times New Roman" w:hAnsi="Times New Roman" w:cs="Times New Roman"/>
        </w:rPr>
        <w:t xml:space="preserve"> opportunity</w:t>
      </w:r>
      <w:r w:rsidR="00E3137C" w:rsidRPr="00156F50">
        <w:rPr>
          <w:rFonts w:ascii="Times New Roman" w:hAnsi="Times New Roman" w:cs="Times New Roman"/>
        </w:rPr>
        <w:t xml:space="preserve"> </w:t>
      </w:r>
      <w:r w:rsidR="00B91E66" w:rsidRPr="00156F50">
        <w:rPr>
          <w:rFonts w:ascii="Times New Roman" w:hAnsi="Times New Roman" w:cs="Times New Roman"/>
        </w:rPr>
        <w:t xml:space="preserve">to </w:t>
      </w:r>
      <w:r w:rsidR="00092CE3" w:rsidRPr="00156F50">
        <w:rPr>
          <w:rFonts w:ascii="Times New Roman" w:hAnsi="Times New Roman" w:cs="Times New Roman"/>
        </w:rPr>
        <w:t xml:space="preserve">voluntarily </w:t>
      </w:r>
      <w:r w:rsidR="00B91E66" w:rsidRPr="00156F50">
        <w:rPr>
          <w:rFonts w:ascii="Times New Roman" w:hAnsi="Times New Roman" w:cs="Times New Roman"/>
        </w:rPr>
        <w:t>implement a standard</w:t>
      </w:r>
      <w:r w:rsidR="0007241E" w:rsidRPr="00156F50">
        <w:rPr>
          <w:rFonts w:ascii="Times New Roman" w:hAnsi="Times New Roman" w:cs="Times New Roman"/>
        </w:rPr>
        <w:t xml:space="preserve"> </w:t>
      </w:r>
      <w:r w:rsidR="00FE21C4" w:rsidRPr="00156F50">
        <w:rPr>
          <w:rFonts w:ascii="Times New Roman" w:hAnsi="Times New Roman" w:cs="Times New Roman"/>
        </w:rPr>
        <w:t>that could potentially eliminate the problem we are trying to solve</w:t>
      </w:r>
      <w:r w:rsidR="00DE5738" w:rsidRPr="00156F50">
        <w:rPr>
          <w:rFonts w:ascii="Times New Roman" w:hAnsi="Times New Roman" w:cs="Times New Roman"/>
        </w:rPr>
        <w:t xml:space="preserve">.  Today’s item recognizes that </w:t>
      </w:r>
      <w:r w:rsidR="0005154D" w:rsidRPr="00156F50">
        <w:rPr>
          <w:rFonts w:ascii="Times New Roman" w:hAnsi="Times New Roman" w:cs="Times New Roman"/>
        </w:rPr>
        <w:t>industry is working on a standard for wireless vol</w:t>
      </w:r>
      <w:r w:rsidR="00324109" w:rsidRPr="00156F50">
        <w:rPr>
          <w:rFonts w:ascii="Times New Roman" w:hAnsi="Times New Roman" w:cs="Times New Roman"/>
        </w:rPr>
        <w:t>ume control.</w:t>
      </w:r>
      <w:r w:rsidR="00445DC5" w:rsidRPr="00156F50">
        <w:rPr>
          <w:rFonts w:ascii="Times New Roman" w:hAnsi="Times New Roman" w:cs="Times New Roman"/>
        </w:rPr>
        <w:t xml:space="preserve">  So</w:t>
      </w:r>
      <w:r w:rsidR="00CE4CB2" w:rsidRPr="00156F50">
        <w:rPr>
          <w:rFonts w:ascii="Times New Roman" w:hAnsi="Times New Roman" w:cs="Times New Roman"/>
        </w:rPr>
        <w:t>,</w:t>
      </w:r>
      <w:r w:rsidR="00445DC5" w:rsidRPr="00156F50">
        <w:rPr>
          <w:rFonts w:ascii="Times New Roman" w:hAnsi="Times New Roman" w:cs="Times New Roman"/>
        </w:rPr>
        <w:t xml:space="preserve"> I must ask</w:t>
      </w:r>
      <w:r w:rsidR="00CB5E2F" w:rsidRPr="00156F50">
        <w:rPr>
          <w:rFonts w:ascii="Times New Roman" w:hAnsi="Times New Roman" w:cs="Times New Roman"/>
        </w:rPr>
        <w:t>:</w:t>
      </w:r>
      <w:r w:rsidR="00445DC5" w:rsidRPr="00156F50">
        <w:rPr>
          <w:rFonts w:ascii="Times New Roman" w:hAnsi="Times New Roman" w:cs="Times New Roman"/>
        </w:rPr>
        <w:t xml:space="preserve"> why are we </w:t>
      </w:r>
      <w:r w:rsidRPr="00156F50">
        <w:rPr>
          <w:rFonts w:ascii="Times New Roman" w:hAnsi="Times New Roman" w:cs="Times New Roman"/>
        </w:rPr>
        <w:t>implementing rules</w:t>
      </w:r>
      <w:r w:rsidR="00445DC5" w:rsidRPr="00156F50">
        <w:rPr>
          <w:rFonts w:ascii="Times New Roman" w:hAnsi="Times New Roman" w:cs="Times New Roman"/>
        </w:rPr>
        <w:t xml:space="preserve"> now</w:t>
      </w:r>
      <w:r w:rsidR="00CB5E2F" w:rsidRPr="00156F50">
        <w:rPr>
          <w:rFonts w:ascii="Times New Roman" w:hAnsi="Times New Roman" w:cs="Times New Roman"/>
        </w:rPr>
        <w:t>?</w:t>
      </w:r>
      <w:r w:rsidR="00203DFF" w:rsidRPr="00156F50">
        <w:rPr>
          <w:rFonts w:ascii="Times New Roman" w:hAnsi="Times New Roman" w:cs="Times New Roman"/>
        </w:rPr>
        <w:t xml:space="preserve">  In fact, this standard</w:t>
      </w:r>
      <w:r w:rsidR="00324109" w:rsidRPr="00156F50">
        <w:rPr>
          <w:rFonts w:ascii="Times New Roman" w:hAnsi="Times New Roman" w:cs="Times New Roman"/>
        </w:rPr>
        <w:t xml:space="preserve"> was recently voted on </w:t>
      </w:r>
      <w:r w:rsidR="00BC6AF2" w:rsidRPr="00156F50">
        <w:rPr>
          <w:rFonts w:ascii="Times New Roman" w:hAnsi="Times New Roman" w:cs="Times New Roman"/>
        </w:rPr>
        <w:t>earlier this month</w:t>
      </w:r>
      <w:r w:rsidR="00CE4CB2" w:rsidRPr="00156F50">
        <w:rPr>
          <w:rFonts w:ascii="Times New Roman" w:hAnsi="Times New Roman" w:cs="Times New Roman"/>
          <w:vertAlign w:val="superscript"/>
        </w:rPr>
        <w:t xml:space="preserve"> </w:t>
      </w:r>
      <w:r w:rsidR="00CE4CB2" w:rsidRPr="00156F50">
        <w:rPr>
          <w:rFonts w:ascii="Times New Roman" w:hAnsi="Times New Roman" w:cs="Times New Roman"/>
        </w:rPr>
        <w:t>and</w:t>
      </w:r>
      <w:r w:rsidR="00324109" w:rsidRPr="00156F50">
        <w:rPr>
          <w:rFonts w:ascii="Times New Roman" w:hAnsi="Times New Roman" w:cs="Times New Roman"/>
        </w:rPr>
        <w:t xml:space="preserve"> is close to be</w:t>
      </w:r>
      <w:r w:rsidR="00390A91" w:rsidRPr="00156F50">
        <w:rPr>
          <w:rFonts w:ascii="Times New Roman" w:hAnsi="Times New Roman" w:cs="Times New Roman"/>
        </w:rPr>
        <w:t>ing</w:t>
      </w:r>
      <w:r w:rsidR="00324109" w:rsidRPr="00156F50">
        <w:rPr>
          <w:rFonts w:ascii="Times New Roman" w:hAnsi="Times New Roman" w:cs="Times New Roman"/>
        </w:rPr>
        <w:t xml:space="preserve"> finalized.</w:t>
      </w:r>
      <w:r w:rsidR="00C41BCC" w:rsidRPr="00156F50">
        <w:rPr>
          <w:rFonts w:ascii="Times New Roman" w:hAnsi="Times New Roman" w:cs="Times New Roman"/>
        </w:rPr>
        <w:t xml:space="preserve">  While some may argue that the Commission has been contemplating action on and off for a</w:t>
      </w:r>
      <w:r w:rsidR="00CE4CB2" w:rsidRPr="00156F50">
        <w:rPr>
          <w:rFonts w:ascii="Times New Roman" w:hAnsi="Times New Roman" w:cs="Times New Roman"/>
        </w:rPr>
        <w:t xml:space="preserve"> </w:t>
      </w:r>
      <w:r w:rsidR="00C41BCC" w:rsidRPr="00156F50">
        <w:rPr>
          <w:rFonts w:ascii="Times New Roman" w:hAnsi="Times New Roman" w:cs="Times New Roman"/>
        </w:rPr>
        <w:t xml:space="preserve">while, </w:t>
      </w:r>
      <w:r w:rsidR="00FE21C4" w:rsidRPr="00156F50">
        <w:rPr>
          <w:rFonts w:ascii="Times New Roman" w:hAnsi="Times New Roman" w:cs="Times New Roman"/>
        </w:rPr>
        <w:t xml:space="preserve">we should allow industry </w:t>
      </w:r>
      <w:r w:rsidR="00390A91" w:rsidRPr="00156F50">
        <w:rPr>
          <w:rFonts w:ascii="Times New Roman" w:hAnsi="Times New Roman" w:cs="Times New Roman"/>
        </w:rPr>
        <w:t xml:space="preserve">to </w:t>
      </w:r>
      <w:r w:rsidRPr="00156F50">
        <w:rPr>
          <w:rFonts w:ascii="Times New Roman" w:hAnsi="Times New Roman" w:cs="Times New Roman"/>
        </w:rPr>
        <w:t>implement</w:t>
      </w:r>
      <w:r w:rsidR="00390A91" w:rsidRPr="00156F50">
        <w:rPr>
          <w:rFonts w:ascii="Times New Roman" w:hAnsi="Times New Roman" w:cs="Times New Roman"/>
        </w:rPr>
        <w:t xml:space="preserve"> this standard and then see i</w:t>
      </w:r>
      <w:r w:rsidRPr="00156F50">
        <w:rPr>
          <w:rFonts w:ascii="Times New Roman" w:hAnsi="Times New Roman" w:cs="Times New Roman"/>
        </w:rPr>
        <w:t>f there is evidence that problems persist</w:t>
      </w:r>
      <w:r w:rsidR="00390A91" w:rsidRPr="00156F50">
        <w:rPr>
          <w:rFonts w:ascii="Times New Roman" w:hAnsi="Times New Roman" w:cs="Times New Roman"/>
        </w:rPr>
        <w:t>.</w:t>
      </w:r>
      <w:r w:rsidRPr="00156F50">
        <w:rPr>
          <w:rFonts w:ascii="Times New Roman" w:hAnsi="Times New Roman" w:cs="Times New Roman"/>
        </w:rPr>
        <w:t xml:space="preserve"> </w:t>
      </w:r>
      <w:r w:rsidR="00390A91" w:rsidRPr="00156F50">
        <w:rPr>
          <w:rFonts w:ascii="Times New Roman" w:hAnsi="Times New Roman" w:cs="Times New Roman"/>
        </w:rPr>
        <w:t xml:space="preserve"> Only at that point would adopting rules be appropriate</w:t>
      </w:r>
      <w:r w:rsidRPr="00156F50">
        <w:rPr>
          <w:rFonts w:ascii="Times New Roman" w:hAnsi="Times New Roman" w:cs="Times New Roman"/>
        </w:rPr>
        <w:t>.</w:t>
      </w:r>
      <w:r w:rsidR="00EA7FA0" w:rsidRPr="00156F50">
        <w:rPr>
          <w:rFonts w:ascii="Times New Roman" w:hAnsi="Times New Roman" w:cs="Times New Roman"/>
        </w:rPr>
        <w:t xml:space="preserve">  </w:t>
      </w:r>
      <w:r w:rsidR="0029356B" w:rsidRPr="00156F50">
        <w:rPr>
          <w:rFonts w:ascii="Times New Roman" w:hAnsi="Times New Roman" w:cs="Times New Roman"/>
        </w:rPr>
        <w:t>Further</w:t>
      </w:r>
      <w:r w:rsidR="00BC6AF2" w:rsidRPr="00156F50">
        <w:rPr>
          <w:rFonts w:ascii="Times New Roman" w:hAnsi="Times New Roman" w:cs="Times New Roman"/>
        </w:rPr>
        <w:t>,</w:t>
      </w:r>
      <w:r w:rsidR="0029356B" w:rsidRPr="00156F50">
        <w:rPr>
          <w:rFonts w:ascii="Times New Roman" w:hAnsi="Times New Roman" w:cs="Times New Roman"/>
        </w:rPr>
        <w:t xml:space="preserve"> </w:t>
      </w:r>
      <w:r w:rsidR="00BC6AF2" w:rsidRPr="00156F50">
        <w:rPr>
          <w:rFonts w:ascii="Times New Roman" w:hAnsi="Times New Roman" w:cs="Times New Roman"/>
        </w:rPr>
        <w:t>I also disagree with the clearly stated intention to codify this standard at a later date</w:t>
      </w:r>
      <w:r w:rsidR="0029356B" w:rsidRPr="00156F50">
        <w:rPr>
          <w:rFonts w:ascii="Times New Roman" w:hAnsi="Times New Roman" w:cs="Times New Roman"/>
        </w:rPr>
        <w:t>.</w:t>
      </w:r>
      <w:r w:rsidR="00BC6AF2" w:rsidRPr="00156F50">
        <w:rPr>
          <w:rStyle w:val="FootnoteReference"/>
          <w:rFonts w:ascii="Times New Roman" w:hAnsi="Times New Roman" w:cs="Times New Roman"/>
        </w:rPr>
        <w:footnoteReference w:id="2"/>
      </w:r>
    </w:p>
    <w:p w14:paraId="3CDBDB9B" w14:textId="77777777" w:rsidR="00FF015D" w:rsidRPr="00156F50" w:rsidRDefault="00FF015D">
      <w:pPr>
        <w:rPr>
          <w:rFonts w:ascii="Times New Roman" w:hAnsi="Times New Roman" w:cs="Times New Roman"/>
        </w:rPr>
      </w:pPr>
    </w:p>
    <w:p w14:paraId="59849DE7" w14:textId="0A7DCB2F" w:rsidR="00324109" w:rsidRPr="00156F50" w:rsidRDefault="00FF015D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>For this reason, I dissent</w:t>
      </w:r>
      <w:r w:rsidR="00BC6AF2" w:rsidRPr="00156F50">
        <w:rPr>
          <w:rFonts w:ascii="Times New Roman" w:hAnsi="Times New Roman" w:cs="Times New Roman"/>
        </w:rPr>
        <w:t>,</w:t>
      </w:r>
      <w:r w:rsidRPr="00156F50">
        <w:rPr>
          <w:rFonts w:ascii="Times New Roman" w:hAnsi="Times New Roman" w:cs="Times New Roman"/>
        </w:rPr>
        <w:t xml:space="preserve"> in part, on mandating wireless volume control.  </w:t>
      </w:r>
      <w:r w:rsidR="00C41EA9" w:rsidRPr="00156F50">
        <w:rPr>
          <w:rFonts w:ascii="Times New Roman" w:hAnsi="Times New Roman" w:cs="Times New Roman"/>
        </w:rPr>
        <w:t xml:space="preserve">Instead, the Commission should seek comment on this new standard and refresh the record on this topic.  </w:t>
      </w:r>
      <w:r w:rsidR="00EA7FA0" w:rsidRPr="00156F50">
        <w:rPr>
          <w:rFonts w:ascii="Times New Roman" w:hAnsi="Times New Roman" w:cs="Times New Roman"/>
        </w:rPr>
        <w:t xml:space="preserve">In fact, </w:t>
      </w:r>
      <w:r w:rsidR="001D5E16" w:rsidRPr="00156F50">
        <w:rPr>
          <w:rFonts w:ascii="Times New Roman" w:hAnsi="Times New Roman" w:cs="Times New Roman"/>
        </w:rPr>
        <w:t xml:space="preserve">one survey shows that, while </w:t>
      </w:r>
      <w:r w:rsidR="00E4110D" w:rsidRPr="00156F50">
        <w:rPr>
          <w:rFonts w:ascii="Times New Roman" w:hAnsi="Times New Roman" w:cs="Times New Roman"/>
        </w:rPr>
        <w:t>27 to</w:t>
      </w:r>
      <w:r w:rsidR="00D632F5" w:rsidRPr="00156F50">
        <w:rPr>
          <w:rFonts w:ascii="Times New Roman" w:hAnsi="Times New Roman" w:cs="Times New Roman"/>
        </w:rPr>
        <w:t xml:space="preserve"> 29 </w:t>
      </w:r>
      <w:r w:rsidR="001D5E16" w:rsidRPr="00156F50">
        <w:rPr>
          <w:rFonts w:ascii="Times New Roman" w:hAnsi="Times New Roman" w:cs="Times New Roman"/>
        </w:rPr>
        <w:t>perc</w:t>
      </w:r>
      <w:r w:rsidR="00F33210" w:rsidRPr="00156F50">
        <w:rPr>
          <w:rFonts w:ascii="Times New Roman" w:hAnsi="Times New Roman" w:cs="Times New Roman"/>
        </w:rPr>
        <w:t xml:space="preserve">ent of people are dissatisfied, </w:t>
      </w:r>
      <w:r w:rsidR="00F45A1F" w:rsidRPr="00156F50">
        <w:rPr>
          <w:rFonts w:ascii="Times New Roman" w:hAnsi="Times New Roman" w:cs="Times New Roman"/>
        </w:rPr>
        <w:t>50 percent of the</w:t>
      </w:r>
      <w:r w:rsidR="00CE4CB2" w:rsidRPr="00156F50">
        <w:rPr>
          <w:rFonts w:ascii="Times New Roman" w:hAnsi="Times New Roman" w:cs="Times New Roman"/>
        </w:rPr>
        <w:t xml:space="preserve"> hearing-</w:t>
      </w:r>
      <w:r w:rsidR="00541A1B" w:rsidRPr="00156F50">
        <w:rPr>
          <w:rFonts w:ascii="Times New Roman" w:hAnsi="Times New Roman" w:cs="Times New Roman"/>
        </w:rPr>
        <w:t>impaired</w:t>
      </w:r>
      <w:r w:rsidR="00CA0389" w:rsidRPr="00156F50">
        <w:rPr>
          <w:rFonts w:ascii="Times New Roman" w:hAnsi="Times New Roman" w:cs="Times New Roman"/>
        </w:rPr>
        <w:t xml:space="preserve"> respon</w:t>
      </w:r>
      <w:r w:rsidR="00F45A1F" w:rsidRPr="00156F50">
        <w:rPr>
          <w:rFonts w:ascii="Times New Roman" w:hAnsi="Times New Roman" w:cs="Times New Roman"/>
        </w:rPr>
        <w:t xml:space="preserve">dents </w:t>
      </w:r>
      <w:r w:rsidR="00365B6D" w:rsidRPr="00156F50">
        <w:rPr>
          <w:rFonts w:ascii="Times New Roman" w:hAnsi="Times New Roman" w:cs="Times New Roman"/>
        </w:rPr>
        <w:t xml:space="preserve">were satisfied or very satisfied with the volume </w:t>
      </w:r>
      <w:r w:rsidR="00541A1B" w:rsidRPr="00156F50">
        <w:rPr>
          <w:rFonts w:ascii="Times New Roman" w:hAnsi="Times New Roman" w:cs="Times New Roman"/>
        </w:rPr>
        <w:t>on their cell phones</w:t>
      </w:r>
      <w:r w:rsidR="00FE0499" w:rsidRPr="00156F50">
        <w:rPr>
          <w:rFonts w:ascii="Times New Roman" w:hAnsi="Times New Roman" w:cs="Times New Roman"/>
        </w:rPr>
        <w:t xml:space="preserve">.  </w:t>
      </w:r>
      <w:r w:rsidR="00C41EA9" w:rsidRPr="00156F50">
        <w:rPr>
          <w:rFonts w:ascii="Times New Roman" w:hAnsi="Times New Roman" w:cs="Times New Roman"/>
        </w:rPr>
        <w:t>But</w:t>
      </w:r>
      <w:r w:rsidR="00583938" w:rsidRPr="00156F50">
        <w:rPr>
          <w:rFonts w:ascii="Times New Roman" w:hAnsi="Times New Roman" w:cs="Times New Roman"/>
        </w:rPr>
        <w:t>,</w:t>
      </w:r>
      <w:r w:rsidR="00D924B2" w:rsidRPr="00156F50">
        <w:rPr>
          <w:rFonts w:ascii="Times New Roman" w:hAnsi="Times New Roman" w:cs="Times New Roman"/>
        </w:rPr>
        <w:t xml:space="preserve"> </w:t>
      </w:r>
      <w:r w:rsidR="00FE21C4" w:rsidRPr="00156F50">
        <w:rPr>
          <w:rFonts w:ascii="Times New Roman" w:hAnsi="Times New Roman" w:cs="Times New Roman"/>
        </w:rPr>
        <w:t xml:space="preserve">in regulating, we </w:t>
      </w:r>
      <w:r w:rsidR="00E4110D" w:rsidRPr="00156F50">
        <w:rPr>
          <w:rFonts w:ascii="Times New Roman" w:hAnsi="Times New Roman" w:cs="Times New Roman"/>
        </w:rPr>
        <w:t xml:space="preserve">rely solely </w:t>
      </w:r>
      <w:r w:rsidR="00FE21C4" w:rsidRPr="00156F50">
        <w:rPr>
          <w:rFonts w:ascii="Times New Roman" w:hAnsi="Times New Roman" w:cs="Times New Roman"/>
        </w:rPr>
        <w:t>on the</w:t>
      </w:r>
      <w:r w:rsidR="00E4110D" w:rsidRPr="00156F50">
        <w:rPr>
          <w:rFonts w:ascii="Times New Roman" w:hAnsi="Times New Roman" w:cs="Times New Roman"/>
        </w:rPr>
        <w:t xml:space="preserve"> up to</w:t>
      </w:r>
      <w:r w:rsidR="00FE21C4" w:rsidRPr="00156F50">
        <w:rPr>
          <w:rFonts w:ascii="Times New Roman" w:hAnsi="Times New Roman" w:cs="Times New Roman"/>
        </w:rPr>
        <w:t xml:space="preserve"> 29 percent </w:t>
      </w:r>
      <w:r w:rsidR="008E1314" w:rsidRPr="00156F50">
        <w:rPr>
          <w:rFonts w:ascii="Times New Roman" w:hAnsi="Times New Roman" w:cs="Times New Roman"/>
        </w:rPr>
        <w:t>who were dissatisfied in</w:t>
      </w:r>
      <w:r w:rsidR="00D924B2" w:rsidRPr="00156F50">
        <w:rPr>
          <w:rFonts w:ascii="Times New Roman" w:hAnsi="Times New Roman" w:cs="Times New Roman"/>
        </w:rPr>
        <w:t xml:space="preserve"> </w:t>
      </w:r>
      <w:r w:rsidR="00E4110D" w:rsidRPr="00156F50">
        <w:rPr>
          <w:rFonts w:ascii="Times New Roman" w:hAnsi="Times New Roman" w:cs="Times New Roman"/>
        </w:rPr>
        <w:t>this</w:t>
      </w:r>
      <w:r w:rsidR="002E0EB9" w:rsidRPr="00156F50">
        <w:rPr>
          <w:rFonts w:ascii="Times New Roman" w:hAnsi="Times New Roman" w:cs="Times New Roman"/>
        </w:rPr>
        <w:t xml:space="preserve"> one</w:t>
      </w:r>
      <w:r w:rsidR="00E4110D" w:rsidRPr="00156F50">
        <w:rPr>
          <w:rFonts w:ascii="Times New Roman" w:hAnsi="Times New Roman" w:cs="Times New Roman"/>
        </w:rPr>
        <w:t xml:space="preserve"> </w:t>
      </w:r>
      <w:r w:rsidR="00D924B2" w:rsidRPr="00156F50">
        <w:rPr>
          <w:rFonts w:ascii="Times New Roman" w:hAnsi="Times New Roman" w:cs="Times New Roman"/>
        </w:rPr>
        <w:t>2014 report</w:t>
      </w:r>
      <w:r w:rsidR="00A930DD" w:rsidRPr="00156F50">
        <w:rPr>
          <w:rFonts w:ascii="Times New Roman" w:hAnsi="Times New Roman" w:cs="Times New Roman"/>
        </w:rPr>
        <w:t xml:space="preserve">; we don’t </w:t>
      </w:r>
      <w:r w:rsidR="00E4110D" w:rsidRPr="00156F50">
        <w:rPr>
          <w:rFonts w:ascii="Times New Roman" w:hAnsi="Times New Roman" w:cs="Times New Roman"/>
        </w:rPr>
        <w:t>have</w:t>
      </w:r>
      <w:r w:rsidR="00F33210" w:rsidRPr="00156F50">
        <w:rPr>
          <w:rFonts w:ascii="Times New Roman" w:hAnsi="Times New Roman" w:cs="Times New Roman"/>
        </w:rPr>
        <w:t xml:space="preserve"> more current information</w:t>
      </w:r>
      <w:r w:rsidR="00D924B2" w:rsidRPr="00156F50">
        <w:rPr>
          <w:rFonts w:ascii="Times New Roman" w:hAnsi="Times New Roman" w:cs="Times New Roman"/>
        </w:rPr>
        <w:t>.</w:t>
      </w:r>
      <w:r w:rsidR="009F34C7" w:rsidRPr="00156F50">
        <w:rPr>
          <w:rFonts w:ascii="Times New Roman" w:hAnsi="Times New Roman" w:cs="Times New Roman"/>
        </w:rPr>
        <w:t xml:space="preserve">  </w:t>
      </w:r>
    </w:p>
    <w:p w14:paraId="4FAA8387" w14:textId="77777777" w:rsidR="006B3F49" w:rsidRPr="00156F50" w:rsidRDefault="006B3F49">
      <w:pPr>
        <w:rPr>
          <w:rFonts w:ascii="Times New Roman" w:hAnsi="Times New Roman" w:cs="Times New Roman"/>
        </w:rPr>
      </w:pPr>
    </w:p>
    <w:p w14:paraId="5B84BF5D" w14:textId="7CD9C4E5" w:rsidR="006B3F49" w:rsidRPr="00156F50" w:rsidRDefault="006B3F49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Similarly, if we do not have sufficient information </w:t>
      </w:r>
      <w:r w:rsidR="00194F7C" w:rsidRPr="00156F50">
        <w:rPr>
          <w:rFonts w:ascii="Times New Roman" w:hAnsi="Times New Roman" w:cs="Times New Roman"/>
        </w:rPr>
        <w:t xml:space="preserve">in the record, the Commission should perform the analysis or </w:t>
      </w:r>
      <w:r w:rsidR="000F3541" w:rsidRPr="00156F50">
        <w:rPr>
          <w:rFonts w:ascii="Times New Roman" w:hAnsi="Times New Roman" w:cs="Times New Roman"/>
        </w:rPr>
        <w:t xml:space="preserve">request </w:t>
      </w:r>
      <w:r w:rsidR="00D959F4" w:rsidRPr="00156F50">
        <w:rPr>
          <w:rFonts w:ascii="Times New Roman" w:hAnsi="Times New Roman" w:cs="Times New Roman"/>
        </w:rPr>
        <w:t xml:space="preserve">the submission of </w:t>
      </w:r>
      <w:r w:rsidR="000F3541" w:rsidRPr="00156F50">
        <w:rPr>
          <w:rFonts w:ascii="Times New Roman" w:hAnsi="Times New Roman" w:cs="Times New Roman"/>
        </w:rPr>
        <w:t xml:space="preserve">further </w:t>
      </w:r>
      <w:r w:rsidR="00D959F4" w:rsidRPr="00156F50">
        <w:rPr>
          <w:rFonts w:ascii="Times New Roman" w:hAnsi="Times New Roman" w:cs="Times New Roman"/>
        </w:rPr>
        <w:t>data regarding the costs</w:t>
      </w:r>
      <w:r w:rsidR="00AD0076" w:rsidRPr="00156F50">
        <w:rPr>
          <w:rFonts w:ascii="Times New Roman" w:hAnsi="Times New Roman" w:cs="Times New Roman"/>
        </w:rPr>
        <w:t xml:space="preserve"> and benefits of </w:t>
      </w:r>
      <w:r w:rsidR="00B56533" w:rsidRPr="00156F50">
        <w:rPr>
          <w:rFonts w:ascii="Times New Roman" w:hAnsi="Times New Roman" w:cs="Times New Roman"/>
        </w:rPr>
        <w:t xml:space="preserve">our regulations. </w:t>
      </w:r>
      <w:r w:rsidR="00CB7C56" w:rsidRPr="00156F50">
        <w:rPr>
          <w:rFonts w:ascii="Times New Roman" w:hAnsi="Times New Roman" w:cs="Times New Roman"/>
        </w:rPr>
        <w:t xml:space="preserve">A conclusory </w:t>
      </w:r>
      <w:r w:rsidR="00C41EA9" w:rsidRPr="00156F50">
        <w:rPr>
          <w:rFonts w:ascii="Times New Roman" w:hAnsi="Times New Roman" w:cs="Times New Roman"/>
        </w:rPr>
        <w:t>sentence that the benefits, “while not fully quantified, are sufficient to justify the adoption of a volume control rule” is not a cost-benefit analysis.</w:t>
      </w:r>
      <w:r w:rsidR="002E0EB9" w:rsidRPr="00156F50">
        <w:rPr>
          <w:rStyle w:val="FootnoteReference"/>
          <w:rFonts w:ascii="Times New Roman" w:hAnsi="Times New Roman" w:cs="Times New Roman"/>
        </w:rPr>
        <w:footnoteReference w:id="3"/>
      </w:r>
      <w:r w:rsidR="00C41EA9" w:rsidRPr="00156F50">
        <w:rPr>
          <w:rFonts w:ascii="Times New Roman" w:hAnsi="Times New Roman" w:cs="Times New Roman"/>
        </w:rPr>
        <w:t xml:space="preserve">  </w:t>
      </w:r>
      <w:r w:rsidR="00B56533" w:rsidRPr="00156F50">
        <w:rPr>
          <w:rFonts w:ascii="Times New Roman" w:hAnsi="Times New Roman" w:cs="Times New Roman"/>
        </w:rPr>
        <w:t>In th</w:t>
      </w:r>
      <w:r w:rsidR="007F5D33" w:rsidRPr="00156F50">
        <w:rPr>
          <w:rFonts w:ascii="Times New Roman" w:hAnsi="Times New Roman" w:cs="Times New Roman"/>
        </w:rPr>
        <w:t xml:space="preserve">is case, </w:t>
      </w:r>
      <w:r w:rsidR="00C41EA9" w:rsidRPr="00156F50">
        <w:rPr>
          <w:rFonts w:ascii="Times New Roman" w:hAnsi="Times New Roman" w:cs="Times New Roman"/>
        </w:rPr>
        <w:t xml:space="preserve">it is likely that better information about costs and benefits are available now that there is a proposed </w:t>
      </w:r>
      <w:r w:rsidR="00B56533" w:rsidRPr="00156F50">
        <w:rPr>
          <w:rFonts w:ascii="Times New Roman" w:hAnsi="Times New Roman" w:cs="Times New Roman"/>
        </w:rPr>
        <w:t xml:space="preserve">standard.  For this reason, </w:t>
      </w:r>
      <w:r w:rsidR="00B16D69" w:rsidRPr="00156F50">
        <w:rPr>
          <w:rFonts w:ascii="Times New Roman" w:hAnsi="Times New Roman" w:cs="Times New Roman"/>
        </w:rPr>
        <w:t xml:space="preserve">before regulating, </w:t>
      </w:r>
      <w:r w:rsidR="00B56533" w:rsidRPr="00156F50">
        <w:rPr>
          <w:rFonts w:ascii="Times New Roman" w:hAnsi="Times New Roman" w:cs="Times New Roman"/>
        </w:rPr>
        <w:t>the C</w:t>
      </w:r>
      <w:r w:rsidR="00445E0F" w:rsidRPr="00156F50">
        <w:rPr>
          <w:rFonts w:ascii="Times New Roman" w:hAnsi="Times New Roman" w:cs="Times New Roman"/>
        </w:rPr>
        <w:t xml:space="preserve">ommission should seek further information </w:t>
      </w:r>
      <w:r w:rsidR="00352A5B" w:rsidRPr="00156F50">
        <w:rPr>
          <w:rFonts w:ascii="Times New Roman" w:hAnsi="Times New Roman" w:cs="Times New Roman"/>
        </w:rPr>
        <w:t>on this standard</w:t>
      </w:r>
      <w:r w:rsidR="00B16D69" w:rsidRPr="00156F50">
        <w:rPr>
          <w:rFonts w:ascii="Times New Roman" w:hAnsi="Times New Roman" w:cs="Times New Roman"/>
        </w:rPr>
        <w:t xml:space="preserve"> –</w:t>
      </w:r>
      <w:r w:rsidR="00352A5B" w:rsidRPr="00156F50">
        <w:rPr>
          <w:rFonts w:ascii="Times New Roman" w:hAnsi="Times New Roman" w:cs="Times New Roman"/>
        </w:rPr>
        <w:t xml:space="preserve"> whether it is necessary to </w:t>
      </w:r>
      <w:r w:rsidR="008E1314" w:rsidRPr="00156F50">
        <w:rPr>
          <w:rFonts w:ascii="Times New Roman" w:hAnsi="Times New Roman" w:cs="Times New Roman"/>
        </w:rPr>
        <w:t>mandate wireless volume control</w:t>
      </w:r>
      <w:r w:rsidR="00352A5B" w:rsidRPr="00156F50">
        <w:rPr>
          <w:rFonts w:ascii="Times New Roman" w:hAnsi="Times New Roman" w:cs="Times New Roman"/>
        </w:rPr>
        <w:t xml:space="preserve"> and the costs and benefits of doing so</w:t>
      </w:r>
      <w:r w:rsidR="00CD62E0" w:rsidRPr="00156F50">
        <w:rPr>
          <w:rFonts w:ascii="Times New Roman" w:hAnsi="Times New Roman" w:cs="Times New Roman"/>
        </w:rPr>
        <w:t xml:space="preserve">. </w:t>
      </w:r>
    </w:p>
    <w:p w14:paraId="1AB67F27" w14:textId="25312A30" w:rsidR="003B24F7" w:rsidRPr="00156F50" w:rsidRDefault="003B24F7" w:rsidP="0030637D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lastRenderedPageBreak/>
        <w:t>Finally, today’s item includes suggestions of what the already-created wireless volume control standard “could include.</w:t>
      </w:r>
      <w:r w:rsidR="00527DD2" w:rsidRPr="00156F50">
        <w:rPr>
          <w:rFonts w:ascii="Times New Roman" w:hAnsi="Times New Roman" w:cs="Times New Roman"/>
        </w:rPr>
        <w:t>”</w:t>
      </w:r>
      <w:r w:rsidRPr="00156F50">
        <w:rPr>
          <w:rFonts w:ascii="Times New Roman" w:hAnsi="Times New Roman" w:cs="Times New Roman"/>
        </w:rPr>
        <w:t xml:space="preserve">  I don’t support the inclusion of this language, even as pared down from the original posted draft.  The Commission should not influence the standards setting process in any way.</w:t>
      </w:r>
    </w:p>
    <w:p w14:paraId="5B831856" w14:textId="64473B75" w:rsidR="00E13152" w:rsidRPr="00156F50" w:rsidRDefault="00E13152" w:rsidP="003B24F7">
      <w:pPr>
        <w:rPr>
          <w:rFonts w:ascii="Times New Roman" w:hAnsi="Times New Roman" w:cs="Times New Roman"/>
        </w:rPr>
      </w:pPr>
    </w:p>
    <w:sectPr w:rsidR="00E13152" w:rsidRPr="00156F50" w:rsidSect="00ED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E541" w14:textId="77777777" w:rsidR="00AA234A" w:rsidRDefault="00AA234A" w:rsidP="00CC1BA6">
      <w:r>
        <w:separator/>
      </w:r>
    </w:p>
  </w:endnote>
  <w:endnote w:type="continuationSeparator" w:id="0">
    <w:p w14:paraId="6EB2CC4A" w14:textId="77777777" w:rsidR="00AA234A" w:rsidRDefault="00AA234A" w:rsidP="00C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86A1D" w14:textId="77777777" w:rsidR="006C02B9" w:rsidRDefault="006C0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18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AC2A8" w14:textId="11EA70EA" w:rsidR="00ED617D" w:rsidRDefault="00ED6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9FD49" w14:textId="77777777" w:rsidR="00ED617D" w:rsidRDefault="00ED6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9054" w14:textId="77777777" w:rsidR="006C02B9" w:rsidRDefault="006C0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390C" w14:textId="77777777" w:rsidR="00AA234A" w:rsidRDefault="00AA234A" w:rsidP="00CC1BA6">
      <w:r>
        <w:separator/>
      </w:r>
    </w:p>
  </w:footnote>
  <w:footnote w:type="continuationSeparator" w:id="0">
    <w:p w14:paraId="109227DD" w14:textId="77777777" w:rsidR="00AA234A" w:rsidRDefault="00AA234A" w:rsidP="00CC1BA6">
      <w:r>
        <w:continuationSeparator/>
      </w:r>
    </w:p>
  </w:footnote>
  <w:footnote w:id="1">
    <w:p w14:paraId="6F8EFCF3" w14:textId="2A3CFAD2" w:rsidR="00CC1BA6" w:rsidRPr="00156F50" w:rsidRDefault="00CC1BA6" w:rsidP="00156F50">
      <w:pPr>
        <w:pStyle w:val="FootnoteText"/>
        <w:spacing w:after="120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47 C.F.R. § 610(a), (b)</w:t>
      </w:r>
      <w:r w:rsidR="002E0EB9" w:rsidRPr="00156F50">
        <w:rPr>
          <w:rFonts w:ascii="Times New Roman" w:hAnsi="Times New Roman" w:cs="Times New Roman"/>
        </w:rPr>
        <w:t xml:space="preserve"> (applying to “[a]</w:t>
      </w:r>
      <w:r w:rsidR="00E4110D" w:rsidRPr="00156F50">
        <w:rPr>
          <w:rFonts w:ascii="Times New Roman" w:hAnsi="Times New Roman" w:cs="Times New Roman"/>
        </w:rPr>
        <w:t>ll customer premises equipment used with advanced communications services that is designed to provide 2-way voice communication via a built-in speaker intended to be held to the ear in a manner functionally equivalent to a telephone</w:t>
      </w:r>
      <w:r w:rsidR="00110BF5" w:rsidRPr="00156F50">
        <w:rPr>
          <w:rFonts w:ascii="Times New Roman" w:hAnsi="Times New Roman" w:cs="Times New Roman"/>
        </w:rPr>
        <w:t>….</w:t>
      </w:r>
      <w:r w:rsidR="002E0EB9" w:rsidRPr="00156F50">
        <w:rPr>
          <w:rFonts w:ascii="Times New Roman" w:hAnsi="Times New Roman" w:cs="Times New Roman"/>
        </w:rPr>
        <w:t>”)</w:t>
      </w:r>
      <w:r w:rsidRPr="00156F50">
        <w:rPr>
          <w:rFonts w:ascii="Times New Roman" w:hAnsi="Times New Roman" w:cs="Times New Roman"/>
        </w:rPr>
        <w:t>.</w:t>
      </w:r>
    </w:p>
  </w:footnote>
  <w:footnote w:id="2">
    <w:p w14:paraId="10085E5D" w14:textId="5B07E029" w:rsidR="00BC6AF2" w:rsidRPr="00156F50" w:rsidRDefault="00BC6AF2" w:rsidP="00156F50">
      <w:pPr>
        <w:pStyle w:val="FootnoteText"/>
        <w:spacing w:after="120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  <w:i/>
        </w:rPr>
        <w:t>Supra</w:t>
      </w:r>
      <w:r w:rsidRPr="00156F50">
        <w:rPr>
          <w:rFonts w:ascii="Times New Roman" w:hAnsi="Times New Roman" w:cs="Times New Roman"/>
        </w:rPr>
        <w:t xml:space="preserve"> ¶ 30.</w:t>
      </w:r>
    </w:p>
  </w:footnote>
  <w:footnote w:id="3">
    <w:p w14:paraId="2245F0EB" w14:textId="0BD33587" w:rsidR="002E0EB9" w:rsidRPr="00156F50" w:rsidRDefault="002E0EB9">
      <w:pPr>
        <w:pStyle w:val="FootnoteText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  <w:i/>
        </w:rPr>
        <w:t>Supra</w:t>
      </w:r>
      <w:r w:rsidRPr="00156F50">
        <w:rPr>
          <w:rFonts w:ascii="Times New Roman" w:hAnsi="Times New Roman" w:cs="Times New Roman"/>
        </w:rPr>
        <w:t xml:space="preserve"> ¶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5E1F" w14:textId="77777777" w:rsidR="006C02B9" w:rsidRDefault="006C0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EDFF" w14:textId="77777777" w:rsidR="0030637D" w:rsidRPr="00ED617D" w:rsidRDefault="0030637D" w:rsidP="0030637D">
    <w:pPr>
      <w:pStyle w:val="Header"/>
      <w:rPr>
        <w:rFonts w:ascii="Times New Roman" w:hAnsi="Times New Roman" w:cs="Times New Roman"/>
        <w:b/>
      </w:rPr>
    </w:pPr>
    <w:r w:rsidRPr="00ED617D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AD396F" wp14:editId="2B814373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14DBA81F" id="Rectangle 1" o:spid="_x0000_s1026" style="position:absolute;margin-left:.6pt;margin-top:12.6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  <w:r w:rsidRPr="00ED617D">
      <w:rPr>
        <w:rFonts w:ascii="Times New Roman" w:hAnsi="Times New Roman" w:cs="Times New Roman"/>
        <w:b/>
      </w:rPr>
      <w:tab/>
      <w:t>Federal Communications Commission</w:t>
    </w:r>
    <w:r w:rsidRPr="00ED617D">
      <w:rPr>
        <w:rFonts w:ascii="Times New Roman" w:hAnsi="Times New Roman" w:cs="Times New Roman"/>
        <w:b/>
      </w:rPr>
      <w:tab/>
      <w:t xml:space="preserve">FCC </w:t>
    </w:r>
    <w:r w:rsidRPr="00ED617D">
      <w:rPr>
        <w:rFonts w:ascii="Times New Roman" w:hAnsi="Times New Roman" w:cs="Times New Roman"/>
        <w:b/>
        <w:spacing w:val="-2"/>
      </w:rPr>
      <w:t>17-135</w:t>
    </w:r>
  </w:p>
  <w:p w14:paraId="0CCB6134" w14:textId="374AFA66" w:rsidR="0030637D" w:rsidRPr="0030637D" w:rsidRDefault="0030637D" w:rsidP="003063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8FE8" w14:textId="77777777" w:rsidR="00ED617D" w:rsidRPr="00ED617D" w:rsidRDefault="00ED617D" w:rsidP="00ED617D">
    <w:pPr>
      <w:pStyle w:val="Header"/>
      <w:rPr>
        <w:rFonts w:ascii="Times New Roman" w:hAnsi="Times New Roman" w:cs="Times New Roman"/>
        <w:b/>
      </w:rPr>
    </w:pPr>
    <w:r w:rsidRPr="00ED617D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009FE2" wp14:editId="46026A75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1857F19B"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  <w:r w:rsidRPr="00ED617D">
      <w:rPr>
        <w:rFonts w:ascii="Times New Roman" w:hAnsi="Times New Roman" w:cs="Times New Roman"/>
        <w:b/>
      </w:rPr>
      <w:tab/>
      <w:t>Federal Communications Commission</w:t>
    </w:r>
    <w:r w:rsidRPr="00ED617D">
      <w:rPr>
        <w:rFonts w:ascii="Times New Roman" w:hAnsi="Times New Roman" w:cs="Times New Roman"/>
        <w:b/>
      </w:rPr>
      <w:tab/>
    </w:r>
    <w:bookmarkStart w:id="1" w:name="_Hlk496628277"/>
    <w:r w:rsidRPr="00ED617D">
      <w:rPr>
        <w:rFonts w:ascii="Times New Roman" w:hAnsi="Times New Roman" w:cs="Times New Roman"/>
        <w:b/>
      </w:rPr>
      <w:t xml:space="preserve">FCC </w:t>
    </w:r>
    <w:r w:rsidRPr="00ED617D">
      <w:rPr>
        <w:rFonts w:ascii="Times New Roman" w:hAnsi="Times New Roman" w:cs="Times New Roman"/>
        <w:b/>
        <w:spacing w:val="-2"/>
      </w:rPr>
      <w:t>17-135</w:t>
    </w:r>
    <w:bookmarkEnd w:id="1"/>
  </w:p>
  <w:p w14:paraId="53D843D8" w14:textId="6F53FDB2" w:rsidR="00ED617D" w:rsidRDefault="00ED6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F"/>
    <w:rsid w:val="00020768"/>
    <w:rsid w:val="0005154D"/>
    <w:rsid w:val="0007241E"/>
    <w:rsid w:val="00092C5F"/>
    <w:rsid w:val="00092CE3"/>
    <w:rsid w:val="000F3541"/>
    <w:rsid w:val="00110BF5"/>
    <w:rsid w:val="00156F50"/>
    <w:rsid w:val="00162845"/>
    <w:rsid w:val="00171619"/>
    <w:rsid w:val="00194F7C"/>
    <w:rsid w:val="00195AE6"/>
    <w:rsid w:val="001B3270"/>
    <w:rsid w:val="001D5E16"/>
    <w:rsid w:val="001D7265"/>
    <w:rsid w:val="001F295A"/>
    <w:rsid w:val="001F4623"/>
    <w:rsid w:val="00203DFF"/>
    <w:rsid w:val="00204CCC"/>
    <w:rsid w:val="0029041F"/>
    <w:rsid w:val="0029356B"/>
    <w:rsid w:val="002B3AA6"/>
    <w:rsid w:val="002C51C3"/>
    <w:rsid w:val="002E0EB9"/>
    <w:rsid w:val="0030637D"/>
    <w:rsid w:val="00314CAA"/>
    <w:rsid w:val="00324109"/>
    <w:rsid w:val="00341771"/>
    <w:rsid w:val="00352A5B"/>
    <w:rsid w:val="00365B6D"/>
    <w:rsid w:val="00390A91"/>
    <w:rsid w:val="003B24F7"/>
    <w:rsid w:val="00445DC5"/>
    <w:rsid w:val="00445E0F"/>
    <w:rsid w:val="00451A57"/>
    <w:rsid w:val="00465F93"/>
    <w:rsid w:val="004704D1"/>
    <w:rsid w:val="004E20DD"/>
    <w:rsid w:val="004E4EEF"/>
    <w:rsid w:val="00527DD2"/>
    <w:rsid w:val="00541A1B"/>
    <w:rsid w:val="00583938"/>
    <w:rsid w:val="006570D7"/>
    <w:rsid w:val="006708E0"/>
    <w:rsid w:val="006B3F49"/>
    <w:rsid w:val="006C02B9"/>
    <w:rsid w:val="006E2DEE"/>
    <w:rsid w:val="006F4C1D"/>
    <w:rsid w:val="00774112"/>
    <w:rsid w:val="007F5D33"/>
    <w:rsid w:val="008517DF"/>
    <w:rsid w:val="00882690"/>
    <w:rsid w:val="008E1314"/>
    <w:rsid w:val="00925E6E"/>
    <w:rsid w:val="009C4B70"/>
    <w:rsid w:val="009F34C7"/>
    <w:rsid w:val="00A74A9C"/>
    <w:rsid w:val="00A930DD"/>
    <w:rsid w:val="00AA1CE5"/>
    <w:rsid w:val="00AA234A"/>
    <w:rsid w:val="00AA4F24"/>
    <w:rsid w:val="00AB2A58"/>
    <w:rsid w:val="00AD0076"/>
    <w:rsid w:val="00AD0285"/>
    <w:rsid w:val="00AE0A7D"/>
    <w:rsid w:val="00AF1588"/>
    <w:rsid w:val="00B16D69"/>
    <w:rsid w:val="00B37322"/>
    <w:rsid w:val="00B5156F"/>
    <w:rsid w:val="00B56533"/>
    <w:rsid w:val="00B72E06"/>
    <w:rsid w:val="00B91E66"/>
    <w:rsid w:val="00BC6AF2"/>
    <w:rsid w:val="00C41BCC"/>
    <w:rsid w:val="00C41EA9"/>
    <w:rsid w:val="00C62A41"/>
    <w:rsid w:val="00CA0389"/>
    <w:rsid w:val="00CB5E2F"/>
    <w:rsid w:val="00CB7C56"/>
    <w:rsid w:val="00CC1BA6"/>
    <w:rsid w:val="00CD62E0"/>
    <w:rsid w:val="00CD7AE6"/>
    <w:rsid w:val="00CE4CB2"/>
    <w:rsid w:val="00D24630"/>
    <w:rsid w:val="00D632F5"/>
    <w:rsid w:val="00D924B2"/>
    <w:rsid w:val="00D959F4"/>
    <w:rsid w:val="00D97E77"/>
    <w:rsid w:val="00DE5738"/>
    <w:rsid w:val="00E13152"/>
    <w:rsid w:val="00E3137C"/>
    <w:rsid w:val="00E35FDC"/>
    <w:rsid w:val="00E4110D"/>
    <w:rsid w:val="00EA7FA0"/>
    <w:rsid w:val="00ED617D"/>
    <w:rsid w:val="00F33210"/>
    <w:rsid w:val="00F45A1F"/>
    <w:rsid w:val="00F50193"/>
    <w:rsid w:val="00F738FC"/>
    <w:rsid w:val="00FE0499"/>
    <w:rsid w:val="00FE21C4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623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A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6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F50"/>
  </w:style>
  <w:style w:type="paragraph" w:styleId="Header">
    <w:name w:val="header"/>
    <w:basedOn w:val="Normal"/>
    <w:link w:val="HeaderChar"/>
    <w:unhideWhenUsed/>
    <w:rsid w:val="00ED6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17D"/>
  </w:style>
  <w:style w:type="paragraph" w:styleId="Footer">
    <w:name w:val="footer"/>
    <w:basedOn w:val="Normal"/>
    <w:link w:val="FooterChar"/>
    <w:uiPriority w:val="99"/>
    <w:unhideWhenUsed/>
    <w:rsid w:val="00ED6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A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6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F50"/>
  </w:style>
  <w:style w:type="paragraph" w:styleId="Header">
    <w:name w:val="header"/>
    <w:basedOn w:val="Normal"/>
    <w:link w:val="HeaderChar"/>
    <w:unhideWhenUsed/>
    <w:rsid w:val="00ED6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17D"/>
  </w:style>
  <w:style w:type="paragraph" w:styleId="Footer">
    <w:name w:val="footer"/>
    <w:basedOn w:val="Normal"/>
    <w:link w:val="FooterChar"/>
    <w:uiPriority w:val="99"/>
    <w:unhideWhenUsed/>
    <w:rsid w:val="00ED6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3015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2017-11-01T14:55:00Z</dcterms:created>
  <dcterms:modified xsi:type="dcterms:W3CDTF">2017-11-01T14:55:00Z</dcterms:modified>
  <cp:category> </cp:category>
  <cp:contentStatus> </cp:contentStatus>
</cp:coreProperties>
</file>