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82816" w14:textId="77777777" w:rsidR="00B13D3F" w:rsidRDefault="00B13D3F" w:rsidP="002435B4">
      <w:pPr>
        <w:spacing w:after="0"/>
        <w:jc w:val="center"/>
        <w:rPr>
          <w:rFonts w:cs="Times New Roman"/>
          <w:b/>
        </w:rPr>
      </w:pPr>
      <w:bookmarkStart w:id="0" w:name="_GoBack"/>
      <w:bookmarkEnd w:id="0"/>
      <w:r w:rsidRPr="00871332">
        <w:rPr>
          <w:rFonts w:cs="Times New Roman"/>
          <w:b/>
        </w:rPr>
        <w:t>STATEMENT OF</w:t>
      </w:r>
      <w:r w:rsidRPr="00871332">
        <w:rPr>
          <w:rFonts w:cs="Times New Roman"/>
          <w:b/>
        </w:rPr>
        <w:br/>
        <w:t>CHAIRMAN AJIT PAI</w:t>
      </w:r>
    </w:p>
    <w:p w14:paraId="0FF6CD87" w14:textId="77777777" w:rsidR="00D641D3" w:rsidRDefault="00D641D3" w:rsidP="002435B4">
      <w:pPr>
        <w:spacing w:after="0"/>
      </w:pPr>
    </w:p>
    <w:p w14:paraId="3CC9331A" w14:textId="77777777" w:rsidR="00721309" w:rsidRDefault="00721309" w:rsidP="002435B4">
      <w:pPr>
        <w:spacing w:after="0"/>
        <w:ind w:left="720" w:hanging="720"/>
        <w:rPr>
          <w:rFonts w:eastAsia="Times New Roman" w:cs="Times New Roman"/>
          <w:bCs/>
          <w:i/>
          <w:iCs/>
          <w:color w:val="212121"/>
        </w:rPr>
      </w:pPr>
      <w:r w:rsidRPr="00721309">
        <w:rPr>
          <w:rFonts w:eastAsia="Times New Roman" w:cs="Times New Roman"/>
          <w:bCs/>
          <w:iCs/>
          <w:color w:val="212121"/>
        </w:rPr>
        <w:t xml:space="preserve">Re:  </w:t>
      </w:r>
      <w:r w:rsidRPr="00721309">
        <w:rPr>
          <w:rFonts w:eastAsia="Times New Roman" w:cs="Times New Roman"/>
          <w:bCs/>
          <w:iCs/>
          <w:color w:val="212121"/>
        </w:rPr>
        <w:tab/>
      </w:r>
      <w:r w:rsidRPr="00721309">
        <w:rPr>
          <w:rFonts w:eastAsia="Times New Roman" w:cs="Times New Roman"/>
          <w:bCs/>
          <w:i/>
          <w:iCs/>
          <w:color w:val="212121"/>
        </w:rPr>
        <w:t>Accelerating Wireless Broadband Deployment by Removing Barriers to Infrastructure Investment, </w:t>
      </w:r>
      <w:r w:rsidRPr="00721309">
        <w:rPr>
          <w:rFonts w:eastAsia="Times New Roman" w:cs="Times New Roman"/>
          <w:bCs/>
          <w:iCs/>
          <w:color w:val="212121"/>
        </w:rPr>
        <w:t>WT Docket No. 17-79</w:t>
      </w:r>
      <w:r w:rsidRPr="00721309">
        <w:rPr>
          <w:rFonts w:eastAsia="Times New Roman" w:cs="Times New Roman"/>
          <w:bCs/>
          <w:i/>
          <w:iCs/>
          <w:color w:val="212121"/>
        </w:rPr>
        <w:t> </w:t>
      </w:r>
    </w:p>
    <w:p w14:paraId="0DBA3F05" w14:textId="77777777" w:rsidR="00721309" w:rsidRPr="00721309" w:rsidRDefault="00721309" w:rsidP="002435B4">
      <w:pPr>
        <w:spacing w:after="0"/>
        <w:ind w:left="720" w:hanging="720"/>
        <w:rPr>
          <w:rFonts w:eastAsia="Times New Roman" w:cs="Times New Roman"/>
          <w:color w:val="212121"/>
          <w:sz w:val="23"/>
          <w:szCs w:val="23"/>
        </w:rPr>
      </w:pPr>
    </w:p>
    <w:p w14:paraId="0E23019B" w14:textId="702508CD" w:rsidR="00F53BA2" w:rsidRDefault="005A780E" w:rsidP="002435B4">
      <w:pPr>
        <w:spacing w:after="0"/>
        <w:ind w:firstLine="720"/>
      </w:pPr>
      <w:r>
        <w:t xml:space="preserve">Vincent </w:t>
      </w:r>
      <w:r w:rsidR="00CC2DDD">
        <w:t>v</w:t>
      </w:r>
      <w:r>
        <w:t>an Gogh</w:t>
      </w:r>
      <w:r w:rsidR="008F74A4">
        <w:t xml:space="preserve">, one of the </w:t>
      </w:r>
      <w:r w:rsidR="00D4020B">
        <w:t>most gifted painters in history</w:t>
      </w:r>
      <w:r w:rsidR="008F74A4">
        <w:t>,</w:t>
      </w:r>
      <w:r>
        <w:t xml:space="preserve"> said</w:t>
      </w:r>
      <w:r w:rsidR="001245AA">
        <w:t>,</w:t>
      </w:r>
      <w:r>
        <w:t xml:space="preserve"> “</w:t>
      </w:r>
      <w:r w:rsidR="009E5A71">
        <w:t>g</w:t>
      </w:r>
      <w:r>
        <w:t>reat things are done by a series of small things brought together.”</w:t>
      </w:r>
      <w:r w:rsidR="00883937">
        <w:t xml:space="preserve"> </w:t>
      </w:r>
      <w:r w:rsidR="001245AA">
        <w:t xml:space="preserve"> </w:t>
      </w:r>
      <w:r w:rsidR="00883937">
        <w:t>It</w:t>
      </w:r>
      <w:r w:rsidR="00ED304B">
        <w:t>’</w:t>
      </w:r>
      <w:r w:rsidR="00883937">
        <w:t>s in th</w:t>
      </w:r>
      <w:r w:rsidR="00ED304B">
        <w:t>is</w:t>
      </w:r>
      <w:r w:rsidR="00883937">
        <w:t xml:space="preserve"> vein that we adopt</w:t>
      </w:r>
      <w:r>
        <w:t xml:space="preserve"> </w:t>
      </w:r>
      <w:r w:rsidR="00ED304B">
        <w:t xml:space="preserve">this </w:t>
      </w:r>
      <w:r w:rsidRPr="00E42BBE">
        <w:rPr>
          <w:i/>
        </w:rPr>
        <w:t>Order</w:t>
      </w:r>
      <w:r w:rsidR="00742968">
        <w:t xml:space="preserve"> </w:t>
      </w:r>
      <w:r w:rsidR="001245AA">
        <w:t>as a first step in</w:t>
      </w:r>
      <w:r>
        <w:t xml:space="preserve"> streamlin</w:t>
      </w:r>
      <w:r w:rsidR="001245AA">
        <w:t>ing</w:t>
      </w:r>
      <w:r w:rsidR="00BB63D5">
        <w:t xml:space="preserve"> </w:t>
      </w:r>
      <w:r w:rsidR="00D4020B">
        <w:t xml:space="preserve">the rules for </w:t>
      </w:r>
      <w:r w:rsidR="00BB63D5">
        <w:t xml:space="preserve">wireless </w:t>
      </w:r>
      <w:r w:rsidR="00EC167C">
        <w:t>infrastructure</w:t>
      </w:r>
      <w:r w:rsidR="00BB63D5">
        <w:t xml:space="preserve"> deployment</w:t>
      </w:r>
      <w:r w:rsidR="003B01EB">
        <w:t>.</w:t>
      </w:r>
      <w:r w:rsidR="008F74A4">
        <w:t xml:space="preserve"> </w:t>
      </w:r>
    </w:p>
    <w:p w14:paraId="5A77F2DA" w14:textId="77777777" w:rsidR="00721309" w:rsidRDefault="00721309" w:rsidP="002435B4">
      <w:pPr>
        <w:spacing w:after="0"/>
        <w:ind w:firstLine="720"/>
      </w:pPr>
    </w:p>
    <w:p w14:paraId="7001624F" w14:textId="377DCBFB" w:rsidR="00BC0410" w:rsidRDefault="00ED304B" w:rsidP="002435B4">
      <w:pPr>
        <w:spacing w:after="0"/>
        <w:ind w:firstLine="720"/>
      </w:pPr>
      <w:r>
        <w:t>Specifically</w:t>
      </w:r>
      <w:r w:rsidR="001245AA">
        <w:t>, we exclude replacement</w:t>
      </w:r>
      <w:r w:rsidR="00FD147F">
        <w:t xml:space="preserve"> utility</w:t>
      </w:r>
      <w:r w:rsidR="001245AA">
        <w:t xml:space="preserve"> poles from the </w:t>
      </w:r>
      <w:r w:rsidR="00BB63D5">
        <w:t>burden</w:t>
      </w:r>
      <w:r w:rsidR="001245AA">
        <w:t>s</w:t>
      </w:r>
      <w:r w:rsidR="00BB63D5">
        <w:t xml:space="preserve"> </w:t>
      </w:r>
      <w:r w:rsidR="001245AA">
        <w:t>currently imposed by</w:t>
      </w:r>
      <w:r w:rsidR="00BB63D5">
        <w:t xml:space="preserve"> </w:t>
      </w:r>
      <w:r w:rsidR="006044BA">
        <w:t xml:space="preserve">our </w:t>
      </w:r>
      <w:r w:rsidR="00732032">
        <w:t>historic</w:t>
      </w:r>
      <w:r w:rsidR="001245AA">
        <w:t xml:space="preserve"> preservation rules</w:t>
      </w:r>
      <w:r w:rsidR="00BB63D5">
        <w:t>.</w:t>
      </w:r>
      <w:r w:rsidR="006044BA">
        <w:t xml:space="preserve"> </w:t>
      </w:r>
      <w:r w:rsidR="001245AA">
        <w:t xml:space="preserve"> </w:t>
      </w:r>
      <w:r>
        <w:t xml:space="preserve">This will help pave the way for 5G networks and services, powered as they’ll be by </w:t>
      </w:r>
      <w:r w:rsidR="00FD147F">
        <w:t>small cell antennas and</w:t>
      </w:r>
      <w:r w:rsidR="00DB333E">
        <w:t xml:space="preserve"> </w:t>
      </w:r>
      <w:r>
        <w:t>the like attached to poles</w:t>
      </w:r>
      <w:r w:rsidR="00DB333E">
        <w:t>.</w:t>
      </w:r>
      <w:r w:rsidR="001F70BF">
        <w:t xml:space="preserve">  </w:t>
      </w:r>
      <w:r w:rsidR="00D4020B">
        <w:t>Significantly</w:t>
      </w:r>
      <w:r w:rsidR="001F70BF">
        <w:t>, w</w:t>
      </w:r>
      <w:r w:rsidR="00E069B5">
        <w:t xml:space="preserve">e </w:t>
      </w:r>
      <w:r w:rsidR="00DB333E">
        <w:t>provide this relief</w:t>
      </w:r>
      <w:r w:rsidR="00E069B5">
        <w:t xml:space="preserve"> only</w:t>
      </w:r>
      <w:r w:rsidR="00DB333E">
        <w:t xml:space="preserve"> where </w:t>
      </w:r>
      <w:r w:rsidR="00D4020B">
        <w:t xml:space="preserve">the replacement utility pole </w:t>
      </w:r>
      <w:r>
        <w:t xml:space="preserve">won’t </w:t>
      </w:r>
      <w:r w:rsidR="00DB333E">
        <w:t>affect historic properties</w:t>
      </w:r>
      <w:r w:rsidR="001F70BF">
        <w:t xml:space="preserve"> </w:t>
      </w:r>
      <w:r>
        <w:t xml:space="preserve">(thus </w:t>
      </w:r>
      <w:r w:rsidR="001F70BF">
        <w:t>rendering</w:t>
      </w:r>
      <w:r w:rsidR="00FD147F">
        <w:t xml:space="preserve"> the review process unnecessary</w:t>
      </w:r>
      <w:r>
        <w:t>)</w:t>
      </w:r>
      <w:r w:rsidR="00FD147F">
        <w:t>.</w:t>
      </w:r>
      <w:r w:rsidR="00DB333E">
        <w:t xml:space="preserve">  </w:t>
      </w:r>
    </w:p>
    <w:p w14:paraId="46AC7DF2" w14:textId="77777777" w:rsidR="00721309" w:rsidRDefault="00721309" w:rsidP="002435B4">
      <w:pPr>
        <w:spacing w:after="0"/>
        <w:ind w:firstLine="720"/>
      </w:pPr>
    </w:p>
    <w:p w14:paraId="09E8C698" w14:textId="2AAA2EBB" w:rsidR="00D4020B" w:rsidRDefault="00ED304B" w:rsidP="002435B4">
      <w:pPr>
        <w:spacing w:after="0"/>
        <w:ind w:firstLine="720"/>
      </w:pPr>
      <w:r>
        <w:t xml:space="preserve">This is not a case of replacing </w:t>
      </w:r>
      <w:r w:rsidR="00CC2DDD">
        <w:t>v</w:t>
      </w:r>
      <w:r w:rsidR="00D4020B">
        <w:t xml:space="preserve">an Gogh’s </w:t>
      </w:r>
      <w:r>
        <w:t xml:space="preserve">masterpiece, </w:t>
      </w:r>
      <w:r w:rsidR="00D4020B" w:rsidRPr="005A286D">
        <w:rPr>
          <w:i/>
        </w:rPr>
        <w:t>Starry Night</w:t>
      </w:r>
      <w:r>
        <w:t>,</w:t>
      </w:r>
      <w:r w:rsidR="00CC2DDD">
        <w:t xml:space="preserve"> with </w:t>
      </w:r>
      <w:r w:rsidR="00A72B3B">
        <w:t>the</w:t>
      </w:r>
      <w:r>
        <w:t xml:space="preserve"> Crayola creations </w:t>
      </w:r>
      <w:r w:rsidR="00A72B3B">
        <w:t xml:space="preserve">I make alongside my kids.  It’s simply substituting in </w:t>
      </w:r>
      <w:r w:rsidR="00014773">
        <w:t xml:space="preserve">the Potato Eaters or Irises—or in our world, </w:t>
      </w:r>
      <w:r w:rsidR="00A72B3B">
        <w:t xml:space="preserve">one pole for another.  That simple change </w:t>
      </w:r>
      <w:r w:rsidR="00CC2DDD">
        <w:t xml:space="preserve">shouldn’t be </w:t>
      </w:r>
      <w:r w:rsidR="00A72B3B">
        <w:t xml:space="preserve">accompanied by </w:t>
      </w:r>
      <w:r w:rsidR="00CC2DDD">
        <w:t>red tape.</w:t>
      </w:r>
    </w:p>
    <w:p w14:paraId="62688434" w14:textId="77777777" w:rsidR="00721309" w:rsidRDefault="00721309" w:rsidP="002435B4">
      <w:pPr>
        <w:spacing w:after="0"/>
        <w:ind w:firstLine="720"/>
      </w:pPr>
    </w:p>
    <w:p w14:paraId="00256A16" w14:textId="5DCF848A" w:rsidR="00E32B99" w:rsidRDefault="001245AA" w:rsidP="002435B4">
      <w:pPr>
        <w:spacing w:after="0"/>
        <w:ind w:firstLine="720"/>
      </w:pPr>
      <w:r>
        <w:t xml:space="preserve">I’d like to give </w:t>
      </w:r>
      <w:r w:rsidR="00051E10">
        <w:t xml:space="preserve">special thanks to Commissioner Carr for </w:t>
      </w:r>
      <w:r>
        <w:t>agreeing to take</w:t>
      </w:r>
      <w:r w:rsidR="00051E10">
        <w:t xml:space="preserve"> the lead</w:t>
      </w:r>
      <w:r w:rsidR="00BF7980">
        <w:t xml:space="preserve"> on the Commission’s </w:t>
      </w:r>
      <w:r>
        <w:t>review of wi</w:t>
      </w:r>
      <w:r w:rsidR="00E32B99">
        <w:t>reless infrastructure</w:t>
      </w:r>
      <w:r>
        <w:t xml:space="preserve"> issues, including </w:t>
      </w:r>
      <w:r w:rsidR="00ED304B">
        <w:t xml:space="preserve">this </w:t>
      </w:r>
      <w:r w:rsidRPr="00E42BBE">
        <w:rPr>
          <w:i/>
        </w:rPr>
        <w:t>Order</w:t>
      </w:r>
      <w:r w:rsidR="00051E10">
        <w:t>.</w:t>
      </w:r>
      <w:r>
        <w:t xml:space="preserve">  I look forward to working with him as we move forward with additional infrastructure streamlining initiatives.</w:t>
      </w:r>
      <w:r w:rsidR="00051E10">
        <w:t xml:space="preserve"> </w:t>
      </w:r>
      <w:r w:rsidR="00742968">
        <w:t xml:space="preserve"> </w:t>
      </w:r>
    </w:p>
    <w:p w14:paraId="5EA4B02E" w14:textId="77777777" w:rsidR="00721309" w:rsidRDefault="00721309" w:rsidP="002435B4">
      <w:pPr>
        <w:spacing w:after="0"/>
        <w:ind w:firstLine="720"/>
      </w:pPr>
    </w:p>
    <w:p w14:paraId="054F3557" w14:textId="22E1476C" w:rsidR="00E42BBE" w:rsidRDefault="00E42BBE" w:rsidP="002435B4">
      <w:pPr>
        <w:spacing w:after="0"/>
        <w:ind w:firstLine="720"/>
      </w:pPr>
      <w:r>
        <w:t>I’d also like to thank the dedicated staff who worked in this item: Deborah Broderson, Garnet Hanly, Linda Oliver, Bill Richardson, Jennifer Sal</w:t>
      </w:r>
      <w:r w:rsidR="00C30CC4">
        <w:t>hus, Dana Shaffer, David Sieradz</w:t>
      </w:r>
      <w:r>
        <w:t xml:space="preserve">ki, Janet Sievert, Jill Springer, Jeff Steinberg, Don Stockdale, Suzanne Tetreault, Chana Wilkerson, and Mary Claire York. </w:t>
      </w:r>
    </w:p>
    <w:sectPr w:rsidR="00E42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97EC0" w14:textId="77777777" w:rsidR="00D40E39" w:rsidRDefault="00D40E39" w:rsidP="00D40E39">
      <w:pPr>
        <w:spacing w:after="0"/>
      </w:pPr>
      <w:r>
        <w:separator/>
      </w:r>
    </w:p>
  </w:endnote>
  <w:endnote w:type="continuationSeparator" w:id="0">
    <w:p w14:paraId="1E62E346" w14:textId="77777777" w:rsidR="00D40E39" w:rsidRDefault="00D40E39" w:rsidP="00D40E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5CE4F" w14:textId="77777777" w:rsidR="009B11FC" w:rsidRDefault="009B11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FA745" w14:textId="77777777" w:rsidR="009B11FC" w:rsidRDefault="009B11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5650D" w14:textId="77777777" w:rsidR="009B11FC" w:rsidRDefault="009B1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F4735" w14:textId="77777777" w:rsidR="00D40E39" w:rsidRDefault="00D40E39" w:rsidP="00D40E39">
      <w:pPr>
        <w:spacing w:after="0"/>
      </w:pPr>
      <w:r>
        <w:separator/>
      </w:r>
    </w:p>
  </w:footnote>
  <w:footnote w:type="continuationSeparator" w:id="0">
    <w:p w14:paraId="388A8D39" w14:textId="77777777" w:rsidR="00D40E39" w:rsidRDefault="00D40E39" w:rsidP="00D40E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00547" w14:textId="77777777" w:rsidR="009B11FC" w:rsidRDefault="009B11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A9E3B" w14:textId="77777777" w:rsidR="009B11FC" w:rsidRDefault="009B11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B24E7" w14:textId="77777777" w:rsidR="009B11FC" w:rsidRDefault="009B11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3F"/>
    <w:rsid w:val="00014773"/>
    <w:rsid w:val="00051E10"/>
    <w:rsid w:val="00052785"/>
    <w:rsid w:val="00087267"/>
    <w:rsid w:val="001245AA"/>
    <w:rsid w:val="001C5A0D"/>
    <w:rsid w:val="001F70BF"/>
    <w:rsid w:val="002435B4"/>
    <w:rsid w:val="00271D16"/>
    <w:rsid w:val="003B01EB"/>
    <w:rsid w:val="003B126C"/>
    <w:rsid w:val="003B460C"/>
    <w:rsid w:val="00437035"/>
    <w:rsid w:val="005A286D"/>
    <w:rsid w:val="005A780E"/>
    <w:rsid w:val="006044BA"/>
    <w:rsid w:val="00655295"/>
    <w:rsid w:val="00721309"/>
    <w:rsid w:val="00732032"/>
    <w:rsid w:val="00742968"/>
    <w:rsid w:val="007C552A"/>
    <w:rsid w:val="00827303"/>
    <w:rsid w:val="00883937"/>
    <w:rsid w:val="008F74A4"/>
    <w:rsid w:val="009006A4"/>
    <w:rsid w:val="009B11FC"/>
    <w:rsid w:val="009E2BB1"/>
    <w:rsid w:val="009E5A71"/>
    <w:rsid w:val="00A040A3"/>
    <w:rsid w:val="00A72B3B"/>
    <w:rsid w:val="00AA572C"/>
    <w:rsid w:val="00B13D3F"/>
    <w:rsid w:val="00BB63D5"/>
    <w:rsid w:val="00BC0410"/>
    <w:rsid w:val="00BF7980"/>
    <w:rsid w:val="00C05FE4"/>
    <w:rsid w:val="00C30CC4"/>
    <w:rsid w:val="00CC2DDD"/>
    <w:rsid w:val="00CD3FCD"/>
    <w:rsid w:val="00D4020B"/>
    <w:rsid w:val="00D40E39"/>
    <w:rsid w:val="00D641D3"/>
    <w:rsid w:val="00DB333E"/>
    <w:rsid w:val="00E00835"/>
    <w:rsid w:val="00E069B5"/>
    <w:rsid w:val="00E32B99"/>
    <w:rsid w:val="00E42BBE"/>
    <w:rsid w:val="00E5598B"/>
    <w:rsid w:val="00EC167C"/>
    <w:rsid w:val="00ED304B"/>
    <w:rsid w:val="00F53BA2"/>
    <w:rsid w:val="00F90615"/>
    <w:rsid w:val="00F97DCF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B10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3F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0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2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20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20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2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E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0E3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40E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0E3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3F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0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2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20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20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2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E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0E3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40E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0E3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2017-11-17T15:06:00Z</dcterms:created>
  <dcterms:modified xsi:type="dcterms:W3CDTF">2017-11-17T15:06:00Z</dcterms:modified>
  <cp:category> </cp:category>
  <cp:contentStatus> </cp:contentStatus>
</cp:coreProperties>
</file>