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421A3" w:rsidP="00C36EA6" w14:paraId="1D7BADE7" w14:textId="32F7954A">
      <w:pPr>
        <w:spacing w:after="0"/>
        <w:jc w:val="center"/>
        <w:rPr>
          <w:b/>
        </w:rPr>
      </w:pPr>
      <w:bookmarkStart w:id="0" w:name="_GoBack"/>
      <w:bookmarkEnd w:id="0"/>
      <w:r w:rsidRPr="00057CE7">
        <w:rPr>
          <w:b/>
        </w:rPr>
        <w:t>STATEMENT OF</w:t>
      </w:r>
      <w:r w:rsidRPr="00057CE7">
        <w:rPr>
          <w:b/>
        </w:rPr>
        <w:br/>
        <w:t>CHAIRMAN AJIT PAI</w:t>
      </w:r>
    </w:p>
    <w:p w:rsidR="00C36EA6" w:rsidRPr="00057CE7" w:rsidP="00C36EA6" w14:paraId="5F2717DD" w14:textId="77777777">
      <w:pPr>
        <w:spacing w:after="0"/>
        <w:jc w:val="center"/>
        <w:rPr>
          <w:b/>
        </w:rPr>
      </w:pPr>
    </w:p>
    <w:p w:rsidR="009923F7" w:rsidP="00C36EA6" w14:paraId="0D962001" w14:textId="43B409B7">
      <w:pPr>
        <w:spacing w:after="0"/>
        <w:ind w:left="720" w:hanging="720"/>
      </w:pPr>
      <w:r w:rsidRPr="00057CE7">
        <w:t>Re:</w:t>
      </w:r>
      <w:r w:rsidRPr="00057CE7">
        <w:tab/>
      </w:r>
      <w:r w:rsidR="00C47F8C">
        <w:rPr>
          <w:i/>
        </w:rPr>
        <w:t>Comment Sought on Draft Program Comment for the Federal Communications Commission’s Review of Collocations on Certain Towers Constructed without Documentation of Section 106 Review</w:t>
      </w:r>
      <w:r w:rsidR="0058098A">
        <w:t xml:space="preserve">, </w:t>
      </w:r>
      <w:bookmarkStart w:id="1" w:name="_Hlk501029744"/>
      <w:r w:rsidR="006972BD">
        <w:rPr>
          <w:i/>
        </w:rPr>
        <w:t xml:space="preserve">Accelerating Wireless Broadband Deployment by Removing Barriers to Infrastructure </w:t>
      </w:r>
      <w:r w:rsidRPr="006972BD" w:rsidR="006972BD">
        <w:rPr>
          <w:i/>
        </w:rPr>
        <w:t>Investment</w:t>
      </w:r>
      <w:r w:rsidR="006972BD">
        <w:t xml:space="preserve">, </w:t>
      </w:r>
      <w:bookmarkEnd w:id="1"/>
      <w:r w:rsidRPr="006972BD" w:rsidR="0058098A">
        <w:t>WT</w:t>
      </w:r>
      <w:r w:rsidRPr="00057CE7" w:rsidR="000F35BC">
        <w:t xml:space="preserve"> Docket No.</w:t>
      </w:r>
      <w:r w:rsidR="00C47F8C">
        <w:t xml:space="preserve"> 17-79</w:t>
      </w:r>
    </w:p>
    <w:p w:rsidR="00C36EA6" w:rsidRPr="00057CE7" w:rsidP="00C36EA6" w14:paraId="0C2BF72A" w14:textId="77777777">
      <w:pPr>
        <w:spacing w:after="0"/>
        <w:ind w:left="720" w:hanging="720"/>
      </w:pPr>
    </w:p>
    <w:p w:rsidR="00973762" w:rsidP="00C36EA6" w14:paraId="6C0694EF" w14:textId="0DB5CCEB">
      <w:pPr>
        <w:spacing w:after="0"/>
        <w:ind w:firstLine="720"/>
      </w:pPr>
      <w:r>
        <w:t>Similar to</w:t>
      </w:r>
      <w:r w:rsidR="002D5E27">
        <w:t xml:space="preserve"> the vampires in the </w:t>
      </w:r>
      <w:r w:rsidRPr="001F25F0" w:rsidR="002D5E27">
        <w:rPr>
          <w:i/>
        </w:rPr>
        <w:t>Twilight</w:t>
      </w:r>
      <w:r w:rsidR="002D5E27">
        <w:t xml:space="preserve"> series, for many of us at the Commission, Twilight Towers has seemed like an issue that would never die.  But no more.  Today, </w:t>
      </w:r>
      <w:r w:rsidR="00C47F8C">
        <w:t xml:space="preserve">I am pleased that after </w:t>
      </w:r>
      <w:r w:rsidR="00CF3CA4">
        <w:t>more than a decade</w:t>
      </w:r>
      <w:r w:rsidR="00C47F8C">
        <w:t xml:space="preserve">, the </w:t>
      </w:r>
      <w:r w:rsidR="002D5E27">
        <w:t xml:space="preserve">FCC </w:t>
      </w:r>
      <w:r w:rsidR="004B4E80">
        <w:t xml:space="preserve">is </w:t>
      </w:r>
      <w:r w:rsidR="002D5E27">
        <w:t xml:space="preserve">finally </w:t>
      </w:r>
      <w:r w:rsidR="004B4E80">
        <w:t>moving</w:t>
      </w:r>
      <w:r w:rsidR="00C47F8C">
        <w:t xml:space="preserve"> fo</w:t>
      </w:r>
      <w:r w:rsidR="00E906AC">
        <w:t>rward</w:t>
      </w:r>
      <w:r w:rsidR="00C47F8C">
        <w:t xml:space="preserve"> to </w:t>
      </w:r>
      <w:r w:rsidR="002D5E27">
        <w:t>address this longstanding problem.</w:t>
      </w:r>
    </w:p>
    <w:p w:rsidR="00C36EA6" w:rsidP="00C36EA6" w14:paraId="128311DD" w14:textId="77777777">
      <w:pPr>
        <w:spacing w:after="0"/>
        <w:ind w:firstLine="720"/>
      </w:pPr>
    </w:p>
    <w:p w:rsidR="004279C1" w:rsidP="00C36EA6" w14:paraId="70D91D20" w14:textId="4951117E">
      <w:pPr>
        <w:spacing w:after="0"/>
        <w:ind w:firstLine="720"/>
      </w:pPr>
      <w:r>
        <w:t>By way of background, Twilight Towers</w:t>
      </w:r>
      <w:r w:rsidR="0045527F">
        <w:t xml:space="preserve"> were</w:t>
      </w:r>
      <w:r w:rsidR="00996227">
        <w:t xml:space="preserve"> erected between 2001 and 2005</w:t>
      </w:r>
      <w:r w:rsidR="006F268F">
        <w:t>,</w:t>
      </w:r>
      <w:r w:rsidR="00996227">
        <w:t xml:space="preserve"> when there were no clear Commission guidelines for a</w:t>
      </w:r>
      <w:r w:rsidR="0045527F">
        <w:t>dherenc</w:t>
      </w:r>
      <w:r w:rsidR="00973762">
        <w:t>e to historic preservation laws.</w:t>
      </w:r>
      <w:r w:rsidR="0045527F">
        <w:t xml:space="preserve">  </w:t>
      </w:r>
      <w:r w:rsidR="00686E72">
        <w:t xml:space="preserve">Since then, </w:t>
      </w:r>
      <w:r>
        <w:t xml:space="preserve">wireless </w:t>
      </w:r>
      <w:r w:rsidR="00686E72">
        <w:t>providers have been</w:t>
      </w:r>
      <w:r>
        <w:t xml:space="preserve"> unable to collocate new antennas on these towers without going through extensive historic preservation review</w:t>
      </w:r>
      <w:r w:rsidR="00341A89">
        <w:t xml:space="preserve">. </w:t>
      </w:r>
      <w:r>
        <w:t xml:space="preserve"> </w:t>
      </w:r>
      <w:r w:rsidR="00341A89">
        <w:t xml:space="preserve">This is </w:t>
      </w:r>
      <w:r>
        <w:t>because they lack the documentation to prove the underlying tower is compliant with guidelines</w:t>
      </w:r>
      <w:r w:rsidR="00341A89">
        <w:t xml:space="preserve"> that were</w:t>
      </w:r>
      <w:r>
        <w:t xml:space="preserve"> put in place after they were erected</w:t>
      </w:r>
      <w:r w:rsidR="00256D18">
        <w:t xml:space="preserve"> and therefore cannot qualify for an exemption for new collocations.  </w:t>
      </w:r>
      <w:r w:rsidR="00546EE5">
        <w:t xml:space="preserve">This is </w:t>
      </w:r>
      <w:r>
        <w:t>unfair and costly</w:t>
      </w:r>
      <w:r w:rsidR="006F268F">
        <w:t>,</w:t>
      </w:r>
      <w:r>
        <w:t xml:space="preserve"> </w:t>
      </w:r>
      <w:r w:rsidR="00546EE5">
        <w:t xml:space="preserve">and it </w:t>
      </w:r>
      <w:r>
        <w:t>also makes it more difficult for service providers to improve wireless coverage.</w:t>
      </w:r>
    </w:p>
    <w:p w:rsidR="00C36EA6" w:rsidP="00C36EA6" w14:paraId="4618F02E" w14:textId="77777777">
      <w:pPr>
        <w:spacing w:after="0"/>
        <w:ind w:firstLine="720"/>
      </w:pPr>
    </w:p>
    <w:p w:rsidR="00CF3CA4" w:rsidP="00C36EA6" w14:paraId="4E3671E6" w14:textId="45C2F3A5">
      <w:pPr>
        <w:spacing w:after="0"/>
        <w:ind w:firstLine="720"/>
      </w:pPr>
      <w:r>
        <w:t>Despite efforts by my predecessors</w:t>
      </w:r>
      <w:r w:rsidR="00FD74A0">
        <w:t xml:space="preserve"> over the years</w:t>
      </w:r>
      <w:r>
        <w:t xml:space="preserve"> to </w:t>
      </w:r>
      <w:r w:rsidR="002D5E27">
        <w:t>make progress on this issue</w:t>
      </w:r>
      <w:r>
        <w:t>, t</w:t>
      </w:r>
      <w:r w:rsidR="004F6CEF">
        <w:t xml:space="preserve">he Commission </w:t>
      </w:r>
      <w:r w:rsidR="002D5E27">
        <w:t xml:space="preserve">previously </w:t>
      </w:r>
      <w:r w:rsidR="004F6CEF">
        <w:t>ha</w:t>
      </w:r>
      <w:r w:rsidR="002D5E27">
        <w:t>d</w:t>
      </w:r>
      <w:r w:rsidR="004F6CEF">
        <w:t xml:space="preserve"> not taken </w:t>
      </w:r>
      <w:r w:rsidR="00546EE5">
        <w:t xml:space="preserve">the </w:t>
      </w:r>
      <w:r w:rsidR="004F6CEF">
        <w:t>concrete action</w:t>
      </w:r>
      <w:r>
        <w:t xml:space="preserve"> </w:t>
      </w:r>
      <w:r w:rsidR="00546EE5">
        <w:t>necessary</w:t>
      </w:r>
      <w:r w:rsidR="00973762">
        <w:t xml:space="preserve"> to mov</w:t>
      </w:r>
      <w:r w:rsidR="00546EE5">
        <w:t>ing</w:t>
      </w:r>
      <w:r w:rsidR="00973762">
        <w:t xml:space="preserve"> forward</w:t>
      </w:r>
      <w:r>
        <w:t xml:space="preserve">.  </w:t>
      </w:r>
      <w:r w:rsidR="002D5E27">
        <w:t>So e</w:t>
      </w:r>
      <w:r w:rsidR="00973762">
        <w:t xml:space="preserve">arlier </w:t>
      </w:r>
      <w:r w:rsidR="002D5E27">
        <w:t xml:space="preserve">this </w:t>
      </w:r>
      <w:r w:rsidR="00973762">
        <w:t>year, we teed</w:t>
      </w:r>
      <w:r w:rsidR="00F35F43">
        <w:t xml:space="preserve"> up</w:t>
      </w:r>
      <w:r w:rsidR="00825FFE">
        <w:t xml:space="preserve"> the issue</w:t>
      </w:r>
      <w:r w:rsidR="00F35F43">
        <w:t xml:space="preserve"> again in </w:t>
      </w:r>
      <w:r w:rsidR="002D5E27">
        <w:t>an NPRM</w:t>
      </w:r>
      <w:r w:rsidR="00996227">
        <w:t xml:space="preserve"> looking at various ways to reduce barriers to </w:t>
      </w:r>
      <w:r w:rsidR="00973762">
        <w:t xml:space="preserve">wireless infrastructure </w:t>
      </w:r>
      <w:r w:rsidR="00996227">
        <w:t>deployment.</w:t>
      </w:r>
    </w:p>
    <w:p w:rsidR="00C36EA6" w:rsidP="00C36EA6" w14:paraId="6309E019" w14:textId="77777777">
      <w:pPr>
        <w:spacing w:after="0"/>
        <w:ind w:firstLine="720"/>
      </w:pPr>
    </w:p>
    <w:p w:rsidR="0045527F" w:rsidP="00C36EA6" w14:paraId="60295C7B" w14:textId="0CE71326">
      <w:pPr>
        <w:spacing w:after="0"/>
        <w:ind w:firstLine="720"/>
      </w:pPr>
      <w:r>
        <w:t>And t</w:t>
      </w:r>
      <w:r w:rsidR="00CF3CA4">
        <w:t>oday</w:t>
      </w:r>
      <w:r w:rsidR="00996227">
        <w:t>,</w:t>
      </w:r>
      <w:r w:rsidR="001F25F0">
        <w:t xml:space="preserve"> we break the logjam.</w:t>
      </w:r>
    </w:p>
    <w:p w:rsidR="00C36EA6" w:rsidP="00C36EA6" w14:paraId="17D65A25" w14:textId="77777777">
      <w:pPr>
        <w:spacing w:after="0"/>
        <w:ind w:firstLine="720"/>
      </w:pPr>
    </w:p>
    <w:p w:rsidR="0045527F" w:rsidP="00C36EA6" w14:paraId="5727FA46" w14:textId="154CFFE8">
      <w:pPr>
        <w:spacing w:after="0"/>
        <w:ind w:firstLine="720"/>
      </w:pPr>
      <w:r>
        <w:t xml:space="preserve">After </w:t>
      </w:r>
      <w:r w:rsidR="00546EE5">
        <w:t xml:space="preserve">many </w:t>
      </w:r>
      <w:r>
        <w:t xml:space="preserve">discussions with Tribal representatives, industry, and other interested stakeholders, it is </w:t>
      </w:r>
      <w:r w:rsidR="002D5E27">
        <w:t xml:space="preserve">now </w:t>
      </w:r>
      <w:r>
        <w:t xml:space="preserve">clear that it is up to the </w:t>
      </w:r>
      <w:r w:rsidR="006F268F">
        <w:t>FCC</w:t>
      </w:r>
      <w:r>
        <w:t xml:space="preserve">, working with our colleagues at the Advisory Council on Historic Preservation (ACHP), to finally </w:t>
      </w:r>
      <w:r w:rsidR="002A316E">
        <w:t xml:space="preserve">solve </w:t>
      </w:r>
      <w:r w:rsidR="00DC7957">
        <w:t>this problem</w:t>
      </w:r>
      <w:r>
        <w:t xml:space="preserve">.  </w:t>
      </w:r>
      <w:r w:rsidR="00966977">
        <w:t>And none too soon; the more rapidly</w:t>
      </w:r>
      <w:r w:rsidR="002A316E">
        <w:t xml:space="preserve"> we enable </w:t>
      </w:r>
      <w:r w:rsidR="008F2705">
        <w:t>additional use of this infrastructure</w:t>
      </w:r>
      <w:r w:rsidR="002A316E">
        <w:t>, the sooner consumers everywhere can benefit</w:t>
      </w:r>
      <w:r w:rsidR="008F2705">
        <w:t xml:space="preserve"> </w:t>
      </w:r>
      <w:r w:rsidR="002A316E">
        <w:t xml:space="preserve">from </w:t>
      </w:r>
      <w:r w:rsidR="00874605">
        <w:t>next</w:t>
      </w:r>
      <w:r w:rsidR="002A316E">
        <w:t>-</w:t>
      </w:r>
      <w:r w:rsidR="00874605">
        <w:t>generation</w:t>
      </w:r>
      <w:r>
        <w:t xml:space="preserve"> wireless services</w:t>
      </w:r>
      <w:r w:rsidR="001F25F0">
        <w:t>.</w:t>
      </w:r>
      <w:r w:rsidR="00694E84">
        <w:t xml:space="preserve"> </w:t>
      </w:r>
      <w:r w:rsidR="00694E84">
        <w:t xml:space="preserve"> </w:t>
      </w:r>
      <w:r w:rsidR="005305B6">
        <w:t xml:space="preserve">It is my hope that this issue will be wrapped up, </w:t>
      </w:r>
      <w:r w:rsidR="00E85326">
        <w:t>at long last</w:t>
      </w:r>
      <w:r w:rsidR="005305B6">
        <w:t>,</w:t>
      </w:r>
      <w:r w:rsidR="00694E84">
        <w:t xml:space="preserve"> by the middle of next year.</w:t>
      </w:r>
    </w:p>
    <w:p w:rsidR="00C36EA6" w:rsidP="00C36EA6" w14:paraId="46021F2D" w14:textId="77777777">
      <w:pPr>
        <w:spacing w:after="0"/>
        <w:ind w:firstLine="720"/>
      </w:pPr>
    </w:p>
    <w:p w:rsidR="0045527F" w:rsidRPr="005F1EDA" w:rsidP="00C36EA6" w14:paraId="6387B876" w14:textId="0F82451F">
      <w:pPr>
        <w:spacing w:after="0"/>
        <w:ind w:firstLine="720"/>
      </w:pPr>
      <w:r>
        <w:t>I</w:t>
      </w:r>
      <w:r>
        <w:t xml:space="preserve"> appreciate the engagement of ACHP staff </w:t>
      </w:r>
      <w:r w:rsidR="002A316E">
        <w:t xml:space="preserve">on this issue and look forward to working with them </w:t>
      </w:r>
      <w:r>
        <w:t xml:space="preserve">as we </w:t>
      </w:r>
      <w:r w:rsidR="002A316E">
        <w:t xml:space="preserve">advance </w:t>
      </w:r>
      <w:r>
        <w:t xml:space="preserve">this and other </w:t>
      </w:r>
      <w:r>
        <w:t xml:space="preserve">wireless infrastructure issues.  </w:t>
      </w:r>
      <w:r w:rsidR="00C47F8C">
        <w:t xml:space="preserve">I </w:t>
      </w:r>
      <w:r w:rsidR="00E85326">
        <w:t xml:space="preserve">also would like to </w:t>
      </w:r>
      <w:r w:rsidR="00C47F8C">
        <w:t>thank</w:t>
      </w:r>
      <w:r w:rsidR="008A4641">
        <w:t xml:space="preserve"> my colleagues for the</w:t>
      </w:r>
      <w:r w:rsidR="009900BD">
        <w:t>ir</w:t>
      </w:r>
      <w:r w:rsidR="008A4641">
        <w:t xml:space="preserve"> support </w:t>
      </w:r>
      <w:r w:rsidR="009900BD">
        <w:t xml:space="preserve">of </w:t>
      </w:r>
      <w:r w:rsidR="008A4641">
        <w:t>this item.  In particular, thanks to Commissioner O’Rielly, who has long called for a resolut</w:t>
      </w:r>
      <w:r w:rsidR="004F5E3E">
        <w:t>ion to this issue, a</w:t>
      </w:r>
      <w:r w:rsidR="008A4641">
        <w:t xml:space="preserve">nd to </w:t>
      </w:r>
      <w:r w:rsidR="00C47F8C">
        <w:t>Commissi</w:t>
      </w:r>
      <w:r w:rsidR="004F5E3E">
        <w:t>oner Carr for his continued leadership</w:t>
      </w:r>
      <w:r w:rsidR="00C47F8C">
        <w:t xml:space="preserve"> on our wireless infrastructure reform docket</w:t>
      </w:r>
      <w:r w:rsidR="008A4641">
        <w:t xml:space="preserve">.  </w:t>
      </w:r>
      <w:r w:rsidR="008A4641">
        <w:rPr>
          <w:rFonts w:cs="Times New Roman"/>
        </w:rPr>
        <w:t>And last but certainly not least, thanks to the staff who worked on this item</w:t>
      </w:r>
      <w:r w:rsidR="0058098A">
        <w:rPr>
          <w:rFonts w:cs="Times New Roman"/>
        </w:rPr>
        <w:t xml:space="preserve">: </w:t>
      </w:r>
      <w:r w:rsidR="005F1EDA">
        <w:t xml:space="preserve">Paul D’Ari, Garnet Hanly, Eli Johnson, Daniel Margolis, Dana Shaffer, Jill Springer, Jeffrey Steinberg, Donald Stockdale, Cecilia Sulhoff, Suzanne Tetreault, and Mary Claire York from the Wireless Telecommunications Bureau; Janet Sievert from the Consumer and Governmental Affairs Bureau; and Deborah Broderson, Linda Oliver, and Bill Richardson from the Office of General Counsel. </w:t>
      </w:r>
    </w:p>
    <w:sectPr w:rsidSect="008217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0ADF" w14:paraId="13B7CF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245" w14:paraId="00A0F1EA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0ADF" w14:paraId="593EBBC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0ADF" w14:paraId="5AE4CB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0ADF" w14:paraId="3D67EDC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0ADF" w14:paraId="716FC81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A42666"/>
    <w:multiLevelType w:val="hybridMultilevel"/>
    <w:tmpl w:val="3DDC7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38E9"/>
    <w:multiLevelType w:val="hybridMultilevel"/>
    <w:tmpl w:val="ECD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A3"/>
    <w:rsid w:val="000159EB"/>
    <w:rsid w:val="0003528B"/>
    <w:rsid w:val="000421A3"/>
    <w:rsid w:val="00057CE7"/>
    <w:rsid w:val="0006795B"/>
    <w:rsid w:val="000778A8"/>
    <w:rsid w:val="00082ABB"/>
    <w:rsid w:val="00084245"/>
    <w:rsid w:val="0009178D"/>
    <w:rsid w:val="00097523"/>
    <w:rsid w:val="000A76FA"/>
    <w:rsid w:val="000B6DEA"/>
    <w:rsid w:val="000C15EC"/>
    <w:rsid w:val="000C6D3E"/>
    <w:rsid w:val="000E1E4D"/>
    <w:rsid w:val="000E4D4F"/>
    <w:rsid w:val="000F35BC"/>
    <w:rsid w:val="000F4430"/>
    <w:rsid w:val="00102AE8"/>
    <w:rsid w:val="0013777D"/>
    <w:rsid w:val="001814D9"/>
    <w:rsid w:val="001A2FFE"/>
    <w:rsid w:val="001B5147"/>
    <w:rsid w:val="001C025E"/>
    <w:rsid w:val="001C35A0"/>
    <w:rsid w:val="001C6279"/>
    <w:rsid w:val="001D06A1"/>
    <w:rsid w:val="001D146E"/>
    <w:rsid w:val="001F25F0"/>
    <w:rsid w:val="001F5B8B"/>
    <w:rsid w:val="00200C97"/>
    <w:rsid w:val="00203C91"/>
    <w:rsid w:val="00207CDB"/>
    <w:rsid w:val="00222723"/>
    <w:rsid w:val="0023291F"/>
    <w:rsid w:val="00241474"/>
    <w:rsid w:val="002429CC"/>
    <w:rsid w:val="00256D18"/>
    <w:rsid w:val="00261D73"/>
    <w:rsid w:val="002620AB"/>
    <w:rsid w:val="00272EB7"/>
    <w:rsid w:val="00285A03"/>
    <w:rsid w:val="002A316E"/>
    <w:rsid w:val="002B2A6F"/>
    <w:rsid w:val="002D45E3"/>
    <w:rsid w:val="002D506D"/>
    <w:rsid w:val="002D5E27"/>
    <w:rsid w:val="00335934"/>
    <w:rsid w:val="00341A89"/>
    <w:rsid w:val="00341C82"/>
    <w:rsid w:val="003623FE"/>
    <w:rsid w:val="003823C0"/>
    <w:rsid w:val="00393103"/>
    <w:rsid w:val="00395468"/>
    <w:rsid w:val="003B2D6D"/>
    <w:rsid w:val="003C3BDC"/>
    <w:rsid w:val="003C4C02"/>
    <w:rsid w:val="003D102D"/>
    <w:rsid w:val="003F290A"/>
    <w:rsid w:val="003F2D31"/>
    <w:rsid w:val="003F7168"/>
    <w:rsid w:val="00423BA3"/>
    <w:rsid w:val="004279C1"/>
    <w:rsid w:val="0045527F"/>
    <w:rsid w:val="004562AD"/>
    <w:rsid w:val="004B4E80"/>
    <w:rsid w:val="004D761D"/>
    <w:rsid w:val="004F5E3E"/>
    <w:rsid w:val="004F6CEF"/>
    <w:rsid w:val="00505987"/>
    <w:rsid w:val="00523AF5"/>
    <w:rsid w:val="00524663"/>
    <w:rsid w:val="005305B6"/>
    <w:rsid w:val="005356E6"/>
    <w:rsid w:val="00546EE5"/>
    <w:rsid w:val="00553995"/>
    <w:rsid w:val="0058098A"/>
    <w:rsid w:val="005C298F"/>
    <w:rsid w:val="005F1B9D"/>
    <w:rsid w:val="005F1EDA"/>
    <w:rsid w:val="005F6480"/>
    <w:rsid w:val="00600445"/>
    <w:rsid w:val="00610124"/>
    <w:rsid w:val="00611754"/>
    <w:rsid w:val="00624062"/>
    <w:rsid w:val="00632DA5"/>
    <w:rsid w:val="00636834"/>
    <w:rsid w:val="00647BB4"/>
    <w:rsid w:val="006546A5"/>
    <w:rsid w:val="00663C4D"/>
    <w:rsid w:val="00675298"/>
    <w:rsid w:val="0067544A"/>
    <w:rsid w:val="0068070F"/>
    <w:rsid w:val="00686E72"/>
    <w:rsid w:val="00694BEC"/>
    <w:rsid w:val="00694E84"/>
    <w:rsid w:val="006972BD"/>
    <w:rsid w:val="006A120D"/>
    <w:rsid w:val="006A68D2"/>
    <w:rsid w:val="006B5D20"/>
    <w:rsid w:val="006C21A3"/>
    <w:rsid w:val="006D1C25"/>
    <w:rsid w:val="006D4B0E"/>
    <w:rsid w:val="006E219E"/>
    <w:rsid w:val="006F268F"/>
    <w:rsid w:val="00702AA7"/>
    <w:rsid w:val="007171E5"/>
    <w:rsid w:val="00733CD0"/>
    <w:rsid w:val="00735A58"/>
    <w:rsid w:val="00736999"/>
    <w:rsid w:val="00743881"/>
    <w:rsid w:val="00745418"/>
    <w:rsid w:val="00764186"/>
    <w:rsid w:val="007774DA"/>
    <w:rsid w:val="007800E3"/>
    <w:rsid w:val="007853A9"/>
    <w:rsid w:val="007A6A46"/>
    <w:rsid w:val="007D1900"/>
    <w:rsid w:val="007E2ED5"/>
    <w:rsid w:val="007E7455"/>
    <w:rsid w:val="007F07CC"/>
    <w:rsid w:val="00802B71"/>
    <w:rsid w:val="00820B33"/>
    <w:rsid w:val="00821766"/>
    <w:rsid w:val="00825FFE"/>
    <w:rsid w:val="00831E8B"/>
    <w:rsid w:val="0087389F"/>
    <w:rsid w:val="00874605"/>
    <w:rsid w:val="00875B4A"/>
    <w:rsid w:val="008804CF"/>
    <w:rsid w:val="008A4641"/>
    <w:rsid w:val="008E0988"/>
    <w:rsid w:val="008E412A"/>
    <w:rsid w:val="008F2705"/>
    <w:rsid w:val="00900E12"/>
    <w:rsid w:val="00902518"/>
    <w:rsid w:val="009029C8"/>
    <w:rsid w:val="00930316"/>
    <w:rsid w:val="00930ABE"/>
    <w:rsid w:val="009319EB"/>
    <w:rsid w:val="00952AE6"/>
    <w:rsid w:val="00952DD1"/>
    <w:rsid w:val="00962740"/>
    <w:rsid w:val="00966977"/>
    <w:rsid w:val="009701F1"/>
    <w:rsid w:val="00973762"/>
    <w:rsid w:val="009800A4"/>
    <w:rsid w:val="00985DD5"/>
    <w:rsid w:val="009900BD"/>
    <w:rsid w:val="009923F7"/>
    <w:rsid w:val="00996227"/>
    <w:rsid w:val="009A6D10"/>
    <w:rsid w:val="009B37F9"/>
    <w:rsid w:val="009C3EB8"/>
    <w:rsid w:val="009C68A3"/>
    <w:rsid w:val="009D29D1"/>
    <w:rsid w:val="009F2D8C"/>
    <w:rsid w:val="00A01FF0"/>
    <w:rsid w:val="00A04B4C"/>
    <w:rsid w:val="00A1226D"/>
    <w:rsid w:val="00A24602"/>
    <w:rsid w:val="00A34C12"/>
    <w:rsid w:val="00A4045C"/>
    <w:rsid w:val="00A44937"/>
    <w:rsid w:val="00A510FC"/>
    <w:rsid w:val="00A52CBC"/>
    <w:rsid w:val="00A66EE2"/>
    <w:rsid w:val="00A70F8E"/>
    <w:rsid w:val="00A8532A"/>
    <w:rsid w:val="00A86498"/>
    <w:rsid w:val="00AA31F6"/>
    <w:rsid w:val="00AA58C5"/>
    <w:rsid w:val="00AB3452"/>
    <w:rsid w:val="00AC165D"/>
    <w:rsid w:val="00AC25BA"/>
    <w:rsid w:val="00AC7ADF"/>
    <w:rsid w:val="00AD1485"/>
    <w:rsid w:val="00B05C74"/>
    <w:rsid w:val="00B26BA5"/>
    <w:rsid w:val="00B2768B"/>
    <w:rsid w:val="00B37E46"/>
    <w:rsid w:val="00B44BFD"/>
    <w:rsid w:val="00B6172D"/>
    <w:rsid w:val="00B8131E"/>
    <w:rsid w:val="00B845F3"/>
    <w:rsid w:val="00B9469D"/>
    <w:rsid w:val="00BA1CE1"/>
    <w:rsid w:val="00BC3075"/>
    <w:rsid w:val="00BC7F38"/>
    <w:rsid w:val="00BD07E8"/>
    <w:rsid w:val="00BD1BF6"/>
    <w:rsid w:val="00BE5F04"/>
    <w:rsid w:val="00BF0CA7"/>
    <w:rsid w:val="00C155D9"/>
    <w:rsid w:val="00C36EA6"/>
    <w:rsid w:val="00C47F8C"/>
    <w:rsid w:val="00C55F14"/>
    <w:rsid w:val="00C560AF"/>
    <w:rsid w:val="00C60567"/>
    <w:rsid w:val="00C724AA"/>
    <w:rsid w:val="00C765C6"/>
    <w:rsid w:val="00C7796A"/>
    <w:rsid w:val="00C86796"/>
    <w:rsid w:val="00CA26D0"/>
    <w:rsid w:val="00CC3160"/>
    <w:rsid w:val="00CF3CA4"/>
    <w:rsid w:val="00D060F1"/>
    <w:rsid w:val="00D23E27"/>
    <w:rsid w:val="00D373DF"/>
    <w:rsid w:val="00D37FE4"/>
    <w:rsid w:val="00D47F97"/>
    <w:rsid w:val="00D51EC5"/>
    <w:rsid w:val="00D8138C"/>
    <w:rsid w:val="00D87872"/>
    <w:rsid w:val="00DA2911"/>
    <w:rsid w:val="00DC7957"/>
    <w:rsid w:val="00DD4EE9"/>
    <w:rsid w:val="00E138A4"/>
    <w:rsid w:val="00E157C3"/>
    <w:rsid w:val="00E356EB"/>
    <w:rsid w:val="00E4724E"/>
    <w:rsid w:val="00E6283A"/>
    <w:rsid w:val="00E70099"/>
    <w:rsid w:val="00E773C7"/>
    <w:rsid w:val="00E80ADF"/>
    <w:rsid w:val="00E85326"/>
    <w:rsid w:val="00E906AC"/>
    <w:rsid w:val="00E9385A"/>
    <w:rsid w:val="00EA66FB"/>
    <w:rsid w:val="00EF5099"/>
    <w:rsid w:val="00F145DA"/>
    <w:rsid w:val="00F17AAD"/>
    <w:rsid w:val="00F25D3D"/>
    <w:rsid w:val="00F33D77"/>
    <w:rsid w:val="00F35F43"/>
    <w:rsid w:val="00F51739"/>
    <w:rsid w:val="00F527FF"/>
    <w:rsid w:val="00F61D82"/>
    <w:rsid w:val="00F72607"/>
    <w:rsid w:val="00F747B4"/>
    <w:rsid w:val="00F7548F"/>
    <w:rsid w:val="00FA24CB"/>
    <w:rsid w:val="00FC0FA0"/>
    <w:rsid w:val="00FC1291"/>
    <w:rsid w:val="00FD5078"/>
    <w:rsid w:val="00FD74A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8156-57A9-47E3-A07F-14E84BD0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2017-12-14T21:28:16Z</dcterms:created>
  <dcterms:modified xsi:type="dcterms:W3CDTF">2017-12-14T21:28:16Z</dcterms:modified>
</cp:coreProperties>
</file>