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A3A8" w14:textId="77777777" w:rsidR="003B147A" w:rsidRDefault="003B147A" w:rsidP="0073696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CHAIRMAN AJIT PAI</w:t>
      </w:r>
    </w:p>
    <w:p w14:paraId="46BF8B7B" w14:textId="77777777" w:rsidR="00A17057" w:rsidRDefault="00A17057" w:rsidP="0073696A">
      <w:pPr>
        <w:spacing w:after="0"/>
        <w:jc w:val="center"/>
        <w:rPr>
          <w:b/>
        </w:rPr>
      </w:pPr>
    </w:p>
    <w:p w14:paraId="218B5793" w14:textId="18EA3FDC" w:rsidR="003B147A" w:rsidRDefault="003B147A" w:rsidP="0073696A">
      <w:pPr>
        <w:spacing w:after="0"/>
        <w:ind w:left="720" w:hanging="720"/>
      </w:pPr>
      <w:r>
        <w:t>Re:</w:t>
      </w:r>
      <w:r>
        <w:tab/>
      </w:r>
      <w:r w:rsidR="00C635ED">
        <w:rPr>
          <w:i/>
        </w:rPr>
        <w:t>Advanced Methods to Target and Eliminate Unlawful Robocalls</w:t>
      </w:r>
      <w:r w:rsidR="00C635ED" w:rsidRPr="00541A48">
        <w:t xml:space="preserve">, </w:t>
      </w:r>
      <w:r w:rsidR="00C635ED">
        <w:t>CG Docket No. 17-59</w:t>
      </w:r>
    </w:p>
    <w:p w14:paraId="6DA0A3F9" w14:textId="77777777" w:rsidR="00A17057" w:rsidRPr="00885EE6" w:rsidRDefault="00A17057" w:rsidP="0073696A">
      <w:pPr>
        <w:spacing w:after="0"/>
        <w:ind w:left="720" w:hanging="720"/>
      </w:pPr>
    </w:p>
    <w:p w14:paraId="77D533E6" w14:textId="1BCBAB6E" w:rsidR="00C5168F" w:rsidRDefault="00C5168F" w:rsidP="0073696A">
      <w:pPr>
        <w:spacing w:after="0"/>
        <w:ind w:firstLine="720"/>
      </w:pPr>
      <w:r>
        <w:t>A week and a half ago, I got an email from Mr. Duncan Weddington of Winchester, Tennessee.  This is what he wrote:</w:t>
      </w:r>
      <w:r w:rsidR="00F26C89">
        <w:t xml:space="preserve"> </w:t>
      </w:r>
      <w:r>
        <w:t xml:space="preserve"> “Will you please start an initiative to stop invasive nuisance robocalls</w:t>
      </w:r>
      <w:r w:rsidR="00E31DF0">
        <w:t>[?]</w:t>
      </w:r>
      <w:r>
        <w:t xml:space="preserve">  We have received 5 already today and the day is not over.  Please help.  I am 80 years old and would like to spend my remaining time on God’s good earth without these consistent unwanted calls.” </w:t>
      </w:r>
    </w:p>
    <w:p w14:paraId="64E72411" w14:textId="77777777" w:rsidR="0073696A" w:rsidRDefault="0073696A" w:rsidP="0073696A">
      <w:pPr>
        <w:spacing w:after="0"/>
        <w:ind w:firstLine="720"/>
      </w:pPr>
    </w:p>
    <w:p w14:paraId="283EDB99" w14:textId="22927BF1" w:rsidR="00E31DF0" w:rsidRDefault="00E31DF0" w:rsidP="0073696A">
      <w:pPr>
        <w:spacing w:after="0"/>
        <w:ind w:firstLine="720"/>
      </w:pPr>
      <w:r>
        <w:t xml:space="preserve">A few days </w:t>
      </w:r>
      <w:r w:rsidR="00CD30B4">
        <w:t>after that</w:t>
      </w:r>
      <w:r>
        <w:t xml:space="preserve">, I got an email from Ms. Florence Friedman of New York City.  She </w:t>
      </w:r>
      <w:r w:rsidR="00E833AB">
        <w:t xml:space="preserve">had </w:t>
      </w:r>
      <w:r>
        <w:t xml:space="preserve">first complained to the FCC two years ago, </w:t>
      </w:r>
      <w:r w:rsidR="007F5578">
        <w:t xml:space="preserve">saying the number of robocalls she got was “maddening.”  As she put it then, “[T]hese calls come in from a wide range of phone numbers from a wide range of cities.  I’m sure if I reported a specific number you wouldn’t find anyone at that number. . . . This is the wild west, an area of lawlessness.  It is the FCC’s job to find a solution.  Please do it fast.”  She forwarded that email to me last Friday, adding “As you can see, this is an old problem, one which persists and has gotten worse. </w:t>
      </w:r>
      <w:r w:rsidR="00017AC5">
        <w:t xml:space="preserve"> </w:t>
      </w:r>
      <w:r w:rsidR="007F5578">
        <w:t>Can’t you do something? . . . Hopefully, you will put this high on your agenda.  It really is disruptive to one’s life. . . . We deserve peace and quiet—and yes, even security.  Please do something!”</w:t>
      </w:r>
    </w:p>
    <w:p w14:paraId="125F8602" w14:textId="77777777" w:rsidR="0073696A" w:rsidRDefault="0073696A" w:rsidP="0073696A">
      <w:pPr>
        <w:spacing w:after="0"/>
        <w:ind w:firstLine="720"/>
      </w:pPr>
    </w:p>
    <w:p w14:paraId="107A51AC" w14:textId="3A208DF9" w:rsidR="00C5168F" w:rsidRDefault="003251D1" w:rsidP="0073696A">
      <w:pPr>
        <w:spacing w:after="0"/>
        <w:ind w:firstLine="720"/>
      </w:pPr>
      <w:r>
        <w:t>T</w:t>
      </w:r>
      <w:r w:rsidR="00C5168F">
        <w:t xml:space="preserve">here are </w:t>
      </w:r>
      <w:r w:rsidR="007F5578">
        <w:t xml:space="preserve">millions </w:t>
      </w:r>
      <w:r w:rsidR="00C5168F">
        <w:t xml:space="preserve">of Americans </w:t>
      </w:r>
      <w:r w:rsidR="007F5578">
        <w:t xml:space="preserve">as fed up </w:t>
      </w:r>
      <w:r>
        <w:t xml:space="preserve">by illegal robocalls </w:t>
      </w:r>
      <w:r w:rsidR="007F5578">
        <w:t xml:space="preserve">as </w:t>
      </w:r>
      <w:r w:rsidR="00C5168F">
        <w:t>Duncan Weddington</w:t>
      </w:r>
      <w:r w:rsidR="007F5578">
        <w:t xml:space="preserve"> and Florence Friedman</w:t>
      </w:r>
      <w:r>
        <w:t xml:space="preserve">.  </w:t>
      </w:r>
      <w:r w:rsidR="00541A48">
        <w:t>I count myself as one of them.</w:t>
      </w:r>
    </w:p>
    <w:p w14:paraId="75A4A86E" w14:textId="77777777" w:rsidR="0073696A" w:rsidRDefault="0073696A" w:rsidP="0073696A">
      <w:pPr>
        <w:spacing w:after="0"/>
        <w:ind w:firstLine="720"/>
      </w:pPr>
    </w:p>
    <w:p w14:paraId="73824F48" w14:textId="6CE6CCFD" w:rsidR="001F1090" w:rsidRDefault="00C635ED" w:rsidP="0073696A">
      <w:pPr>
        <w:spacing w:after="0"/>
        <w:ind w:firstLine="720"/>
      </w:pPr>
      <w:r>
        <w:t>Robocalls are the number one consumer complaint to the FCC from the public</w:t>
      </w:r>
      <w:r w:rsidR="003251D1">
        <w:t xml:space="preserve">. </w:t>
      </w:r>
      <w:r>
        <w:t xml:space="preserve"> </w:t>
      </w:r>
      <w:r w:rsidR="003251D1">
        <w:t>A</w:t>
      </w:r>
      <w:r>
        <w:t xml:space="preserve">nd it’s no wonder:  Every month, U.S. consumers are bombarded by </w:t>
      </w:r>
      <w:r w:rsidR="003251D1">
        <w:t xml:space="preserve">an estimated </w:t>
      </w:r>
      <w:r>
        <w:t>2.4 billion</w:t>
      </w:r>
      <w:r w:rsidR="003251D1">
        <w:t xml:space="preserve"> </w:t>
      </w:r>
      <w:r>
        <w:t xml:space="preserve">robocalls.  </w:t>
      </w:r>
      <w:r w:rsidR="003251D1">
        <w:t>N</w:t>
      </w:r>
      <w:r>
        <w:t xml:space="preserve">ot only are </w:t>
      </w:r>
      <w:r w:rsidR="003251D1">
        <w:t xml:space="preserve">unwanted </w:t>
      </w:r>
      <w:r>
        <w:t>robocalls intrusive and irritating</w:t>
      </w:r>
      <w:r w:rsidR="003251D1">
        <w:t>,</w:t>
      </w:r>
      <w:r>
        <w:t xml:space="preserve"> but they are also frequently employed to </w:t>
      </w:r>
      <w:r w:rsidR="003251D1">
        <w:t xml:space="preserve">scam </w:t>
      </w:r>
      <w:r>
        <w:t>our most vulnerable populations</w:t>
      </w:r>
      <w:r w:rsidR="003251D1">
        <w:t>,</w:t>
      </w:r>
      <w:r>
        <w:t xml:space="preserve"> like </w:t>
      </w:r>
      <w:r w:rsidR="003251D1">
        <w:t xml:space="preserve">elderly </w:t>
      </w:r>
      <w:r>
        <w:t>Americans</w:t>
      </w:r>
      <w:r w:rsidR="003251D1">
        <w:t>, out of their hard-earned dollars</w:t>
      </w:r>
      <w:r w:rsidR="00541A48">
        <w:t>.</w:t>
      </w:r>
    </w:p>
    <w:p w14:paraId="48DE7C85" w14:textId="77777777" w:rsidR="0073696A" w:rsidRDefault="0073696A" w:rsidP="0073696A">
      <w:pPr>
        <w:spacing w:after="0"/>
        <w:ind w:firstLine="720"/>
      </w:pPr>
    </w:p>
    <w:p w14:paraId="07659C9B" w14:textId="3DAD4867" w:rsidR="00C635ED" w:rsidRDefault="00C635ED" w:rsidP="0073696A">
      <w:pPr>
        <w:spacing w:after="0"/>
        <w:ind w:firstLine="720"/>
      </w:pPr>
      <w:r>
        <w:t xml:space="preserve">This must change. </w:t>
      </w:r>
      <w:r w:rsidR="003251D1">
        <w:t xml:space="preserve"> And starting today, </w:t>
      </w:r>
      <w:r w:rsidR="00F41339">
        <w:t>we lay the foundation for changing it</w:t>
      </w:r>
      <w:r>
        <w:t>.</w:t>
      </w:r>
    </w:p>
    <w:p w14:paraId="1A5BDE33" w14:textId="77777777" w:rsidR="0073696A" w:rsidRDefault="0073696A" w:rsidP="0073696A">
      <w:pPr>
        <w:spacing w:after="0"/>
        <w:ind w:firstLine="720"/>
      </w:pPr>
    </w:p>
    <w:p w14:paraId="378A23FD" w14:textId="35E22695" w:rsidR="00FC2757" w:rsidRDefault="003251D1" w:rsidP="0073696A">
      <w:pPr>
        <w:spacing w:after="0"/>
        <w:ind w:firstLine="720"/>
      </w:pPr>
      <w:r>
        <w:t>In this Notice of Proposed Rulemaking</w:t>
      </w:r>
      <w:r w:rsidR="00C635ED">
        <w:t xml:space="preserve">, </w:t>
      </w:r>
      <w:r w:rsidR="00B76751">
        <w:t>we</w:t>
      </w:r>
      <w:r w:rsidR="00C635ED">
        <w:t xml:space="preserve"> </w:t>
      </w:r>
      <w:r>
        <w:t xml:space="preserve">aim to </w:t>
      </w:r>
      <w:r w:rsidR="00C635ED">
        <w:t>tak</w:t>
      </w:r>
      <w:r>
        <w:t>e</w:t>
      </w:r>
      <w:r w:rsidR="00C635ED">
        <w:t xml:space="preserve"> </w:t>
      </w:r>
      <w:r>
        <w:t xml:space="preserve">an important first </w:t>
      </w:r>
      <w:r w:rsidR="00C635ED">
        <w:t xml:space="preserve">step in </w:t>
      </w:r>
      <w:r>
        <w:t>ending the scourge of</w:t>
      </w:r>
      <w:r w:rsidR="00C635ED">
        <w:t xml:space="preserve"> illegal robocalls.  </w:t>
      </w:r>
      <w:r w:rsidR="00FC2757">
        <w:t xml:space="preserve">In particular, we propose to authorize providers to block calls </w:t>
      </w:r>
      <w:r w:rsidR="00F84562">
        <w:t>purporting to originate</w:t>
      </w:r>
      <w:r w:rsidR="00FC2757">
        <w:t xml:space="preserve"> from unassigned </w:t>
      </w:r>
      <w:r w:rsidR="008C3C51">
        <w:t xml:space="preserve">or invalid </w:t>
      </w:r>
      <w:r w:rsidR="00FC2757">
        <w:t>numbers.  These are numbers that are either unassigned under the North American Numbering Plan; not allocated to a phone company; or not assigned to a subscriber.  In each case, there is no legitimate reason for anyone to spoof such a number.  By allowing providers to block calls from unassigned numbers, we can help stop scammers.</w:t>
      </w:r>
    </w:p>
    <w:p w14:paraId="516802DF" w14:textId="77777777" w:rsidR="0073696A" w:rsidRDefault="0073696A" w:rsidP="0073696A">
      <w:pPr>
        <w:spacing w:after="0"/>
        <w:ind w:firstLine="720"/>
      </w:pPr>
    </w:p>
    <w:p w14:paraId="02904EC0" w14:textId="4E43CA0A" w:rsidR="00C635ED" w:rsidRDefault="00F53B80" w:rsidP="0073696A">
      <w:pPr>
        <w:spacing w:after="0"/>
        <w:ind w:firstLine="720"/>
      </w:pPr>
      <w:r>
        <w:t xml:space="preserve">Next, we </w:t>
      </w:r>
      <w:r w:rsidR="00C635ED">
        <w:t xml:space="preserve">codify </w:t>
      </w:r>
      <w:r w:rsidR="005C1BD8">
        <w:t>guidance provided by the Consumer and Gov</w:t>
      </w:r>
      <w:r w:rsidR="00050151">
        <w:t>ernmental Affairs Bureau in 2016</w:t>
      </w:r>
      <w:r w:rsidR="005C1BD8">
        <w:t xml:space="preserve"> that providers may block calls when the subscriber to a particular telephone number requests that calls </w:t>
      </w:r>
      <w:r w:rsidR="001453E9">
        <w:t xml:space="preserve">purporting to originate </w:t>
      </w:r>
      <w:r w:rsidR="005C1BD8">
        <w:t xml:space="preserve">from that number be blocked.  </w:t>
      </w:r>
      <w:r>
        <w:t xml:space="preserve">By </w:t>
      </w:r>
      <w:r w:rsidR="008C3C51">
        <w:t>formalizing</w:t>
      </w:r>
      <w:r w:rsidR="00C635ED">
        <w:t xml:space="preserve"> th</w:t>
      </w:r>
      <w:r>
        <w:t>is</w:t>
      </w:r>
      <w:r w:rsidR="00C635ED">
        <w:t xml:space="preserve"> safe harbor </w:t>
      </w:r>
      <w:r>
        <w:t xml:space="preserve">we </w:t>
      </w:r>
      <w:r w:rsidR="00C635ED">
        <w:t xml:space="preserve">give certainty to voice service providers </w:t>
      </w:r>
      <w:r>
        <w:t xml:space="preserve">that will allow them </w:t>
      </w:r>
      <w:r w:rsidR="00C635ED">
        <w:t xml:space="preserve">to block </w:t>
      </w:r>
      <w:r>
        <w:t xml:space="preserve">plainly illegitimate </w:t>
      </w:r>
      <w:r w:rsidR="00C635ED">
        <w:t>calls</w:t>
      </w:r>
      <w:r w:rsidR="00C94B9F">
        <w:t>,</w:t>
      </w:r>
      <w:r w:rsidR="00C635ED">
        <w:t xml:space="preserve"> </w:t>
      </w:r>
      <w:r>
        <w:t xml:space="preserve">and we </w:t>
      </w:r>
      <w:r w:rsidR="00C635ED">
        <w:t xml:space="preserve">empower subscribers of spoofed numbers to take action to protect </w:t>
      </w:r>
      <w:r>
        <w:t xml:space="preserve">themselves and </w:t>
      </w:r>
      <w:r w:rsidR="00541A48">
        <w:t>their numbers.</w:t>
      </w:r>
    </w:p>
    <w:p w14:paraId="1E4315A2" w14:textId="77777777" w:rsidR="0073696A" w:rsidRDefault="0073696A" w:rsidP="0073696A">
      <w:pPr>
        <w:spacing w:after="0"/>
        <w:ind w:firstLine="720"/>
      </w:pPr>
    </w:p>
    <w:p w14:paraId="629BEE0B" w14:textId="62076E0B" w:rsidR="00C635ED" w:rsidRDefault="00541A48" w:rsidP="0073696A">
      <w:pPr>
        <w:spacing w:after="0"/>
        <w:ind w:firstLine="720"/>
      </w:pPr>
      <w:r>
        <w:t>Finally, we seek input on other objective criteria to identify illegal robocalls—criteria that could help us distinguish, for example, between</w:t>
      </w:r>
      <w:r w:rsidR="00C635ED">
        <w:t xml:space="preserve"> a </w:t>
      </w:r>
      <w:r w:rsidR="009F204A">
        <w:t xml:space="preserve">woman at a </w:t>
      </w:r>
      <w:r w:rsidR="00C635ED">
        <w:t xml:space="preserve">domestic violence shelter </w:t>
      </w:r>
      <w:r w:rsidR="009152A7">
        <w:t>legitimately using Caller ID spoofing</w:t>
      </w:r>
      <w:r w:rsidR="00C635ED">
        <w:t xml:space="preserve"> </w:t>
      </w:r>
      <w:r w:rsidR="009F204A">
        <w:t>to check on her kids at home</w:t>
      </w:r>
      <w:r w:rsidR="009152A7">
        <w:t xml:space="preserve"> and a foreign huckster pretending to call from the Internal Revenue Service</w:t>
      </w:r>
      <w:r w:rsidR="00C635ED">
        <w:t xml:space="preserve">.  </w:t>
      </w:r>
      <w:r w:rsidR="009152A7">
        <w:t>That’s because we know the problem of illegal robocalls is complicated and the solutions are many—and today’s proposals are only the Commission’s first step toward defeating this scourge.</w:t>
      </w:r>
    </w:p>
    <w:p w14:paraId="0EA19B8E" w14:textId="77777777" w:rsidR="0073696A" w:rsidRDefault="0073696A" w:rsidP="0073696A">
      <w:pPr>
        <w:spacing w:after="0"/>
        <w:ind w:firstLine="720"/>
      </w:pPr>
    </w:p>
    <w:p w14:paraId="00FC6883" w14:textId="279AAA61" w:rsidR="00AB728A" w:rsidRDefault="00C635ED" w:rsidP="0073696A">
      <w:pPr>
        <w:spacing w:after="0"/>
        <w:ind w:firstLine="720"/>
      </w:pPr>
      <w:r w:rsidRPr="003A61D7">
        <w:t xml:space="preserve">I’d like to thank John B. Adams, </w:t>
      </w:r>
      <w:r w:rsidR="00874379" w:rsidRPr="00874379">
        <w:t>Jerusha Burnett</w:t>
      </w:r>
      <w:r w:rsidR="00874379">
        <w:t xml:space="preserve">, </w:t>
      </w:r>
      <w:r w:rsidRPr="003A61D7">
        <w:t xml:space="preserve">Micah Caldwell, </w:t>
      </w:r>
      <w:r w:rsidR="00874379">
        <w:t xml:space="preserve">Alison Kutler, </w:t>
      </w:r>
      <w:r w:rsidRPr="003A61D7">
        <w:t xml:space="preserve">Kurt Schroeder, and Mark Stone from the Consumer and Governmental </w:t>
      </w:r>
      <w:r w:rsidR="00896896">
        <w:t xml:space="preserve">Affairs Bureau; </w:t>
      </w:r>
      <w:r w:rsidR="00E23BF8" w:rsidRPr="00896896">
        <w:t>Jeff Gee</w:t>
      </w:r>
      <w:r w:rsidR="00E23BF8">
        <w:t xml:space="preserve">, </w:t>
      </w:r>
      <w:r w:rsidR="00E23BF8" w:rsidRPr="00896896">
        <w:t xml:space="preserve">Rick </w:t>
      </w:r>
      <w:r w:rsidR="00E23BF8" w:rsidRPr="00896896">
        <w:lastRenderedPageBreak/>
        <w:t xml:space="preserve">Hindman, </w:t>
      </w:r>
      <w:r w:rsidR="00E23BF8">
        <w:t xml:space="preserve">and </w:t>
      </w:r>
      <w:r w:rsidR="00E23BF8" w:rsidRPr="00896896">
        <w:t>Kristi Thompson</w:t>
      </w:r>
      <w:r w:rsidR="00E23BF8">
        <w:t xml:space="preserve"> from the Enforcement Bureau; Billy Layton and Rick Mallen </w:t>
      </w:r>
      <w:r w:rsidR="00E23BF8" w:rsidRPr="003A61D7">
        <w:t>from the Office of General Counsel</w:t>
      </w:r>
      <w:r w:rsidR="00E23BF8">
        <w:t xml:space="preserve">; </w:t>
      </w:r>
      <w:r w:rsidR="00874379">
        <w:t xml:space="preserve">Henning </w:t>
      </w:r>
      <w:r w:rsidR="00874379" w:rsidRPr="00874379">
        <w:t>Schulzrinne</w:t>
      </w:r>
      <w:r w:rsidR="00896896">
        <w:t xml:space="preserve"> and</w:t>
      </w:r>
      <w:r w:rsidR="00896896" w:rsidRPr="00896896">
        <w:t xml:space="preserve"> Antonio Sweet</w:t>
      </w:r>
      <w:r w:rsidR="00896896">
        <w:t xml:space="preserve"> </w:t>
      </w:r>
      <w:r w:rsidR="00CB49DA">
        <w:t xml:space="preserve">from </w:t>
      </w:r>
      <w:r w:rsidR="00896896" w:rsidRPr="00896896">
        <w:t>the Office of Strategic Policy and Planning</w:t>
      </w:r>
      <w:r w:rsidR="00896896">
        <w:t>;</w:t>
      </w:r>
      <w:r w:rsidR="00896896" w:rsidRPr="00896896">
        <w:t xml:space="preserve"> </w:t>
      </w:r>
      <w:r w:rsidR="00E23BF8">
        <w:t xml:space="preserve">and </w:t>
      </w:r>
      <w:r w:rsidR="00896896" w:rsidRPr="00896896">
        <w:t>Adam Copeland, Kristine Fargotstein</w:t>
      </w:r>
      <w:r w:rsidR="00896896">
        <w:t xml:space="preserve">, </w:t>
      </w:r>
      <w:r w:rsidR="00896896" w:rsidRPr="00896896">
        <w:t xml:space="preserve">Dan Kahn, </w:t>
      </w:r>
      <w:r w:rsidR="00896896">
        <w:t xml:space="preserve">and </w:t>
      </w:r>
      <w:r w:rsidR="00896896" w:rsidRPr="00896896">
        <w:t>Nirali Patel</w:t>
      </w:r>
      <w:r w:rsidR="00896896">
        <w:t xml:space="preserve"> from the </w:t>
      </w:r>
      <w:r w:rsidR="00E23BF8">
        <w:t xml:space="preserve">Wireline Competition Bureau </w:t>
      </w:r>
      <w:r w:rsidRPr="003A61D7">
        <w:t>f</w:t>
      </w:r>
      <w:r>
        <w:t>or their hard work on this Notice of Proposed Rulemaking and Notice of Inquiry</w:t>
      </w:r>
      <w:r w:rsidRPr="003A61D7">
        <w:t xml:space="preserve"> and their continued dedication </w:t>
      </w:r>
      <w:r>
        <w:t>and servi</w:t>
      </w:r>
      <w:r w:rsidR="00896896">
        <w:t>c</w:t>
      </w:r>
      <w:r>
        <w:t xml:space="preserve">e </w:t>
      </w:r>
      <w:r w:rsidRPr="003A61D7">
        <w:t>to the public.</w:t>
      </w:r>
    </w:p>
    <w:p w14:paraId="68D956CC" w14:textId="77777777" w:rsidR="0073696A" w:rsidRDefault="0073696A" w:rsidP="0073696A">
      <w:pPr>
        <w:spacing w:after="0"/>
        <w:ind w:firstLine="720"/>
      </w:pPr>
    </w:p>
    <w:p w14:paraId="6E422BC0" w14:textId="3C36865D" w:rsidR="000E1EEE" w:rsidRDefault="00AB728A" w:rsidP="0073696A">
      <w:pPr>
        <w:spacing w:after="0"/>
        <w:ind w:firstLine="720"/>
      </w:pPr>
      <w:r>
        <w:t xml:space="preserve">Oh, and Mr. Weddington: </w:t>
      </w:r>
      <w:r w:rsidR="00541A48">
        <w:t xml:space="preserve"> M</w:t>
      </w:r>
      <w:r w:rsidR="00DE567C">
        <w:t xml:space="preserve">ay </w:t>
      </w:r>
      <w:r>
        <w:t xml:space="preserve">your remaining time on God’s good earth </w:t>
      </w:r>
      <w:r w:rsidR="00DE567C">
        <w:t xml:space="preserve">be ample, and </w:t>
      </w:r>
      <w:r>
        <w:t xml:space="preserve">free from robocalls.  And Ms. Friedman: </w:t>
      </w:r>
      <w:r w:rsidR="00541A48">
        <w:t xml:space="preserve"> </w:t>
      </w:r>
      <w:r>
        <w:t>I won’t stop until you can finally enjoy some peace and quiet.</w:t>
      </w:r>
    </w:p>
    <w:p w14:paraId="448B172F" w14:textId="77777777" w:rsidR="000E1EEE" w:rsidRPr="000E1EEE" w:rsidRDefault="000E1EEE" w:rsidP="000E1EEE"/>
    <w:p w14:paraId="108B7902" w14:textId="77777777" w:rsidR="000E1EEE" w:rsidRPr="000E1EEE" w:rsidRDefault="000E1EEE" w:rsidP="000E1EEE"/>
    <w:p w14:paraId="1C4AFF0B" w14:textId="77777777" w:rsidR="000E1EEE" w:rsidRPr="000E1EEE" w:rsidRDefault="000E1EEE" w:rsidP="000E1EEE"/>
    <w:p w14:paraId="6A599577" w14:textId="77777777" w:rsidR="000E1EEE" w:rsidRPr="000E1EEE" w:rsidRDefault="000E1EEE" w:rsidP="000E1EEE"/>
    <w:p w14:paraId="12CD73BB" w14:textId="09C7F53D" w:rsidR="000E1EEE" w:rsidRDefault="000E1EEE" w:rsidP="000E1EEE"/>
    <w:p w14:paraId="5717D410" w14:textId="482F5EC6" w:rsidR="00AB728A" w:rsidRPr="000E1EEE" w:rsidRDefault="000E1EEE" w:rsidP="000E1EEE">
      <w:pPr>
        <w:tabs>
          <w:tab w:val="left" w:pos="5550"/>
        </w:tabs>
      </w:pPr>
      <w:r>
        <w:tab/>
      </w:r>
    </w:p>
    <w:sectPr w:rsidR="00AB728A" w:rsidRPr="000E1EEE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37E65" w14:textId="77777777" w:rsidR="00E962C7" w:rsidRDefault="00E962C7" w:rsidP="00707EF7">
      <w:pPr>
        <w:spacing w:after="0"/>
      </w:pPr>
      <w:r>
        <w:separator/>
      </w:r>
    </w:p>
  </w:endnote>
  <w:endnote w:type="continuationSeparator" w:id="0">
    <w:p w14:paraId="27CA0005" w14:textId="77777777" w:rsidR="00E962C7" w:rsidRDefault="00E962C7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8E83" w14:textId="77777777" w:rsidR="002D710D" w:rsidRDefault="002D7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9913B" w14:textId="0E9AC33E" w:rsidR="003251D1" w:rsidRDefault="00325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4AC5" w14:textId="77777777" w:rsidR="002D710D" w:rsidRDefault="002D7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82C8A" w14:textId="77777777" w:rsidR="00E962C7" w:rsidRDefault="00E962C7" w:rsidP="00707EF7">
      <w:pPr>
        <w:spacing w:after="0"/>
      </w:pPr>
      <w:r>
        <w:separator/>
      </w:r>
    </w:p>
  </w:footnote>
  <w:footnote w:type="continuationSeparator" w:id="0">
    <w:p w14:paraId="6CEC492A" w14:textId="77777777" w:rsidR="00E962C7" w:rsidRDefault="00E962C7" w:rsidP="00707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ECDB" w14:textId="77777777" w:rsidR="002D710D" w:rsidRDefault="002D7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85AB" w14:textId="77777777" w:rsidR="002D710D" w:rsidRDefault="002D71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C088C" w14:textId="77777777" w:rsidR="002D710D" w:rsidRDefault="002D7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17AC5"/>
    <w:rsid w:val="00050151"/>
    <w:rsid w:val="000E1EEE"/>
    <w:rsid w:val="000E7F10"/>
    <w:rsid w:val="00114069"/>
    <w:rsid w:val="00141181"/>
    <w:rsid w:val="001453E9"/>
    <w:rsid w:val="001E5914"/>
    <w:rsid w:val="001F1090"/>
    <w:rsid w:val="001F40E6"/>
    <w:rsid w:val="00234381"/>
    <w:rsid w:val="002D710D"/>
    <w:rsid w:val="003251D1"/>
    <w:rsid w:val="00347A72"/>
    <w:rsid w:val="003757BA"/>
    <w:rsid w:val="00382F6B"/>
    <w:rsid w:val="003B147A"/>
    <w:rsid w:val="004000BC"/>
    <w:rsid w:val="00452459"/>
    <w:rsid w:val="004B204E"/>
    <w:rsid w:val="00541A48"/>
    <w:rsid w:val="005567B9"/>
    <w:rsid w:val="005C1BD8"/>
    <w:rsid w:val="005F1D0A"/>
    <w:rsid w:val="00680674"/>
    <w:rsid w:val="006C378F"/>
    <w:rsid w:val="00703F6D"/>
    <w:rsid w:val="00707EF7"/>
    <w:rsid w:val="0073696A"/>
    <w:rsid w:val="007F5578"/>
    <w:rsid w:val="00855A8C"/>
    <w:rsid w:val="00874379"/>
    <w:rsid w:val="008911C2"/>
    <w:rsid w:val="00896896"/>
    <w:rsid w:val="008C3C51"/>
    <w:rsid w:val="008E1764"/>
    <w:rsid w:val="009152A7"/>
    <w:rsid w:val="009157B9"/>
    <w:rsid w:val="009866BB"/>
    <w:rsid w:val="00991E07"/>
    <w:rsid w:val="009F204A"/>
    <w:rsid w:val="009F7B2F"/>
    <w:rsid w:val="00A06FB4"/>
    <w:rsid w:val="00A10F74"/>
    <w:rsid w:val="00A17057"/>
    <w:rsid w:val="00AA64D1"/>
    <w:rsid w:val="00AB54BC"/>
    <w:rsid w:val="00AB728A"/>
    <w:rsid w:val="00AF2146"/>
    <w:rsid w:val="00B40440"/>
    <w:rsid w:val="00B76751"/>
    <w:rsid w:val="00BA6AAD"/>
    <w:rsid w:val="00C462A3"/>
    <w:rsid w:val="00C5168F"/>
    <w:rsid w:val="00C635ED"/>
    <w:rsid w:val="00C94B9F"/>
    <w:rsid w:val="00CB49DA"/>
    <w:rsid w:val="00CD30B4"/>
    <w:rsid w:val="00CD6C82"/>
    <w:rsid w:val="00D21AA4"/>
    <w:rsid w:val="00DC27D0"/>
    <w:rsid w:val="00DE567C"/>
    <w:rsid w:val="00E23BF8"/>
    <w:rsid w:val="00E31DF0"/>
    <w:rsid w:val="00E833AB"/>
    <w:rsid w:val="00E962C7"/>
    <w:rsid w:val="00EE2167"/>
    <w:rsid w:val="00F029FC"/>
    <w:rsid w:val="00F26C89"/>
    <w:rsid w:val="00F41339"/>
    <w:rsid w:val="00F53B80"/>
    <w:rsid w:val="00F84562"/>
    <w:rsid w:val="00FC2757"/>
    <w:rsid w:val="00FD26AD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E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B80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E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B8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3571</Characters>
  <Application>Microsoft Office Word</Application>
  <DocSecurity>0</DocSecurity>
  <Lines>65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2017-03-23T21:37:00Z</dcterms:created>
  <dcterms:modified xsi:type="dcterms:W3CDTF">2017-03-23T21:37:00Z</dcterms:modified>
  <cp:category> </cp:category>
  <cp:contentStatus> </cp:contentStatus>
</cp:coreProperties>
</file>