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021027" w:rsidP="00021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1E8">
        <w:rPr>
          <w:rFonts w:ascii="Times New Roman" w:hAnsi="Times New Roman" w:cs="Times New Roman"/>
          <w:b/>
        </w:rPr>
        <w:t xml:space="preserve">STATEMENT OF </w:t>
      </w:r>
    </w:p>
    <w:p w:rsidR="00080945" w:rsidRPr="00CE41E8" w:rsidRDefault="00021027" w:rsidP="00021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1E8">
        <w:rPr>
          <w:rFonts w:ascii="Times New Roman" w:hAnsi="Times New Roman" w:cs="Times New Roman"/>
          <w:b/>
        </w:rPr>
        <w:t>COMMISSIONER MICHAEL O’RIELLY</w:t>
      </w:r>
    </w:p>
    <w:p w:rsidR="00021027" w:rsidRPr="00CE41E8" w:rsidRDefault="00021027" w:rsidP="00021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EC5" w:rsidRPr="004B7EC5" w:rsidRDefault="004B7EC5" w:rsidP="004B7EC5">
      <w:pPr>
        <w:spacing w:after="0" w:line="240" w:lineRule="auto"/>
        <w:ind w:left="720" w:hanging="720"/>
        <w:rPr>
          <w:rFonts w:ascii="Times New Roman" w:eastAsia="Calibri" w:hAnsi="Times New Roman" w:cs="Times New Roman"/>
        </w:rPr>
      </w:pPr>
      <w:r w:rsidRPr="004B7EC5">
        <w:rPr>
          <w:rFonts w:ascii="Times New Roman" w:eastAsia="Calibri" w:hAnsi="Times New Roman" w:cs="Times New Roman"/>
        </w:rPr>
        <w:t xml:space="preserve">Re: </w:t>
      </w:r>
      <w:r w:rsidRPr="004B7EC5">
        <w:rPr>
          <w:rFonts w:ascii="Times New Roman" w:eastAsia="Calibri" w:hAnsi="Times New Roman" w:cs="Times New Roman"/>
        </w:rPr>
        <w:tab/>
      </w:r>
      <w:r w:rsidRPr="004B7EC5">
        <w:rPr>
          <w:rFonts w:ascii="Times New Roman" w:eastAsia="Calibri" w:hAnsi="Times New Roman" w:cs="Times New Roman"/>
          <w:i/>
        </w:rPr>
        <w:t>Rules and Policies Regarding Calling Number Identification Service – Caller ID</w:t>
      </w:r>
      <w:r w:rsidRPr="004B7EC5">
        <w:rPr>
          <w:rFonts w:ascii="Times New Roman" w:eastAsia="Calibri" w:hAnsi="Times New Roman" w:cs="Times New Roman"/>
        </w:rPr>
        <w:t xml:space="preserve">; </w:t>
      </w:r>
      <w:r w:rsidRPr="004B7EC5">
        <w:rPr>
          <w:rFonts w:ascii="Times New Roman" w:eastAsia="Calibri" w:hAnsi="Times New Roman" w:cs="Times New Roman"/>
          <w:i/>
        </w:rPr>
        <w:t>Waiver of Federal Communications Commission Regulations at 47 C.F.R. § 64.1601(b) on Behalf of Jewish Community Centers</w:t>
      </w:r>
      <w:r w:rsidRPr="004B7EC5">
        <w:rPr>
          <w:rFonts w:ascii="Times New Roman" w:eastAsia="Calibri" w:hAnsi="Times New Roman" w:cs="Times New Roman"/>
        </w:rPr>
        <w:t>, CC Docket No. 91-281</w:t>
      </w:r>
    </w:p>
    <w:p w:rsidR="00021027" w:rsidRPr="00CE41E8" w:rsidRDefault="00021027" w:rsidP="00021027">
      <w:pPr>
        <w:spacing w:after="0" w:line="240" w:lineRule="auto"/>
        <w:rPr>
          <w:rFonts w:ascii="Times New Roman" w:hAnsi="Times New Roman" w:cs="Times New Roman"/>
        </w:rPr>
      </w:pPr>
    </w:p>
    <w:p w:rsidR="00D304CB" w:rsidRPr="00CE41E8" w:rsidRDefault="00D304CB" w:rsidP="0002102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E41E8">
        <w:rPr>
          <w:rFonts w:ascii="Times New Roman" w:hAnsi="Times New Roman" w:cs="Times New Roman"/>
        </w:rPr>
        <w:t xml:space="preserve">The substantial increase in the number of threatening calls to schools, religious organizations, and other entities since 2011 is appalling.  At the same time, the Commission must be mindful of </w:t>
      </w:r>
      <w:r w:rsidR="00B44EF8" w:rsidRPr="00CE41E8">
        <w:rPr>
          <w:rFonts w:ascii="Times New Roman" w:hAnsi="Times New Roman" w:cs="Times New Roman"/>
        </w:rPr>
        <w:t xml:space="preserve">the </w:t>
      </w:r>
      <w:r w:rsidRPr="00CE41E8">
        <w:rPr>
          <w:rFonts w:ascii="Times New Roman" w:hAnsi="Times New Roman" w:cs="Times New Roman"/>
        </w:rPr>
        <w:t xml:space="preserve">valid privacy interests of callers who may choose to block caller ID to protect themselves or others from real harms.  The Notice </w:t>
      </w:r>
      <w:r w:rsidR="00B44EF8" w:rsidRPr="00CE41E8">
        <w:rPr>
          <w:rFonts w:ascii="Times New Roman" w:hAnsi="Times New Roman" w:cs="Times New Roman"/>
        </w:rPr>
        <w:t>before us</w:t>
      </w:r>
      <w:r w:rsidRPr="00CE41E8">
        <w:rPr>
          <w:rFonts w:ascii="Times New Roman" w:hAnsi="Times New Roman" w:cs="Times New Roman"/>
        </w:rPr>
        <w:t xml:space="preserve"> today appe</w:t>
      </w:r>
      <w:r w:rsidR="00B44EF8" w:rsidRPr="00CE41E8">
        <w:rPr>
          <w:rFonts w:ascii="Times New Roman" w:hAnsi="Times New Roman" w:cs="Times New Roman"/>
        </w:rPr>
        <w:t xml:space="preserve">ars to strike the right balance.  It would apply </w:t>
      </w:r>
      <w:r w:rsidR="00021027" w:rsidRPr="00CE41E8">
        <w:rPr>
          <w:rFonts w:ascii="Times New Roman" w:hAnsi="Times New Roman" w:cs="Times New Roman"/>
        </w:rPr>
        <w:t xml:space="preserve">only </w:t>
      </w:r>
      <w:r w:rsidR="00B44EF8" w:rsidRPr="00CE41E8">
        <w:rPr>
          <w:rFonts w:ascii="Times New Roman" w:hAnsi="Times New Roman" w:cs="Times New Roman"/>
        </w:rPr>
        <w:t xml:space="preserve">to calls that include a threat of serious and imminent unlawful action posing a substantial risk to property, life, safety, or health.  And, it would limit access to caller ID information to threatened parties, law enforcement, and security personnel.  </w:t>
      </w:r>
      <w:r w:rsidR="00021027" w:rsidRPr="00CE41E8">
        <w:rPr>
          <w:rFonts w:ascii="Times New Roman" w:hAnsi="Times New Roman" w:cs="Times New Roman"/>
        </w:rPr>
        <w:t>At my suggestion</w:t>
      </w:r>
      <w:r w:rsidR="00B44EF8" w:rsidRPr="00CE41E8">
        <w:rPr>
          <w:rFonts w:ascii="Times New Roman" w:hAnsi="Times New Roman" w:cs="Times New Roman"/>
        </w:rPr>
        <w:t xml:space="preserve">, the item now seeks comment on how to define security personnel to ensure that it is an appropriate set of professionals.  I thank the Chairman for working with me on this Notice and I vote to approve.  </w:t>
      </w:r>
    </w:p>
    <w:sectPr w:rsidR="00D304CB" w:rsidRPr="00CE4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33" w:rsidRDefault="00924333" w:rsidP="00924333">
      <w:pPr>
        <w:spacing w:after="0" w:line="240" w:lineRule="auto"/>
      </w:pPr>
      <w:r>
        <w:separator/>
      </w:r>
    </w:p>
  </w:endnote>
  <w:endnote w:type="continuationSeparator" w:id="0">
    <w:p w:rsidR="00924333" w:rsidRDefault="00924333" w:rsidP="009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33" w:rsidRDefault="00924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33" w:rsidRDefault="00924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33" w:rsidRDefault="00924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33" w:rsidRDefault="00924333" w:rsidP="00924333">
      <w:pPr>
        <w:spacing w:after="0" w:line="240" w:lineRule="auto"/>
      </w:pPr>
      <w:r>
        <w:separator/>
      </w:r>
    </w:p>
  </w:footnote>
  <w:footnote w:type="continuationSeparator" w:id="0">
    <w:p w:rsidR="00924333" w:rsidRDefault="00924333" w:rsidP="0092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33" w:rsidRDefault="00924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33" w:rsidRDefault="00924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33" w:rsidRDefault="00924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B"/>
    <w:rsid w:val="00021027"/>
    <w:rsid w:val="00080945"/>
    <w:rsid w:val="00106CCA"/>
    <w:rsid w:val="004B7EC5"/>
    <w:rsid w:val="006A3CA3"/>
    <w:rsid w:val="00924333"/>
    <w:rsid w:val="00B44EF8"/>
    <w:rsid w:val="00CE41E8"/>
    <w:rsid w:val="00D304CB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33"/>
  </w:style>
  <w:style w:type="paragraph" w:styleId="Footer">
    <w:name w:val="footer"/>
    <w:basedOn w:val="Normal"/>
    <w:link w:val="FooterChar"/>
    <w:uiPriority w:val="99"/>
    <w:unhideWhenUsed/>
    <w:rsid w:val="0092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33"/>
  </w:style>
  <w:style w:type="paragraph" w:styleId="Footer">
    <w:name w:val="footer"/>
    <w:basedOn w:val="Normal"/>
    <w:link w:val="FooterChar"/>
    <w:uiPriority w:val="99"/>
    <w:unhideWhenUsed/>
    <w:rsid w:val="0092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2017-06-22T21:40:00Z</dcterms:created>
  <dcterms:modified xsi:type="dcterms:W3CDTF">2017-06-22T21:40:00Z</dcterms:modified>
  <cp:category> </cp:category>
  <cp:contentStatus> </cp:contentStatus>
</cp:coreProperties>
</file>