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EC" w:rsidRDefault="003F3CEC" w:rsidP="002A1513">
      <w:pPr>
        <w:spacing w:after="0" w:line="240" w:lineRule="auto"/>
        <w:jc w:val="center"/>
        <w:rPr>
          <w:rFonts w:ascii="Times New Roman" w:hAnsi="Times New Roman" w:cs="Times New Roman"/>
          <w:b/>
        </w:rPr>
      </w:pPr>
      <w:bookmarkStart w:id="0" w:name="_GoBack"/>
      <w:bookmarkEnd w:id="0"/>
      <w:r w:rsidRPr="00544663">
        <w:rPr>
          <w:rFonts w:ascii="Times New Roman" w:hAnsi="Times New Roman" w:cs="Times New Roman"/>
          <w:b/>
        </w:rPr>
        <w:t>STATEMENT OF COMMISSIONER MIGNON L. CLYBURN</w:t>
      </w:r>
    </w:p>
    <w:p w:rsidR="00A23F53" w:rsidRPr="00544663" w:rsidRDefault="00277038" w:rsidP="002A1513">
      <w:pPr>
        <w:spacing w:after="0" w:line="240" w:lineRule="auto"/>
        <w:jc w:val="center"/>
        <w:rPr>
          <w:rFonts w:ascii="Times New Roman" w:hAnsi="Times New Roman" w:cs="Times New Roman"/>
          <w:b/>
        </w:rPr>
      </w:pPr>
      <w:r>
        <w:rPr>
          <w:rFonts w:ascii="Times New Roman" w:hAnsi="Times New Roman" w:cs="Times New Roman"/>
          <w:b/>
        </w:rPr>
        <w:t>CONCURRING</w:t>
      </w:r>
      <w:r w:rsidR="00A23F53">
        <w:rPr>
          <w:rFonts w:ascii="Times New Roman" w:hAnsi="Times New Roman" w:cs="Times New Roman"/>
          <w:b/>
        </w:rPr>
        <w:t xml:space="preserve"> IN PART AND DISSENTING IN PART</w:t>
      </w:r>
    </w:p>
    <w:p w:rsidR="003F3CEC" w:rsidRPr="00544663" w:rsidRDefault="003F3CEC" w:rsidP="002A1513">
      <w:pPr>
        <w:spacing w:after="0" w:line="240" w:lineRule="auto"/>
        <w:jc w:val="center"/>
        <w:rPr>
          <w:rFonts w:ascii="Times New Roman" w:hAnsi="Times New Roman" w:cs="Times New Roman"/>
          <w:b/>
        </w:rPr>
      </w:pPr>
    </w:p>
    <w:p w:rsidR="00A34091" w:rsidRPr="00544663" w:rsidRDefault="003F3CEC" w:rsidP="00F4273E">
      <w:pPr>
        <w:spacing w:after="0" w:line="240" w:lineRule="auto"/>
        <w:ind w:left="720" w:hanging="720"/>
        <w:rPr>
          <w:rFonts w:ascii="Times New Roman" w:hAnsi="Times New Roman" w:cs="Times New Roman"/>
          <w:i/>
        </w:rPr>
      </w:pPr>
      <w:r w:rsidRPr="00544663">
        <w:rPr>
          <w:rFonts w:ascii="Times New Roman" w:hAnsi="Times New Roman" w:cs="Times New Roman"/>
        </w:rPr>
        <w:t xml:space="preserve">Re: </w:t>
      </w:r>
      <w:r w:rsidR="00F2562F">
        <w:rPr>
          <w:rFonts w:ascii="Times New Roman" w:hAnsi="Times New Roman" w:cs="Times New Roman"/>
        </w:rPr>
        <w:tab/>
      </w:r>
      <w:r w:rsidR="000E78FD" w:rsidRPr="000E78FD">
        <w:rPr>
          <w:rFonts w:ascii="Times New Roman" w:hAnsi="Times New Roman" w:cs="Times New Roman"/>
          <w:i/>
        </w:rPr>
        <w:t>Protecting the Privacy of Customers of Broadband and Other Telecommunications Services</w:t>
      </w:r>
      <w:r w:rsidR="000E78FD">
        <w:rPr>
          <w:rFonts w:ascii="Times New Roman" w:hAnsi="Times New Roman" w:cs="Times New Roman"/>
        </w:rPr>
        <w:t xml:space="preserve">, WC Docket No. 16-106; </w:t>
      </w:r>
      <w:r w:rsidR="000E78FD" w:rsidRPr="000E78FD">
        <w:rPr>
          <w:rFonts w:ascii="Times New Roman" w:hAnsi="Times New Roman" w:cs="Times New Roman"/>
          <w:i/>
        </w:rPr>
        <w:t>Implementation of the Telecommunications Act of 1996: Telecommunications Carriers’ Use of Customer Proprietary Network Information and Other Customer Information</w:t>
      </w:r>
      <w:r w:rsidR="000E78FD">
        <w:rPr>
          <w:rFonts w:ascii="Times New Roman" w:hAnsi="Times New Roman" w:cs="Times New Roman"/>
        </w:rPr>
        <w:t>, CC Docket 96-115</w:t>
      </w:r>
    </w:p>
    <w:p w:rsidR="00F163B1" w:rsidRPr="00544663" w:rsidRDefault="00F163B1" w:rsidP="002A1513">
      <w:pPr>
        <w:spacing w:after="0" w:line="240" w:lineRule="auto"/>
        <w:ind w:firstLine="720"/>
        <w:rPr>
          <w:rFonts w:ascii="Times New Roman" w:hAnsi="Times New Roman" w:cs="Times New Roman"/>
        </w:rPr>
      </w:pPr>
    </w:p>
    <w:p w:rsidR="00710517" w:rsidRDefault="002D4A4A" w:rsidP="002A1513">
      <w:pPr>
        <w:spacing w:after="0" w:line="240" w:lineRule="auto"/>
        <w:ind w:firstLine="720"/>
        <w:rPr>
          <w:rFonts w:ascii="Times New Roman" w:hAnsi="Times New Roman" w:cs="Times New Roman"/>
        </w:rPr>
      </w:pPr>
      <w:r>
        <w:rPr>
          <w:rFonts w:ascii="Times New Roman" w:hAnsi="Times New Roman" w:cs="Times New Roman"/>
        </w:rPr>
        <w:t xml:space="preserve">Today nearly everything we do crosses the internet, from paying bills to seeking employment or researching a medical condition. Given the amount of personal data shared online, consumers are understandably concerned about their privacy. This is reflected in </w:t>
      </w:r>
      <w:r w:rsidR="007B4029">
        <w:rPr>
          <w:rFonts w:ascii="Times New Roman" w:hAnsi="Times New Roman" w:cs="Times New Roman"/>
        </w:rPr>
        <w:t>research</w:t>
      </w:r>
      <w:r>
        <w:rPr>
          <w:rFonts w:ascii="Times New Roman" w:hAnsi="Times New Roman" w:cs="Times New Roman"/>
        </w:rPr>
        <w:t xml:space="preserve"> showing that o</w:t>
      </w:r>
      <w:r w:rsidR="00A23F53">
        <w:rPr>
          <w:rFonts w:ascii="Times New Roman" w:hAnsi="Times New Roman" w:cs="Times New Roman"/>
        </w:rPr>
        <w:t xml:space="preserve">ver 90 percent of consumers feel like they have lost control of their information online. That is why it is so </w:t>
      </w:r>
      <w:r w:rsidR="00BB4A4B">
        <w:rPr>
          <w:rFonts w:ascii="Times New Roman" w:hAnsi="Times New Roman" w:cs="Times New Roman"/>
        </w:rPr>
        <w:t>important to have safeguards that govern all aspects of online privacy. Sadly, we continue to give broadb</w:t>
      </w:r>
      <w:r w:rsidR="00F2562F">
        <w:rPr>
          <w:rFonts w:ascii="Times New Roman" w:hAnsi="Times New Roman" w:cs="Times New Roman"/>
        </w:rPr>
        <w:t xml:space="preserve">and providers a hall pass today, even as we see 20 states step up and try to fill the void left by Congressional action and the FCC’s refusal to </w:t>
      </w:r>
      <w:r w:rsidR="007B4029">
        <w:rPr>
          <w:rFonts w:ascii="Times New Roman" w:hAnsi="Times New Roman" w:cs="Times New Roman"/>
        </w:rPr>
        <w:t>reestablish robust privacy rules</w:t>
      </w:r>
      <w:r w:rsidR="00F2562F">
        <w:rPr>
          <w:rFonts w:ascii="Times New Roman" w:hAnsi="Times New Roman" w:cs="Times New Roman"/>
        </w:rPr>
        <w:t>.</w:t>
      </w:r>
    </w:p>
    <w:p w:rsidR="00BB4A4B" w:rsidRDefault="00BB4A4B" w:rsidP="002A1513">
      <w:pPr>
        <w:spacing w:after="0" w:line="240" w:lineRule="auto"/>
        <w:ind w:firstLine="720"/>
        <w:rPr>
          <w:rFonts w:ascii="Times New Roman" w:hAnsi="Times New Roman" w:cs="Times New Roman"/>
        </w:rPr>
      </w:pPr>
    </w:p>
    <w:p w:rsidR="00BB0609" w:rsidRDefault="00587D2F" w:rsidP="002A1513">
      <w:pPr>
        <w:spacing w:after="0" w:line="240" w:lineRule="auto"/>
        <w:ind w:firstLine="720"/>
        <w:rPr>
          <w:rFonts w:ascii="Times New Roman" w:hAnsi="Times New Roman" w:cs="Times New Roman"/>
        </w:rPr>
      </w:pPr>
      <w:r>
        <w:rPr>
          <w:rFonts w:ascii="Times New Roman" w:hAnsi="Times New Roman" w:cs="Times New Roman"/>
        </w:rPr>
        <w:t xml:space="preserve">To be clear, </w:t>
      </w:r>
      <w:r w:rsidR="00277038">
        <w:rPr>
          <w:rFonts w:ascii="Times New Roman" w:hAnsi="Times New Roman" w:cs="Times New Roman"/>
        </w:rPr>
        <w:t>I concur</w:t>
      </w:r>
      <w:r w:rsidR="00BB4A4B">
        <w:rPr>
          <w:rFonts w:ascii="Times New Roman" w:hAnsi="Times New Roman" w:cs="Times New Roman"/>
        </w:rPr>
        <w:t xml:space="preserve"> </w:t>
      </w:r>
      <w:r w:rsidR="00277038">
        <w:rPr>
          <w:rFonts w:ascii="Times New Roman" w:hAnsi="Times New Roman" w:cs="Times New Roman"/>
        </w:rPr>
        <w:t>with</w:t>
      </w:r>
      <w:r w:rsidR="00BB4A4B">
        <w:rPr>
          <w:rFonts w:ascii="Times New Roman" w:hAnsi="Times New Roman" w:cs="Times New Roman"/>
        </w:rPr>
        <w:t xml:space="preserve"> giving guidance in the context</w:t>
      </w:r>
      <w:r w:rsidR="007B4029">
        <w:rPr>
          <w:rFonts w:ascii="Times New Roman" w:hAnsi="Times New Roman" w:cs="Times New Roman"/>
        </w:rPr>
        <w:t xml:space="preserve"> of voice phone service</w:t>
      </w:r>
      <w:r>
        <w:rPr>
          <w:rFonts w:ascii="Times New Roman" w:hAnsi="Times New Roman" w:cs="Times New Roman"/>
        </w:rPr>
        <w:t xml:space="preserve">. In an era where the FCC is taking a weed-whacker to rules to the detriment of regulatory certainty, it is </w:t>
      </w:r>
      <w:r w:rsidR="00BB0609">
        <w:rPr>
          <w:rFonts w:ascii="Times New Roman" w:hAnsi="Times New Roman" w:cs="Times New Roman"/>
        </w:rPr>
        <w:t>some</w:t>
      </w:r>
      <w:r>
        <w:rPr>
          <w:rFonts w:ascii="Times New Roman" w:hAnsi="Times New Roman" w:cs="Times New Roman"/>
        </w:rPr>
        <w:t xml:space="preserve"> comfort to see the majority </w:t>
      </w:r>
      <w:r w:rsidR="00BB0609">
        <w:rPr>
          <w:rFonts w:ascii="Times New Roman" w:hAnsi="Times New Roman" w:cs="Times New Roman"/>
        </w:rPr>
        <w:t>putting</w:t>
      </w:r>
      <w:r>
        <w:rPr>
          <w:rFonts w:ascii="Times New Roman" w:hAnsi="Times New Roman" w:cs="Times New Roman"/>
        </w:rPr>
        <w:t xml:space="preserve"> legacy rules</w:t>
      </w:r>
      <w:r w:rsidR="007B4029">
        <w:rPr>
          <w:rFonts w:ascii="Times New Roman" w:hAnsi="Times New Roman" w:cs="Times New Roman"/>
        </w:rPr>
        <w:t xml:space="preserve"> back</w:t>
      </w:r>
      <w:r w:rsidR="00BB4A4B">
        <w:rPr>
          <w:rFonts w:ascii="Times New Roman" w:hAnsi="Times New Roman" w:cs="Times New Roman"/>
        </w:rPr>
        <w:t xml:space="preserve"> </w:t>
      </w:r>
      <w:r w:rsidR="00BB0609">
        <w:rPr>
          <w:rFonts w:ascii="Times New Roman" w:hAnsi="Times New Roman" w:cs="Times New Roman"/>
        </w:rPr>
        <w:t xml:space="preserve">on the books that will at least provide some safeguards for voice customers. Reinstating the admittedly imperfect legacy voice rules, </w:t>
      </w:r>
      <w:r w:rsidR="007B4029">
        <w:rPr>
          <w:rFonts w:ascii="Times New Roman" w:hAnsi="Times New Roman" w:cs="Times New Roman"/>
        </w:rPr>
        <w:t>achieves</w:t>
      </w:r>
      <w:r w:rsidR="00BB0609">
        <w:rPr>
          <w:rFonts w:ascii="Times New Roman" w:hAnsi="Times New Roman" w:cs="Times New Roman"/>
        </w:rPr>
        <w:t xml:space="preserve"> that</w:t>
      </w:r>
      <w:r w:rsidR="007B4029">
        <w:rPr>
          <w:rFonts w:ascii="Times New Roman" w:hAnsi="Times New Roman" w:cs="Times New Roman"/>
        </w:rPr>
        <w:t xml:space="preserve"> goal</w:t>
      </w:r>
      <w:r w:rsidR="00BB0609">
        <w:rPr>
          <w:rFonts w:ascii="Times New Roman" w:hAnsi="Times New Roman" w:cs="Times New Roman"/>
        </w:rPr>
        <w:t xml:space="preserve"> to some extent.</w:t>
      </w:r>
    </w:p>
    <w:p w:rsidR="00BB0609" w:rsidRDefault="00BB0609" w:rsidP="002A1513">
      <w:pPr>
        <w:spacing w:after="0" w:line="240" w:lineRule="auto"/>
        <w:ind w:firstLine="720"/>
        <w:rPr>
          <w:rFonts w:ascii="Times New Roman" w:hAnsi="Times New Roman" w:cs="Times New Roman"/>
        </w:rPr>
      </w:pPr>
    </w:p>
    <w:p w:rsidR="00BB4A4B" w:rsidRDefault="00BB0609" w:rsidP="00BB0609">
      <w:pPr>
        <w:spacing w:after="0" w:line="240" w:lineRule="auto"/>
        <w:ind w:firstLine="720"/>
        <w:rPr>
          <w:rFonts w:ascii="Times New Roman" w:hAnsi="Times New Roman" w:cs="Times New Roman"/>
        </w:rPr>
      </w:pPr>
      <w:r>
        <w:rPr>
          <w:rFonts w:ascii="Times New Roman" w:hAnsi="Times New Roman" w:cs="Times New Roman"/>
        </w:rPr>
        <w:t>B</w:t>
      </w:r>
      <w:r w:rsidR="00BB4A4B">
        <w:rPr>
          <w:rFonts w:ascii="Times New Roman" w:hAnsi="Times New Roman" w:cs="Times New Roman"/>
        </w:rPr>
        <w:t xml:space="preserve">ut </w:t>
      </w:r>
      <w:r>
        <w:rPr>
          <w:rFonts w:ascii="Times New Roman" w:hAnsi="Times New Roman" w:cs="Times New Roman"/>
        </w:rPr>
        <w:t xml:space="preserve">I </w:t>
      </w:r>
      <w:r w:rsidR="00BB4A4B">
        <w:rPr>
          <w:rFonts w:ascii="Times New Roman" w:hAnsi="Times New Roman" w:cs="Times New Roman"/>
        </w:rPr>
        <w:t xml:space="preserve">must disagree both with </w:t>
      </w:r>
      <w:r>
        <w:rPr>
          <w:rFonts w:ascii="Times New Roman" w:hAnsi="Times New Roman" w:cs="Times New Roman"/>
        </w:rPr>
        <w:t>the simplistic treatment of the Congressional Review Act</w:t>
      </w:r>
      <w:r w:rsidR="007B4029">
        <w:rPr>
          <w:rFonts w:ascii="Times New Roman" w:hAnsi="Times New Roman" w:cs="Times New Roman"/>
        </w:rPr>
        <w:t xml:space="preserve"> (CRA)</w:t>
      </w:r>
      <w:r>
        <w:rPr>
          <w:rFonts w:ascii="Times New Roman" w:hAnsi="Times New Roman" w:cs="Times New Roman"/>
        </w:rPr>
        <w:t xml:space="preserve"> found in this item, and more significantly, </w:t>
      </w:r>
      <w:r w:rsidR="00BB4A4B">
        <w:rPr>
          <w:rFonts w:ascii="Times New Roman" w:hAnsi="Times New Roman" w:cs="Times New Roman"/>
        </w:rPr>
        <w:t xml:space="preserve">leaving </w:t>
      </w:r>
      <w:r>
        <w:rPr>
          <w:rFonts w:ascii="Times New Roman" w:hAnsi="Times New Roman" w:cs="Times New Roman"/>
        </w:rPr>
        <w:t xml:space="preserve">out any requirements for </w:t>
      </w:r>
      <w:r w:rsidR="00BB4A4B">
        <w:rPr>
          <w:rFonts w:ascii="Times New Roman" w:hAnsi="Times New Roman" w:cs="Times New Roman"/>
        </w:rPr>
        <w:t>broadband providers</w:t>
      </w:r>
      <w:r>
        <w:rPr>
          <w:rFonts w:ascii="Times New Roman" w:hAnsi="Times New Roman" w:cs="Times New Roman"/>
        </w:rPr>
        <w:t xml:space="preserve">. </w:t>
      </w:r>
      <w:r w:rsidR="00BB4A4B">
        <w:rPr>
          <w:rFonts w:ascii="Times New Roman" w:hAnsi="Times New Roman" w:cs="Times New Roman"/>
        </w:rPr>
        <w:t xml:space="preserve">I believe the better course would have been to </w:t>
      </w:r>
      <w:r w:rsidR="00E822BB">
        <w:rPr>
          <w:rFonts w:ascii="Times New Roman" w:hAnsi="Times New Roman" w:cs="Times New Roman"/>
        </w:rPr>
        <w:t xml:space="preserve">close out the existing proceeding (or </w:t>
      </w:r>
      <w:r w:rsidR="007B4029">
        <w:rPr>
          <w:rFonts w:ascii="Times New Roman" w:hAnsi="Times New Roman" w:cs="Times New Roman"/>
        </w:rPr>
        <w:t xml:space="preserve">initiate </w:t>
      </w:r>
      <w:r w:rsidR="00BB4A4B">
        <w:rPr>
          <w:rFonts w:ascii="Times New Roman" w:hAnsi="Times New Roman" w:cs="Times New Roman"/>
        </w:rPr>
        <w:t xml:space="preserve">a </w:t>
      </w:r>
      <w:r w:rsidR="00E822BB">
        <w:rPr>
          <w:rFonts w:ascii="Times New Roman" w:hAnsi="Times New Roman" w:cs="Times New Roman"/>
        </w:rPr>
        <w:t xml:space="preserve">new </w:t>
      </w:r>
      <w:r w:rsidR="00BB4A4B">
        <w:rPr>
          <w:rFonts w:ascii="Times New Roman" w:hAnsi="Times New Roman" w:cs="Times New Roman"/>
        </w:rPr>
        <w:t>proceeding</w:t>
      </w:r>
      <w:r w:rsidR="00E822BB">
        <w:rPr>
          <w:rFonts w:ascii="Times New Roman" w:hAnsi="Times New Roman" w:cs="Times New Roman"/>
        </w:rPr>
        <w:t>)</w:t>
      </w:r>
      <w:r w:rsidR="00BB4A4B">
        <w:rPr>
          <w:rFonts w:ascii="Times New Roman" w:hAnsi="Times New Roman" w:cs="Times New Roman"/>
        </w:rPr>
        <w:t xml:space="preserve"> to come up with another holistic approach to voice and broadband.</w:t>
      </w:r>
    </w:p>
    <w:p w:rsidR="00BB4A4B" w:rsidRDefault="00BB4A4B" w:rsidP="002A1513">
      <w:pPr>
        <w:spacing w:after="0" w:line="240" w:lineRule="auto"/>
        <w:ind w:firstLine="720"/>
        <w:rPr>
          <w:rFonts w:ascii="Times New Roman" w:hAnsi="Times New Roman" w:cs="Times New Roman"/>
        </w:rPr>
      </w:pPr>
    </w:p>
    <w:p w:rsidR="00BB0609" w:rsidRDefault="00BB0609" w:rsidP="00BB0609">
      <w:pPr>
        <w:spacing w:after="0" w:line="240" w:lineRule="auto"/>
        <w:ind w:firstLine="720"/>
        <w:rPr>
          <w:rFonts w:ascii="Times New Roman" w:hAnsi="Times New Roman" w:cs="Times New Roman"/>
        </w:rPr>
      </w:pPr>
      <w:r>
        <w:rPr>
          <w:rFonts w:ascii="Times New Roman" w:hAnsi="Times New Roman" w:cs="Times New Roman"/>
        </w:rPr>
        <w:t xml:space="preserve">First, it seems </w:t>
      </w:r>
      <w:r w:rsidR="001D2812">
        <w:rPr>
          <w:rFonts w:ascii="Times New Roman" w:hAnsi="Times New Roman" w:cs="Times New Roman"/>
        </w:rPr>
        <w:t xml:space="preserve">facile </w:t>
      </w:r>
      <w:r>
        <w:rPr>
          <w:rFonts w:ascii="Times New Roman" w:hAnsi="Times New Roman" w:cs="Times New Roman"/>
        </w:rPr>
        <w:t xml:space="preserve">and bull-headed to move forward with an Order without seeking comment on how the </w:t>
      </w:r>
      <w:r w:rsidR="007B4029">
        <w:rPr>
          <w:rFonts w:ascii="Times New Roman" w:hAnsi="Times New Roman" w:cs="Times New Roman"/>
        </w:rPr>
        <w:t>CRA</w:t>
      </w:r>
      <w:r>
        <w:rPr>
          <w:rFonts w:ascii="Times New Roman" w:hAnsi="Times New Roman" w:cs="Times New Roman"/>
        </w:rPr>
        <w:t xml:space="preserve"> impacts this proceeding. This is the first time </w:t>
      </w:r>
      <w:r w:rsidR="007B4029">
        <w:rPr>
          <w:rFonts w:ascii="Times New Roman" w:hAnsi="Times New Roman" w:cs="Times New Roman"/>
        </w:rPr>
        <w:t xml:space="preserve">this legislative tool </w:t>
      </w:r>
      <w:r>
        <w:rPr>
          <w:rFonts w:ascii="Times New Roman" w:hAnsi="Times New Roman" w:cs="Times New Roman"/>
        </w:rPr>
        <w:t xml:space="preserve">has ever been used on a set of FCC rules. In other novel contexts, the Commission has sought comment on how best to proceed. Even though the majority made clear they intend to move forward with Title II repeal, they still sought comment on the legal issue of how to classify broadband internet access service. Here, </w:t>
      </w:r>
      <w:r w:rsidR="001D2812">
        <w:rPr>
          <w:rFonts w:ascii="Times New Roman" w:hAnsi="Times New Roman" w:cs="Times New Roman"/>
        </w:rPr>
        <w:t xml:space="preserve">not only </w:t>
      </w:r>
      <w:r>
        <w:rPr>
          <w:rFonts w:ascii="Times New Roman" w:hAnsi="Times New Roman" w:cs="Times New Roman"/>
        </w:rPr>
        <w:t xml:space="preserve">do </w:t>
      </w:r>
      <w:r w:rsidR="001D2812">
        <w:rPr>
          <w:rFonts w:ascii="Times New Roman" w:hAnsi="Times New Roman" w:cs="Times New Roman"/>
        </w:rPr>
        <w:t xml:space="preserve">we </w:t>
      </w:r>
      <w:r>
        <w:rPr>
          <w:rFonts w:ascii="Times New Roman" w:hAnsi="Times New Roman" w:cs="Times New Roman"/>
        </w:rPr>
        <w:t xml:space="preserve">not seek comment, </w:t>
      </w:r>
      <w:r w:rsidR="001D2812">
        <w:rPr>
          <w:rFonts w:ascii="Times New Roman" w:hAnsi="Times New Roman" w:cs="Times New Roman"/>
        </w:rPr>
        <w:t>but</w:t>
      </w:r>
      <w:r>
        <w:rPr>
          <w:rFonts w:ascii="Times New Roman" w:hAnsi="Times New Roman" w:cs="Times New Roman"/>
        </w:rPr>
        <w:t xml:space="preserve"> </w:t>
      </w:r>
      <w:r w:rsidR="001D2812">
        <w:rPr>
          <w:rFonts w:ascii="Times New Roman" w:hAnsi="Times New Roman" w:cs="Times New Roman"/>
        </w:rPr>
        <w:t xml:space="preserve">in </w:t>
      </w:r>
      <w:r>
        <w:rPr>
          <w:rFonts w:ascii="Times New Roman" w:hAnsi="Times New Roman" w:cs="Times New Roman"/>
        </w:rPr>
        <w:t xml:space="preserve">the first time the </w:t>
      </w:r>
      <w:r w:rsidR="007B4029">
        <w:rPr>
          <w:rFonts w:ascii="Times New Roman" w:hAnsi="Times New Roman" w:cs="Times New Roman"/>
        </w:rPr>
        <w:t>CRA</w:t>
      </w:r>
      <w:r>
        <w:rPr>
          <w:rFonts w:ascii="Times New Roman" w:hAnsi="Times New Roman" w:cs="Times New Roman"/>
        </w:rPr>
        <w:t xml:space="preserve"> </w:t>
      </w:r>
      <w:r w:rsidR="00BD751D">
        <w:rPr>
          <w:rFonts w:ascii="Times New Roman" w:hAnsi="Times New Roman" w:cs="Times New Roman"/>
        </w:rPr>
        <w:t xml:space="preserve">is applied </w:t>
      </w:r>
      <w:r>
        <w:rPr>
          <w:rFonts w:ascii="Times New Roman" w:hAnsi="Times New Roman" w:cs="Times New Roman"/>
        </w:rPr>
        <w:t xml:space="preserve">to FCC rules, </w:t>
      </w:r>
      <w:r w:rsidR="00BD751D">
        <w:rPr>
          <w:rFonts w:ascii="Times New Roman" w:hAnsi="Times New Roman" w:cs="Times New Roman"/>
        </w:rPr>
        <w:t>we respond</w:t>
      </w:r>
      <w:r>
        <w:rPr>
          <w:rFonts w:ascii="Times New Roman" w:hAnsi="Times New Roman" w:cs="Times New Roman"/>
        </w:rPr>
        <w:t xml:space="preserve"> </w:t>
      </w:r>
      <w:r w:rsidR="001D2812">
        <w:rPr>
          <w:rFonts w:ascii="Times New Roman" w:hAnsi="Times New Roman" w:cs="Times New Roman"/>
        </w:rPr>
        <w:t xml:space="preserve">with </w:t>
      </w:r>
      <w:r w:rsidR="00BD751D">
        <w:rPr>
          <w:rFonts w:ascii="Times New Roman" w:hAnsi="Times New Roman" w:cs="Times New Roman"/>
        </w:rPr>
        <w:t>“</w:t>
      </w:r>
      <w:r>
        <w:rPr>
          <w:rFonts w:ascii="Times New Roman" w:hAnsi="Times New Roman" w:cs="Times New Roman"/>
        </w:rPr>
        <w:t>ministerial</w:t>
      </w:r>
      <w:r w:rsidR="00BD751D">
        <w:rPr>
          <w:rFonts w:ascii="Times New Roman" w:hAnsi="Times New Roman" w:cs="Times New Roman"/>
        </w:rPr>
        <w:t>”</w:t>
      </w:r>
      <w:r>
        <w:rPr>
          <w:rFonts w:ascii="Times New Roman" w:hAnsi="Times New Roman" w:cs="Times New Roman"/>
        </w:rPr>
        <w:t xml:space="preserve"> changes to the Code of Federal Regulations. </w:t>
      </w:r>
    </w:p>
    <w:p w:rsidR="00BB0609" w:rsidRDefault="00BB0609" w:rsidP="00BB0609">
      <w:pPr>
        <w:spacing w:after="0" w:line="240" w:lineRule="auto"/>
        <w:ind w:firstLine="720"/>
        <w:rPr>
          <w:rFonts w:ascii="Times New Roman" w:hAnsi="Times New Roman" w:cs="Times New Roman"/>
        </w:rPr>
      </w:pPr>
    </w:p>
    <w:p w:rsidR="00BB0609" w:rsidRPr="00544663" w:rsidRDefault="00BB0609" w:rsidP="00BB0609">
      <w:pPr>
        <w:spacing w:after="0" w:line="240" w:lineRule="auto"/>
        <w:ind w:firstLine="720"/>
        <w:rPr>
          <w:rFonts w:ascii="Times New Roman" w:hAnsi="Times New Roman" w:cs="Times New Roman"/>
        </w:rPr>
      </w:pPr>
      <w:r>
        <w:rPr>
          <w:rFonts w:ascii="Times New Roman" w:hAnsi="Times New Roman" w:cs="Times New Roman"/>
        </w:rPr>
        <w:t xml:space="preserve">Important and nuanced legal questions remain unanswered. Are aspects of the legacy voice rules substantially similar to the harmonized rules the Commission adopted last year? Does the </w:t>
      </w:r>
      <w:r w:rsidR="007B4029">
        <w:rPr>
          <w:rFonts w:ascii="Times New Roman" w:hAnsi="Times New Roman" w:cs="Times New Roman"/>
        </w:rPr>
        <w:t>CRA</w:t>
      </w:r>
      <w:r>
        <w:rPr>
          <w:rFonts w:ascii="Times New Roman" w:hAnsi="Times New Roman" w:cs="Times New Roman"/>
        </w:rPr>
        <w:t xml:space="preserve"> work to undo the modified adopted rule but leave in place the extinguishing of the original rule? We do not grapple with any of these fundamental interpretational issues. </w:t>
      </w:r>
    </w:p>
    <w:p w:rsidR="00041CB3" w:rsidRDefault="00041CB3" w:rsidP="00587D2F">
      <w:pPr>
        <w:spacing w:after="0" w:line="240" w:lineRule="auto"/>
        <w:ind w:firstLine="720"/>
        <w:rPr>
          <w:rFonts w:ascii="Times New Roman" w:hAnsi="Times New Roman" w:cs="Times New Roman"/>
        </w:rPr>
      </w:pPr>
    </w:p>
    <w:p w:rsidR="00587D2F" w:rsidRDefault="001D2812" w:rsidP="00587D2F">
      <w:pPr>
        <w:spacing w:after="0" w:line="240" w:lineRule="auto"/>
        <w:ind w:firstLine="720"/>
        <w:rPr>
          <w:rFonts w:ascii="Times New Roman" w:hAnsi="Times New Roman" w:cs="Times New Roman"/>
        </w:rPr>
      </w:pPr>
      <w:r>
        <w:rPr>
          <w:rFonts w:ascii="Times New Roman" w:hAnsi="Times New Roman" w:cs="Times New Roman"/>
        </w:rPr>
        <w:t>S</w:t>
      </w:r>
      <w:r w:rsidR="00041CB3">
        <w:rPr>
          <w:rFonts w:ascii="Times New Roman" w:hAnsi="Times New Roman" w:cs="Times New Roman"/>
        </w:rPr>
        <w:t>econd, and more importantly, t</w:t>
      </w:r>
      <w:r w:rsidR="00BB4A4B">
        <w:rPr>
          <w:rFonts w:ascii="Times New Roman" w:hAnsi="Times New Roman" w:cs="Times New Roman"/>
        </w:rPr>
        <w:t xml:space="preserve">his </w:t>
      </w:r>
      <w:r w:rsidR="00277038">
        <w:rPr>
          <w:rFonts w:ascii="Times New Roman" w:hAnsi="Times New Roman" w:cs="Times New Roman"/>
        </w:rPr>
        <w:t>Order shows that the majority is committed to reversing Title II for broadband</w:t>
      </w:r>
      <w:r w:rsidR="00BB0609">
        <w:rPr>
          <w:rFonts w:ascii="Times New Roman" w:hAnsi="Times New Roman" w:cs="Times New Roman"/>
        </w:rPr>
        <w:t xml:space="preserve"> and </w:t>
      </w:r>
      <w:r>
        <w:rPr>
          <w:rFonts w:ascii="Times New Roman" w:hAnsi="Times New Roman" w:cs="Times New Roman"/>
        </w:rPr>
        <w:t>that they are</w:t>
      </w:r>
      <w:r w:rsidR="007B4029">
        <w:rPr>
          <w:rFonts w:ascii="Times New Roman" w:hAnsi="Times New Roman" w:cs="Times New Roman"/>
        </w:rPr>
        <w:t xml:space="preserve"> willing to leave</w:t>
      </w:r>
      <w:r w:rsidR="00BB0609">
        <w:rPr>
          <w:rFonts w:ascii="Times New Roman" w:hAnsi="Times New Roman" w:cs="Times New Roman"/>
        </w:rPr>
        <w:t xml:space="preserve"> broadband consumers without privacy protections while this work is ongoing</w:t>
      </w:r>
      <w:r w:rsidR="00277038">
        <w:rPr>
          <w:rFonts w:ascii="Times New Roman" w:hAnsi="Times New Roman" w:cs="Times New Roman"/>
        </w:rPr>
        <w:t xml:space="preserve">. </w:t>
      </w:r>
      <w:r w:rsidR="00E822BB">
        <w:rPr>
          <w:rFonts w:ascii="Times New Roman" w:hAnsi="Times New Roman" w:cs="Times New Roman"/>
        </w:rPr>
        <w:t xml:space="preserve">There is a theory that we could </w:t>
      </w:r>
      <w:r>
        <w:rPr>
          <w:rFonts w:ascii="Times New Roman" w:hAnsi="Times New Roman" w:cs="Times New Roman"/>
        </w:rPr>
        <w:t xml:space="preserve">actually </w:t>
      </w:r>
      <w:r w:rsidR="00E822BB">
        <w:rPr>
          <w:rFonts w:ascii="Times New Roman" w:hAnsi="Times New Roman" w:cs="Times New Roman"/>
        </w:rPr>
        <w:t xml:space="preserve">move to adopt broadband privacy rules on the open notice from 2015. We </w:t>
      </w:r>
      <w:r w:rsidR="00BD751D">
        <w:rPr>
          <w:rFonts w:ascii="Times New Roman" w:hAnsi="Times New Roman" w:cs="Times New Roman"/>
        </w:rPr>
        <w:t xml:space="preserve">should </w:t>
      </w:r>
      <w:r w:rsidR="00E822BB">
        <w:rPr>
          <w:rFonts w:ascii="Times New Roman" w:hAnsi="Times New Roman" w:cs="Times New Roman"/>
        </w:rPr>
        <w:t>be using this item</w:t>
      </w:r>
      <w:r w:rsidR="00277038">
        <w:rPr>
          <w:rFonts w:ascii="Times New Roman" w:hAnsi="Times New Roman" w:cs="Times New Roman"/>
        </w:rPr>
        <w:t xml:space="preserve"> to </w:t>
      </w:r>
      <w:r w:rsidR="00E822BB">
        <w:rPr>
          <w:rFonts w:ascii="Times New Roman" w:hAnsi="Times New Roman" w:cs="Times New Roman"/>
        </w:rPr>
        <w:t xml:space="preserve">adopt rules, or at a minimum </w:t>
      </w:r>
      <w:r w:rsidR="00277038">
        <w:rPr>
          <w:rFonts w:ascii="Times New Roman" w:hAnsi="Times New Roman" w:cs="Times New Roman"/>
        </w:rPr>
        <w:t xml:space="preserve">seek comment on how to move forward with broadband privacy. Even if we </w:t>
      </w:r>
      <w:r w:rsidR="00587D2F">
        <w:rPr>
          <w:rFonts w:ascii="Times New Roman" w:hAnsi="Times New Roman" w:cs="Times New Roman"/>
        </w:rPr>
        <w:t xml:space="preserve">did not </w:t>
      </w:r>
      <w:r w:rsidR="00277038">
        <w:rPr>
          <w:rFonts w:ascii="Times New Roman" w:hAnsi="Times New Roman" w:cs="Times New Roman"/>
        </w:rPr>
        <w:t>adopt rules, we could adopt enforcement guidance or a policy statement</w:t>
      </w:r>
      <w:r w:rsidR="00BB4A4B">
        <w:rPr>
          <w:rFonts w:ascii="Times New Roman" w:hAnsi="Times New Roman" w:cs="Times New Roman"/>
        </w:rPr>
        <w:t xml:space="preserve"> </w:t>
      </w:r>
      <w:r w:rsidR="00277038">
        <w:rPr>
          <w:rFonts w:ascii="Times New Roman" w:hAnsi="Times New Roman" w:cs="Times New Roman"/>
        </w:rPr>
        <w:t xml:space="preserve">using the voluntary code of conduct </w:t>
      </w:r>
      <w:r>
        <w:rPr>
          <w:rFonts w:ascii="Times New Roman" w:hAnsi="Times New Roman" w:cs="Times New Roman"/>
        </w:rPr>
        <w:t xml:space="preserve">on which </w:t>
      </w:r>
      <w:r w:rsidR="00277038">
        <w:rPr>
          <w:rFonts w:ascii="Times New Roman" w:hAnsi="Times New Roman" w:cs="Times New Roman"/>
        </w:rPr>
        <w:t>broadband</w:t>
      </w:r>
      <w:r w:rsidR="00277038" w:rsidRPr="00277038">
        <w:rPr>
          <w:rFonts w:ascii="Times New Roman" w:hAnsi="Times New Roman" w:cs="Times New Roman"/>
        </w:rPr>
        <w:t xml:space="preserve"> providers </w:t>
      </w:r>
      <w:r w:rsidR="00277038">
        <w:rPr>
          <w:rFonts w:ascii="Times New Roman" w:hAnsi="Times New Roman" w:cs="Times New Roman"/>
        </w:rPr>
        <w:t>seeking reconsideration were willing to agree</w:t>
      </w:r>
      <w:r w:rsidR="00277038" w:rsidRPr="00277038">
        <w:rPr>
          <w:rFonts w:ascii="Times New Roman" w:hAnsi="Times New Roman" w:cs="Times New Roman"/>
        </w:rPr>
        <w:t xml:space="preserve">. </w:t>
      </w:r>
      <w:r w:rsidR="00587D2F">
        <w:rPr>
          <w:rFonts w:ascii="Times New Roman" w:hAnsi="Times New Roman" w:cs="Times New Roman"/>
        </w:rPr>
        <w:t xml:space="preserve">But no, the Commission is not even doing that. We </w:t>
      </w:r>
      <w:r w:rsidR="00BB0609">
        <w:rPr>
          <w:rFonts w:ascii="Times New Roman" w:hAnsi="Times New Roman" w:cs="Times New Roman"/>
        </w:rPr>
        <w:t xml:space="preserve">now </w:t>
      </w:r>
      <w:r w:rsidR="00587D2F">
        <w:rPr>
          <w:rFonts w:ascii="Times New Roman" w:hAnsi="Times New Roman" w:cs="Times New Roman"/>
        </w:rPr>
        <w:t xml:space="preserve">simply have the bare text of section 222 for broadband, and decade-old rules for legacy voice. </w:t>
      </w:r>
    </w:p>
    <w:p w:rsidR="00587D2F" w:rsidRDefault="00587D2F" w:rsidP="00587D2F">
      <w:pPr>
        <w:spacing w:after="0" w:line="240" w:lineRule="auto"/>
        <w:ind w:firstLine="720"/>
        <w:rPr>
          <w:rFonts w:ascii="Times New Roman" w:hAnsi="Times New Roman" w:cs="Times New Roman"/>
        </w:rPr>
      </w:pPr>
    </w:p>
    <w:p w:rsidR="00237E0C" w:rsidRDefault="001D2812" w:rsidP="00041CB3">
      <w:pPr>
        <w:spacing w:after="0" w:line="240" w:lineRule="auto"/>
        <w:ind w:firstLine="720"/>
        <w:rPr>
          <w:rFonts w:ascii="Times New Roman" w:hAnsi="Times New Roman" w:cs="Times New Roman"/>
        </w:rPr>
      </w:pPr>
      <w:r>
        <w:rPr>
          <w:rFonts w:ascii="Times New Roman" w:hAnsi="Times New Roman" w:cs="Times New Roman"/>
        </w:rPr>
        <w:lastRenderedPageBreak/>
        <w:t xml:space="preserve">Just what </w:t>
      </w:r>
      <w:r w:rsidR="00BB0609">
        <w:rPr>
          <w:rFonts w:ascii="Times New Roman" w:hAnsi="Times New Roman" w:cs="Times New Roman"/>
        </w:rPr>
        <w:t>does this</w:t>
      </w:r>
      <w:r>
        <w:rPr>
          <w:rFonts w:ascii="Times New Roman" w:hAnsi="Times New Roman" w:cs="Times New Roman"/>
        </w:rPr>
        <w:t xml:space="preserve"> all</w:t>
      </w:r>
      <w:r w:rsidR="00BB0609">
        <w:rPr>
          <w:rFonts w:ascii="Times New Roman" w:hAnsi="Times New Roman" w:cs="Times New Roman"/>
        </w:rPr>
        <w:t xml:space="preserve"> mean? </w:t>
      </w:r>
      <w:r w:rsidR="00041CB3">
        <w:rPr>
          <w:rFonts w:ascii="Times New Roman" w:hAnsi="Times New Roman" w:cs="Times New Roman"/>
        </w:rPr>
        <w:t>For businesses</w:t>
      </w:r>
      <w:r>
        <w:rPr>
          <w:rFonts w:ascii="Times New Roman" w:hAnsi="Times New Roman" w:cs="Times New Roman"/>
        </w:rPr>
        <w:t>:</w:t>
      </w:r>
      <w:r w:rsidR="00041CB3">
        <w:rPr>
          <w:rFonts w:ascii="Times New Roman" w:hAnsi="Times New Roman" w:cs="Times New Roman"/>
        </w:rPr>
        <w:t xml:space="preserve"> regulatory uncertainty regarding the enforcement of section 222. Broadband providers thought the bare text of section 222 was sufficiently uncertain to seek a stay of the </w:t>
      </w:r>
      <w:r w:rsidR="00041CB3" w:rsidRPr="00041CB3">
        <w:rPr>
          <w:rFonts w:ascii="Times New Roman" w:hAnsi="Times New Roman" w:cs="Times New Roman"/>
          <w:i/>
        </w:rPr>
        <w:t>2015 Open Internet Order</w:t>
      </w:r>
      <w:r w:rsidR="00041CB3">
        <w:rPr>
          <w:rFonts w:ascii="Times New Roman" w:hAnsi="Times New Roman" w:cs="Times New Roman"/>
        </w:rPr>
        <w:t xml:space="preserve"> two years ago. For consumers</w:t>
      </w:r>
      <w:r w:rsidR="00237E0C">
        <w:rPr>
          <w:rFonts w:ascii="Times New Roman" w:hAnsi="Times New Roman" w:cs="Times New Roman"/>
        </w:rPr>
        <w:t>:</w:t>
      </w:r>
      <w:r w:rsidR="00041CB3">
        <w:rPr>
          <w:rFonts w:ascii="Times New Roman" w:hAnsi="Times New Roman" w:cs="Times New Roman"/>
        </w:rPr>
        <w:t xml:space="preserve"> they are almost wholly without recourse i</w:t>
      </w:r>
      <w:r w:rsidR="00277038" w:rsidRPr="00277038">
        <w:rPr>
          <w:rFonts w:ascii="Times New Roman" w:hAnsi="Times New Roman" w:cs="Times New Roman"/>
        </w:rPr>
        <w:t xml:space="preserve">f a provider decides to </w:t>
      </w:r>
      <w:r w:rsidR="00041CB3">
        <w:rPr>
          <w:rFonts w:ascii="Times New Roman" w:hAnsi="Times New Roman" w:cs="Times New Roman"/>
        </w:rPr>
        <w:t xml:space="preserve">not to </w:t>
      </w:r>
      <w:r w:rsidR="00277038" w:rsidRPr="00277038">
        <w:rPr>
          <w:rFonts w:ascii="Times New Roman" w:hAnsi="Times New Roman" w:cs="Times New Roman"/>
        </w:rPr>
        <w:t xml:space="preserve">adequately </w:t>
      </w:r>
      <w:r w:rsidR="00041CB3">
        <w:rPr>
          <w:rFonts w:ascii="Times New Roman" w:hAnsi="Times New Roman" w:cs="Times New Roman"/>
        </w:rPr>
        <w:t xml:space="preserve">inform them, consult them before selling their data, or </w:t>
      </w:r>
      <w:r w:rsidR="0078551F">
        <w:rPr>
          <w:rFonts w:ascii="Times New Roman" w:hAnsi="Times New Roman" w:cs="Times New Roman"/>
        </w:rPr>
        <w:t xml:space="preserve">fail to </w:t>
      </w:r>
      <w:r w:rsidR="00277038" w:rsidRPr="00277038">
        <w:rPr>
          <w:rFonts w:ascii="Times New Roman" w:hAnsi="Times New Roman" w:cs="Times New Roman"/>
        </w:rPr>
        <w:t>protect</w:t>
      </w:r>
      <w:r w:rsidR="0078551F">
        <w:rPr>
          <w:rFonts w:ascii="Times New Roman" w:hAnsi="Times New Roman" w:cs="Times New Roman"/>
        </w:rPr>
        <w:t xml:space="preserve"> data</w:t>
      </w:r>
      <w:r w:rsidR="00277038" w:rsidRPr="00277038">
        <w:rPr>
          <w:rFonts w:ascii="Times New Roman" w:hAnsi="Times New Roman" w:cs="Times New Roman"/>
        </w:rPr>
        <w:t xml:space="preserve"> </w:t>
      </w:r>
      <w:r w:rsidR="00041CB3">
        <w:rPr>
          <w:rFonts w:ascii="Times New Roman" w:hAnsi="Times New Roman" w:cs="Times New Roman"/>
        </w:rPr>
        <w:t>that they do have</w:t>
      </w:r>
      <w:r w:rsidR="00277038" w:rsidRPr="00277038">
        <w:rPr>
          <w:rFonts w:ascii="Times New Roman" w:hAnsi="Times New Roman" w:cs="Times New Roman"/>
        </w:rPr>
        <w:t xml:space="preserve">. The only </w:t>
      </w:r>
      <w:r w:rsidR="00041CB3">
        <w:rPr>
          <w:rFonts w:ascii="Times New Roman" w:hAnsi="Times New Roman" w:cs="Times New Roman"/>
        </w:rPr>
        <w:t xml:space="preserve">real </w:t>
      </w:r>
      <w:r w:rsidR="00277038" w:rsidRPr="00277038">
        <w:rPr>
          <w:rFonts w:ascii="Times New Roman" w:hAnsi="Times New Roman" w:cs="Times New Roman"/>
        </w:rPr>
        <w:t xml:space="preserve">recourse for </w:t>
      </w:r>
      <w:r w:rsidR="00237E0C">
        <w:rPr>
          <w:rFonts w:ascii="Times New Roman" w:hAnsi="Times New Roman" w:cs="Times New Roman"/>
        </w:rPr>
        <w:t>them</w:t>
      </w:r>
      <w:r w:rsidR="00237E0C" w:rsidRPr="00277038">
        <w:rPr>
          <w:rFonts w:ascii="Times New Roman" w:hAnsi="Times New Roman" w:cs="Times New Roman"/>
        </w:rPr>
        <w:t xml:space="preserve"> </w:t>
      </w:r>
      <w:r w:rsidR="00277038" w:rsidRPr="00277038">
        <w:rPr>
          <w:rFonts w:ascii="Times New Roman" w:hAnsi="Times New Roman" w:cs="Times New Roman"/>
        </w:rPr>
        <w:t>will be individual forced arbitration before an entity of t</w:t>
      </w:r>
      <w:r w:rsidR="005C49F5">
        <w:rPr>
          <w:rFonts w:ascii="Times New Roman" w:hAnsi="Times New Roman" w:cs="Times New Roman"/>
        </w:rPr>
        <w:t>heir service provider’s choosing . . .</w:t>
      </w:r>
      <w:r w:rsidR="00277038" w:rsidRPr="00277038">
        <w:rPr>
          <w:rFonts w:ascii="Times New Roman" w:hAnsi="Times New Roman" w:cs="Times New Roman"/>
        </w:rPr>
        <w:t xml:space="preserve"> the</w:t>
      </w:r>
      <w:r w:rsidR="00237E0C">
        <w:rPr>
          <w:rFonts w:ascii="Times New Roman" w:hAnsi="Times New Roman" w:cs="Times New Roman"/>
        </w:rPr>
        <w:t xml:space="preserve"> very</w:t>
      </w:r>
      <w:r w:rsidR="00277038" w:rsidRPr="00277038">
        <w:rPr>
          <w:rFonts w:ascii="Times New Roman" w:hAnsi="Times New Roman" w:cs="Times New Roman"/>
        </w:rPr>
        <w:t xml:space="preserve"> antithesis of putting #ConsumersFirst.</w:t>
      </w:r>
      <w:r w:rsidR="007B4029">
        <w:rPr>
          <w:rFonts w:ascii="Times New Roman" w:hAnsi="Times New Roman" w:cs="Times New Roman"/>
        </w:rPr>
        <w:t xml:space="preserve"> </w:t>
      </w:r>
    </w:p>
    <w:p w:rsidR="00237E0C" w:rsidRDefault="00237E0C" w:rsidP="00041CB3">
      <w:pPr>
        <w:spacing w:after="0" w:line="240" w:lineRule="auto"/>
        <w:ind w:firstLine="720"/>
        <w:rPr>
          <w:rFonts w:ascii="Times New Roman" w:hAnsi="Times New Roman" w:cs="Times New Roman"/>
        </w:rPr>
      </w:pPr>
    </w:p>
    <w:p w:rsidR="00BB4A4B" w:rsidRDefault="007B4029" w:rsidP="00041CB3">
      <w:pPr>
        <w:spacing w:after="0" w:line="240" w:lineRule="auto"/>
        <w:ind w:firstLine="720"/>
        <w:rPr>
          <w:rFonts w:ascii="Times New Roman" w:hAnsi="Times New Roman" w:cs="Times New Roman"/>
        </w:rPr>
      </w:pPr>
      <w:r>
        <w:rPr>
          <w:rFonts w:ascii="Times New Roman" w:hAnsi="Times New Roman" w:cs="Times New Roman"/>
        </w:rPr>
        <w:t xml:space="preserve">For all of the stated reasons, I </w:t>
      </w:r>
      <w:r w:rsidR="00237E0C">
        <w:rPr>
          <w:rFonts w:ascii="Times New Roman" w:hAnsi="Times New Roman" w:cs="Times New Roman"/>
        </w:rPr>
        <w:t>vote</w:t>
      </w:r>
      <w:r>
        <w:rPr>
          <w:rFonts w:ascii="Times New Roman" w:hAnsi="Times New Roman" w:cs="Times New Roman"/>
        </w:rPr>
        <w:t xml:space="preserve"> to concur in part and dissent in part.</w:t>
      </w:r>
    </w:p>
    <w:p w:rsidR="00587D2F" w:rsidRDefault="00587D2F" w:rsidP="002A1513">
      <w:pPr>
        <w:spacing w:after="0" w:line="240" w:lineRule="auto"/>
        <w:ind w:firstLine="720"/>
        <w:rPr>
          <w:rFonts w:ascii="Times New Roman" w:hAnsi="Times New Roman" w:cs="Times New Roman"/>
        </w:rPr>
      </w:pPr>
    </w:p>
    <w:sectPr w:rsidR="00587D2F" w:rsidSect="00F427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D9" w:rsidRDefault="001524D9" w:rsidP="00142429">
      <w:pPr>
        <w:spacing w:after="0" w:line="240" w:lineRule="auto"/>
      </w:pPr>
      <w:r>
        <w:separator/>
      </w:r>
    </w:p>
  </w:endnote>
  <w:endnote w:type="continuationSeparator" w:id="0">
    <w:p w:rsidR="001524D9" w:rsidRDefault="001524D9" w:rsidP="0014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C2" w:rsidRDefault="00BD7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881361"/>
      <w:docPartObj>
        <w:docPartGallery w:val="Page Numbers (Bottom of Page)"/>
        <w:docPartUnique/>
      </w:docPartObj>
    </w:sdtPr>
    <w:sdtEndPr>
      <w:rPr>
        <w:rFonts w:ascii="Times New Roman" w:hAnsi="Times New Roman" w:cs="Times New Roman"/>
        <w:noProof/>
      </w:rPr>
    </w:sdtEndPr>
    <w:sdtContent>
      <w:p w:rsidR="006874E6" w:rsidRPr="00F4273E" w:rsidRDefault="006874E6">
        <w:pPr>
          <w:pStyle w:val="Footer"/>
          <w:jc w:val="center"/>
          <w:rPr>
            <w:rFonts w:ascii="Times New Roman" w:hAnsi="Times New Roman" w:cs="Times New Roman"/>
          </w:rPr>
        </w:pPr>
        <w:r w:rsidRPr="00F4273E">
          <w:rPr>
            <w:rFonts w:ascii="Times New Roman" w:hAnsi="Times New Roman" w:cs="Times New Roman"/>
          </w:rPr>
          <w:fldChar w:fldCharType="begin"/>
        </w:r>
        <w:r w:rsidRPr="00F4273E">
          <w:rPr>
            <w:rFonts w:ascii="Times New Roman" w:hAnsi="Times New Roman" w:cs="Times New Roman"/>
          </w:rPr>
          <w:instrText xml:space="preserve"> PAGE   \* MERGEFORMAT </w:instrText>
        </w:r>
        <w:r w:rsidRPr="00F4273E">
          <w:rPr>
            <w:rFonts w:ascii="Times New Roman" w:hAnsi="Times New Roman" w:cs="Times New Roman"/>
          </w:rPr>
          <w:fldChar w:fldCharType="separate"/>
        </w:r>
        <w:r w:rsidR="00445DA3">
          <w:rPr>
            <w:rFonts w:ascii="Times New Roman" w:hAnsi="Times New Roman" w:cs="Times New Roman"/>
            <w:noProof/>
          </w:rPr>
          <w:t>2</w:t>
        </w:r>
        <w:r w:rsidRPr="00F4273E">
          <w:rPr>
            <w:rFonts w:ascii="Times New Roman" w:hAnsi="Times New Roman" w:cs="Times New Roman"/>
            <w:noProof/>
          </w:rPr>
          <w:fldChar w:fldCharType="end"/>
        </w:r>
      </w:p>
    </w:sdtContent>
  </w:sdt>
  <w:p w:rsidR="006874E6" w:rsidRDefault="00687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C2" w:rsidRDefault="00BD7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D9" w:rsidRDefault="001524D9" w:rsidP="00142429">
      <w:pPr>
        <w:spacing w:after="0" w:line="240" w:lineRule="auto"/>
      </w:pPr>
      <w:r>
        <w:separator/>
      </w:r>
    </w:p>
  </w:footnote>
  <w:footnote w:type="continuationSeparator" w:id="0">
    <w:p w:rsidR="001524D9" w:rsidRDefault="001524D9" w:rsidP="00142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C2" w:rsidRDefault="00BD7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C2" w:rsidRDefault="00BD7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C2" w:rsidRDefault="00BD7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3294"/>
    <w:multiLevelType w:val="hybridMultilevel"/>
    <w:tmpl w:val="9C4222E8"/>
    <w:lvl w:ilvl="0" w:tplc="3796FA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72ABF"/>
    <w:multiLevelType w:val="hybridMultilevel"/>
    <w:tmpl w:val="F7E23736"/>
    <w:lvl w:ilvl="0" w:tplc="F3A6F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EC"/>
    <w:rsid w:val="00001EAE"/>
    <w:rsid w:val="00003FB8"/>
    <w:rsid w:val="000371BA"/>
    <w:rsid w:val="00041CB3"/>
    <w:rsid w:val="0009515C"/>
    <w:rsid w:val="000C2636"/>
    <w:rsid w:val="000E78EB"/>
    <w:rsid w:val="000E78FD"/>
    <w:rsid w:val="00102DA7"/>
    <w:rsid w:val="00103D00"/>
    <w:rsid w:val="00116FC6"/>
    <w:rsid w:val="00142429"/>
    <w:rsid w:val="001521EA"/>
    <w:rsid w:val="001524D9"/>
    <w:rsid w:val="00166C47"/>
    <w:rsid w:val="001D2812"/>
    <w:rsid w:val="00203C4D"/>
    <w:rsid w:val="00237D8B"/>
    <w:rsid w:val="00237E0C"/>
    <w:rsid w:val="00277038"/>
    <w:rsid w:val="002A1513"/>
    <w:rsid w:val="002D4A4A"/>
    <w:rsid w:val="002F627C"/>
    <w:rsid w:val="00322027"/>
    <w:rsid w:val="00364C56"/>
    <w:rsid w:val="003848FF"/>
    <w:rsid w:val="0039638C"/>
    <w:rsid w:val="003A0CBD"/>
    <w:rsid w:val="003A2856"/>
    <w:rsid w:val="003F3CEC"/>
    <w:rsid w:val="003F7411"/>
    <w:rsid w:val="00414436"/>
    <w:rsid w:val="004413E3"/>
    <w:rsid w:val="00445DA3"/>
    <w:rsid w:val="0048358C"/>
    <w:rsid w:val="004A211C"/>
    <w:rsid w:val="00516B99"/>
    <w:rsid w:val="005262CE"/>
    <w:rsid w:val="00544663"/>
    <w:rsid w:val="00587D2F"/>
    <w:rsid w:val="005C49F5"/>
    <w:rsid w:val="006874E6"/>
    <w:rsid w:val="006C72D7"/>
    <w:rsid w:val="00710517"/>
    <w:rsid w:val="0078551F"/>
    <w:rsid w:val="007B4029"/>
    <w:rsid w:val="007D3D64"/>
    <w:rsid w:val="008138A9"/>
    <w:rsid w:val="00854A4C"/>
    <w:rsid w:val="00863D2B"/>
    <w:rsid w:val="00875CD4"/>
    <w:rsid w:val="00882A9D"/>
    <w:rsid w:val="0089616E"/>
    <w:rsid w:val="00976690"/>
    <w:rsid w:val="00A0059C"/>
    <w:rsid w:val="00A23F53"/>
    <w:rsid w:val="00A34091"/>
    <w:rsid w:val="00AA1A91"/>
    <w:rsid w:val="00AF11B6"/>
    <w:rsid w:val="00B05C3B"/>
    <w:rsid w:val="00B06407"/>
    <w:rsid w:val="00B33369"/>
    <w:rsid w:val="00BB0609"/>
    <w:rsid w:val="00BB47DB"/>
    <w:rsid w:val="00BB4A4B"/>
    <w:rsid w:val="00BB7B30"/>
    <w:rsid w:val="00BD751D"/>
    <w:rsid w:val="00BD79C2"/>
    <w:rsid w:val="00BF1D3F"/>
    <w:rsid w:val="00D11077"/>
    <w:rsid w:val="00D41EB1"/>
    <w:rsid w:val="00D641D3"/>
    <w:rsid w:val="00E00835"/>
    <w:rsid w:val="00E7668D"/>
    <w:rsid w:val="00E822BB"/>
    <w:rsid w:val="00EC6069"/>
    <w:rsid w:val="00EC6384"/>
    <w:rsid w:val="00EF3D1E"/>
    <w:rsid w:val="00F1183D"/>
    <w:rsid w:val="00F163B1"/>
    <w:rsid w:val="00F2562F"/>
    <w:rsid w:val="00F4273E"/>
    <w:rsid w:val="00F84172"/>
    <w:rsid w:val="00F915B8"/>
    <w:rsid w:val="00FD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EC"/>
  </w:style>
  <w:style w:type="paragraph" w:styleId="Heading2">
    <w:name w:val="heading 2"/>
    <w:basedOn w:val="Normal"/>
    <w:next w:val="Normal"/>
    <w:link w:val="Heading2Char"/>
    <w:uiPriority w:val="9"/>
    <w:semiHidden/>
    <w:unhideWhenUsed/>
    <w:qFormat/>
    <w:rsid w:val="00F84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9"/>
    <w:pPr>
      <w:ind w:left="720"/>
      <w:contextualSpacing/>
    </w:pPr>
  </w:style>
  <w:style w:type="character" w:styleId="Hyperlink">
    <w:name w:val="Hyperlink"/>
    <w:basedOn w:val="DefaultParagraphFont"/>
    <w:uiPriority w:val="99"/>
    <w:unhideWhenUsed/>
    <w:rsid w:val="002F627C"/>
    <w:rPr>
      <w:color w:val="0563C1" w:themeColor="hyperlink"/>
      <w:u w:val="single"/>
    </w:rPr>
  </w:style>
  <w:style w:type="paragraph" w:styleId="NormalWeb">
    <w:name w:val="Normal (Web)"/>
    <w:basedOn w:val="Normal"/>
    <w:uiPriority w:val="99"/>
    <w:semiHidden/>
    <w:unhideWhenUsed/>
    <w:rsid w:val="00BB7B3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1D3F"/>
    <w:rPr>
      <w:color w:val="954F72" w:themeColor="followedHyperlink"/>
      <w:u w:val="single"/>
    </w:rPr>
  </w:style>
  <w:style w:type="paragraph" w:styleId="BalloonText">
    <w:name w:val="Balloon Text"/>
    <w:basedOn w:val="Normal"/>
    <w:link w:val="BalloonTextChar"/>
    <w:uiPriority w:val="99"/>
    <w:semiHidden/>
    <w:unhideWhenUsed/>
    <w:rsid w:val="00F11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3D"/>
    <w:rPr>
      <w:rFonts w:ascii="Segoe UI" w:hAnsi="Segoe UI" w:cs="Segoe UI"/>
      <w:sz w:val="18"/>
      <w:szCs w:val="18"/>
    </w:rPr>
  </w:style>
  <w:style w:type="paragraph" w:styleId="FootnoteText">
    <w:name w:val="footnote text"/>
    <w:basedOn w:val="Normal"/>
    <w:link w:val="FootnoteTextChar"/>
    <w:uiPriority w:val="99"/>
    <w:semiHidden/>
    <w:unhideWhenUsed/>
    <w:rsid w:val="00142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429"/>
    <w:rPr>
      <w:sz w:val="20"/>
      <w:szCs w:val="20"/>
    </w:rPr>
  </w:style>
  <w:style w:type="character" w:styleId="FootnoteReference">
    <w:name w:val="footnote reference"/>
    <w:basedOn w:val="DefaultParagraphFont"/>
    <w:uiPriority w:val="99"/>
    <w:semiHidden/>
    <w:unhideWhenUsed/>
    <w:rsid w:val="00142429"/>
    <w:rPr>
      <w:vertAlign w:val="superscript"/>
    </w:rPr>
  </w:style>
  <w:style w:type="character" w:customStyle="1" w:styleId="Heading2Char">
    <w:name w:val="Heading 2 Char"/>
    <w:basedOn w:val="DefaultParagraphFont"/>
    <w:link w:val="Heading2"/>
    <w:uiPriority w:val="9"/>
    <w:semiHidden/>
    <w:rsid w:val="00F8417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E6"/>
  </w:style>
  <w:style w:type="paragraph" w:styleId="Footer">
    <w:name w:val="footer"/>
    <w:basedOn w:val="Normal"/>
    <w:link w:val="FooterChar"/>
    <w:uiPriority w:val="99"/>
    <w:unhideWhenUsed/>
    <w:rsid w:val="0068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E6"/>
  </w:style>
  <w:style w:type="character" w:styleId="CommentReference">
    <w:name w:val="annotation reference"/>
    <w:basedOn w:val="DefaultParagraphFont"/>
    <w:uiPriority w:val="99"/>
    <w:semiHidden/>
    <w:unhideWhenUsed/>
    <w:rsid w:val="00003FB8"/>
    <w:rPr>
      <w:sz w:val="16"/>
      <w:szCs w:val="16"/>
    </w:rPr>
  </w:style>
  <w:style w:type="paragraph" w:styleId="CommentText">
    <w:name w:val="annotation text"/>
    <w:basedOn w:val="Normal"/>
    <w:link w:val="CommentTextChar"/>
    <w:uiPriority w:val="99"/>
    <w:semiHidden/>
    <w:unhideWhenUsed/>
    <w:rsid w:val="00003FB8"/>
    <w:pPr>
      <w:spacing w:line="240" w:lineRule="auto"/>
    </w:pPr>
    <w:rPr>
      <w:sz w:val="20"/>
      <w:szCs w:val="20"/>
    </w:rPr>
  </w:style>
  <w:style w:type="character" w:customStyle="1" w:styleId="CommentTextChar">
    <w:name w:val="Comment Text Char"/>
    <w:basedOn w:val="DefaultParagraphFont"/>
    <w:link w:val="CommentText"/>
    <w:uiPriority w:val="99"/>
    <w:semiHidden/>
    <w:rsid w:val="00003FB8"/>
    <w:rPr>
      <w:sz w:val="20"/>
      <w:szCs w:val="20"/>
    </w:rPr>
  </w:style>
  <w:style w:type="paragraph" w:styleId="CommentSubject">
    <w:name w:val="annotation subject"/>
    <w:basedOn w:val="CommentText"/>
    <w:next w:val="CommentText"/>
    <w:link w:val="CommentSubjectChar"/>
    <w:uiPriority w:val="99"/>
    <w:semiHidden/>
    <w:unhideWhenUsed/>
    <w:rsid w:val="00003FB8"/>
    <w:rPr>
      <w:b/>
      <w:bCs/>
    </w:rPr>
  </w:style>
  <w:style w:type="character" w:customStyle="1" w:styleId="CommentSubjectChar">
    <w:name w:val="Comment Subject Char"/>
    <w:basedOn w:val="CommentTextChar"/>
    <w:link w:val="CommentSubject"/>
    <w:uiPriority w:val="99"/>
    <w:semiHidden/>
    <w:rsid w:val="00003F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EC"/>
  </w:style>
  <w:style w:type="paragraph" w:styleId="Heading2">
    <w:name w:val="heading 2"/>
    <w:basedOn w:val="Normal"/>
    <w:next w:val="Normal"/>
    <w:link w:val="Heading2Char"/>
    <w:uiPriority w:val="9"/>
    <w:semiHidden/>
    <w:unhideWhenUsed/>
    <w:qFormat/>
    <w:rsid w:val="00F84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9"/>
    <w:pPr>
      <w:ind w:left="720"/>
      <w:contextualSpacing/>
    </w:pPr>
  </w:style>
  <w:style w:type="character" w:styleId="Hyperlink">
    <w:name w:val="Hyperlink"/>
    <w:basedOn w:val="DefaultParagraphFont"/>
    <w:uiPriority w:val="99"/>
    <w:unhideWhenUsed/>
    <w:rsid w:val="002F627C"/>
    <w:rPr>
      <w:color w:val="0563C1" w:themeColor="hyperlink"/>
      <w:u w:val="single"/>
    </w:rPr>
  </w:style>
  <w:style w:type="paragraph" w:styleId="NormalWeb">
    <w:name w:val="Normal (Web)"/>
    <w:basedOn w:val="Normal"/>
    <w:uiPriority w:val="99"/>
    <w:semiHidden/>
    <w:unhideWhenUsed/>
    <w:rsid w:val="00BB7B3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1D3F"/>
    <w:rPr>
      <w:color w:val="954F72" w:themeColor="followedHyperlink"/>
      <w:u w:val="single"/>
    </w:rPr>
  </w:style>
  <w:style w:type="paragraph" w:styleId="BalloonText">
    <w:name w:val="Balloon Text"/>
    <w:basedOn w:val="Normal"/>
    <w:link w:val="BalloonTextChar"/>
    <w:uiPriority w:val="99"/>
    <w:semiHidden/>
    <w:unhideWhenUsed/>
    <w:rsid w:val="00F11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3D"/>
    <w:rPr>
      <w:rFonts w:ascii="Segoe UI" w:hAnsi="Segoe UI" w:cs="Segoe UI"/>
      <w:sz w:val="18"/>
      <w:szCs w:val="18"/>
    </w:rPr>
  </w:style>
  <w:style w:type="paragraph" w:styleId="FootnoteText">
    <w:name w:val="footnote text"/>
    <w:basedOn w:val="Normal"/>
    <w:link w:val="FootnoteTextChar"/>
    <w:uiPriority w:val="99"/>
    <w:semiHidden/>
    <w:unhideWhenUsed/>
    <w:rsid w:val="00142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429"/>
    <w:rPr>
      <w:sz w:val="20"/>
      <w:szCs w:val="20"/>
    </w:rPr>
  </w:style>
  <w:style w:type="character" w:styleId="FootnoteReference">
    <w:name w:val="footnote reference"/>
    <w:basedOn w:val="DefaultParagraphFont"/>
    <w:uiPriority w:val="99"/>
    <w:semiHidden/>
    <w:unhideWhenUsed/>
    <w:rsid w:val="00142429"/>
    <w:rPr>
      <w:vertAlign w:val="superscript"/>
    </w:rPr>
  </w:style>
  <w:style w:type="character" w:customStyle="1" w:styleId="Heading2Char">
    <w:name w:val="Heading 2 Char"/>
    <w:basedOn w:val="DefaultParagraphFont"/>
    <w:link w:val="Heading2"/>
    <w:uiPriority w:val="9"/>
    <w:semiHidden/>
    <w:rsid w:val="00F8417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E6"/>
  </w:style>
  <w:style w:type="paragraph" w:styleId="Footer">
    <w:name w:val="footer"/>
    <w:basedOn w:val="Normal"/>
    <w:link w:val="FooterChar"/>
    <w:uiPriority w:val="99"/>
    <w:unhideWhenUsed/>
    <w:rsid w:val="0068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E6"/>
  </w:style>
  <w:style w:type="character" w:styleId="CommentReference">
    <w:name w:val="annotation reference"/>
    <w:basedOn w:val="DefaultParagraphFont"/>
    <w:uiPriority w:val="99"/>
    <w:semiHidden/>
    <w:unhideWhenUsed/>
    <w:rsid w:val="00003FB8"/>
    <w:rPr>
      <w:sz w:val="16"/>
      <w:szCs w:val="16"/>
    </w:rPr>
  </w:style>
  <w:style w:type="paragraph" w:styleId="CommentText">
    <w:name w:val="annotation text"/>
    <w:basedOn w:val="Normal"/>
    <w:link w:val="CommentTextChar"/>
    <w:uiPriority w:val="99"/>
    <w:semiHidden/>
    <w:unhideWhenUsed/>
    <w:rsid w:val="00003FB8"/>
    <w:pPr>
      <w:spacing w:line="240" w:lineRule="auto"/>
    </w:pPr>
    <w:rPr>
      <w:sz w:val="20"/>
      <w:szCs w:val="20"/>
    </w:rPr>
  </w:style>
  <w:style w:type="character" w:customStyle="1" w:styleId="CommentTextChar">
    <w:name w:val="Comment Text Char"/>
    <w:basedOn w:val="DefaultParagraphFont"/>
    <w:link w:val="CommentText"/>
    <w:uiPriority w:val="99"/>
    <w:semiHidden/>
    <w:rsid w:val="00003FB8"/>
    <w:rPr>
      <w:sz w:val="20"/>
      <w:szCs w:val="20"/>
    </w:rPr>
  </w:style>
  <w:style w:type="paragraph" w:styleId="CommentSubject">
    <w:name w:val="annotation subject"/>
    <w:basedOn w:val="CommentText"/>
    <w:next w:val="CommentText"/>
    <w:link w:val="CommentSubjectChar"/>
    <w:uiPriority w:val="99"/>
    <w:semiHidden/>
    <w:unhideWhenUsed/>
    <w:rsid w:val="00003FB8"/>
    <w:rPr>
      <w:b/>
      <w:bCs/>
    </w:rPr>
  </w:style>
  <w:style w:type="character" w:customStyle="1" w:styleId="CommentSubjectChar">
    <w:name w:val="Comment Subject Char"/>
    <w:basedOn w:val="CommentTextChar"/>
    <w:link w:val="CommentSubject"/>
    <w:uiPriority w:val="99"/>
    <w:semiHidden/>
    <w:rsid w:val="00003F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00718">
      <w:bodyDiv w:val="1"/>
      <w:marLeft w:val="0"/>
      <w:marRight w:val="0"/>
      <w:marTop w:val="0"/>
      <w:marBottom w:val="0"/>
      <w:divBdr>
        <w:top w:val="none" w:sz="0" w:space="0" w:color="auto"/>
        <w:left w:val="none" w:sz="0" w:space="0" w:color="auto"/>
        <w:bottom w:val="none" w:sz="0" w:space="0" w:color="auto"/>
        <w:right w:val="none" w:sz="0" w:space="0" w:color="auto"/>
      </w:divBdr>
    </w:div>
    <w:div w:id="6607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3649</Characters>
  <Application>Microsoft Office Word</Application>
  <DocSecurity>0</DocSecurity>
  <Lines>58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2017-06-09T19:51:00Z</cp:lastPrinted>
  <dcterms:created xsi:type="dcterms:W3CDTF">2017-06-29T19:07:00Z</dcterms:created>
  <dcterms:modified xsi:type="dcterms:W3CDTF">2017-06-29T19:07:00Z</dcterms:modified>
  <cp:category> </cp:category>
  <cp:contentStatus> </cp:contentStatus>
</cp:coreProperties>
</file>