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352C5E" w:rsidRPr="008B51FB" w:rsidP="00352C5E">
      <w:pPr>
        <w:jc w:val="center"/>
        <w:rPr>
          <w:rFonts w:ascii="Times New Roman" w:hAnsi="Times New Roman" w:cs="Times New Roman"/>
          <w:b/>
        </w:rPr>
      </w:pPr>
      <w:r w:rsidRPr="008B51FB">
        <w:rPr>
          <w:rFonts w:ascii="Times New Roman" w:hAnsi="Times New Roman" w:cs="Times New Roman"/>
          <w:b/>
        </w:rPr>
        <w:t xml:space="preserve">STATEMENT OF </w:t>
      </w:r>
      <w:bookmarkStart w:id="0" w:name="_GoBack"/>
      <w:bookmarkEnd w:id="0"/>
    </w:p>
    <w:p w:rsidR="00352C5E" w:rsidRPr="008B51FB" w:rsidP="00352C5E">
      <w:pPr>
        <w:jc w:val="center"/>
        <w:rPr>
          <w:rFonts w:ascii="Times New Roman" w:hAnsi="Times New Roman" w:cs="Times New Roman"/>
          <w:b/>
        </w:rPr>
      </w:pPr>
      <w:r w:rsidRPr="008B51FB">
        <w:rPr>
          <w:rFonts w:ascii="Times New Roman" w:hAnsi="Times New Roman" w:cs="Times New Roman"/>
          <w:b/>
        </w:rPr>
        <w:t>COMMISSIONER MICHAEL O’RIELLY</w:t>
      </w:r>
    </w:p>
    <w:p w:rsidR="00352C5E" w:rsidRPr="008B51FB" w:rsidP="00352C5E">
      <w:pPr>
        <w:rPr>
          <w:rFonts w:ascii="Times New Roman" w:hAnsi="Times New Roman" w:cs="Times New Roman"/>
        </w:rPr>
      </w:pPr>
    </w:p>
    <w:p w:rsidR="00352C5E" w:rsidRPr="008B51FB" w:rsidP="00352C5E">
      <w:pPr>
        <w:ind w:left="720" w:hanging="720"/>
        <w:rPr>
          <w:rFonts w:ascii="Times New Roman" w:hAnsi="Times New Roman" w:cs="Times New Roman"/>
        </w:rPr>
      </w:pPr>
      <w:r w:rsidRPr="008B51FB">
        <w:rPr>
          <w:rFonts w:ascii="Times New Roman" w:hAnsi="Times New Roman" w:cs="Times New Roman"/>
        </w:rPr>
        <w:t>Re:</w:t>
      </w:r>
      <w:r w:rsidRPr="008B51FB">
        <w:rPr>
          <w:rFonts w:ascii="Times New Roman" w:hAnsi="Times New Roman" w:cs="Times New Roman"/>
        </w:rPr>
        <w:tab/>
      </w:r>
      <w:r w:rsidRPr="008B51FB">
        <w:rPr>
          <w:rFonts w:ascii="Times New Roman" w:hAnsi="Times New Roman" w:cs="Times New Roman"/>
          <w:i/>
        </w:rPr>
        <w:t xml:space="preserve">Use of Spectrum Bands Above 24 GHz For Mobile Radio Services, </w:t>
      </w:r>
      <w:r w:rsidRPr="008B51FB" w:rsidR="008B51FB">
        <w:rPr>
          <w:rFonts w:ascii="Times New Roman" w:hAnsi="Times New Roman" w:cs="Times New Roman"/>
        </w:rPr>
        <w:t>GN Docket No. 14-177</w:t>
      </w:r>
    </w:p>
    <w:p w:rsidR="00352C5E" w:rsidRPr="008B51FB">
      <w:pPr>
        <w:rPr>
          <w:rFonts w:ascii="Times New Roman" w:hAnsi="Times New Roman" w:cs="Times New Roman"/>
        </w:rPr>
      </w:pPr>
    </w:p>
    <w:p w:rsidR="00CB3A54" w:rsidRPr="008B51FB" w:rsidP="00F0759B">
      <w:pPr>
        <w:ind w:firstLine="720"/>
        <w:rPr>
          <w:rFonts w:ascii="Times New Roman" w:hAnsi="Times New Roman" w:cs="Times New Roman"/>
        </w:rPr>
      </w:pPr>
      <w:r w:rsidRPr="008B51FB">
        <w:rPr>
          <w:rFonts w:ascii="Times New Roman" w:hAnsi="Times New Roman" w:cs="Times New Roman"/>
        </w:rPr>
        <w:t xml:space="preserve">When </w:t>
      </w:r>
      <w:r w:rsidRPr="008B51FB" w:rsidR="000D5750">
        <w:rPr>
          <w:rFonts w:ascii="Times New Roman" w:hAnsi="Times New Roman" w:cs="Times New Roman"/>
        </w:rPr>
        <w:t>conversations started about</w:t>
      </w:r>
      <w:r w:rsidRPr="008B51FB">
        <w:rPr>
          <w:rFonts w:ascii="Times New Roman" w:hAnsi="Times New Roman" w:cs="Times New Roman"/>
        </w:rPr>
        <w:t xml:space="preserve"> expand</w:t>
      </w:r>
      <w:r w:rsidRPr="008B51FB" w:rsidR="000D5750">
        <w:rPr>
          <w:rFonts w:ascii="Times New Roman" w:hAnsi="Times New Roman" w:cs="Times New Roman"/>
        </w:rPr>
        <w:t>ing</w:t>
      </w:r>
      <w:r w:rsidRPr="008B51FB">
        <w:rPr>
          <w:rFonts w:ascii="Times New Roman" w:hAnsi="Times New Roman" w:cs="Times New Roman"/>
        </w:rPr>
        <w:t xml:space="preserve"> use </w:t>
      </w:r>
      <w:r w:rsidRPr="008B51FB" w:rsidR="00352C5E">
        <w:rPr>
          <w:rFonts w:ascii="Times New Roman" w:hAnsi="Times New Roman" w:cs="Times New Roman"/>
        </w:rPr>
        <w:t>of</w:t>
      </w:r>
      <w:r w:rsidRPr="008B51FB">
        <w:rPr>
          <w:rFonts w:ascii="Times New Roman" w:hAnsi="Times New Roman" w:cs="Times New Roman"/>
        </w:rPr>
        <w:t xml:space="preserve"> the millimeter waves</w:t>
      </w:r>
      <w:r w:rsidRPr="008B51FB" w:rsidR="004552B4">
        <w:rPr>
          <w:rFonts w:ascii="Times New Roman" w:hAnsi="Times New Roman" w:cs="Times New Roman"/>
        </w:rPr>
        <w:t xml:space="preserve"> for next generation </w:t>
      </w:r>
      <w:r w:rsidRPr="008B51FB" w:rsidR="00CF5F83">
        <w:rPr>
          <w:rFonts w:ascii="Times New Roman" w:hAnsi="Times New Roman" w:cs="Times New Roman"/>
        </w:rPr>
        <w:t xml:space="preserve">wireless </w:t>
      </w:r>
      <w:r w:rsidRPr="008B51FB" w:rsidR="004552B4">
        <w:rPr>
          <w:rFonts w:ascii="Times New Roman" w:hAnsi="Times New Roman" w:cs="Times New Roman"/>
        </w:rPr>
        <w:t>te</w:t>
      </w:r>
      <w:r w:rsidRPr="008B51FB" w:rsidR="00CB1BA8">
        <w:rPr>
          <w:rFonts w:ascii="Times New Roman" w:hAnsi="Times New Roman" w:cs="Times New Roman"/>
        </w:rPr>
        <w:t>c</w:t>
      </w:r>
      <w:r w:rsidRPr="008B51FB" w:rsidR="004552B4">
        <w:rPr>
          <w:rFonts w:ascii="Times New Roman" w:hAnsi="Times New Roman" w:cs="Times New Roman"/>
        </w:rPr>
        <w:t>hnologies,</w:t>
      </w:r>
      <w:r w:rsidRPr="008B51FB">
        <w:rPr>
          <w:rFonts w:ascii="Times New Roman" w:hAnsi="Times New Roman" w:cs="Times New Roman"/>
        </w:rPr>
        <w:t xml:space="preserve"> </w:t>
      </w:r>
      <w:r w:rsidRPr="008B51FB" w:rsidR="00677E2D">
        <w:rPr>
          <w:rFonts w:ascii="Times New Roman" w:hAnsi="Times New Roman" w:cs="Times New Roman"/>
        </w:rPr>
        <w:t xml:space="preserve">related </w:t>
      </w:r>
      <w:r w:rsidRPr="008B51FB" w:rsidR="00CF5F83">
        <w:rPr>
          <w:rFonts w:ascii="Times New Roman" w:hAnsi="Times New Roman" w:cs="Times New Roman"/>
        </w:rPr>
        <w:t>industry</w:t>
      </w:r>
      <w:r w:rsidRPr="008B51FB" w:rsidR="00A55DA0">
        <w:rPr>
          <w:rFonts w:ascii="Times New Roman" w:hAnsi="Times New Roman" w:cs="Times New Roman"/>
        </w:rPr>
        <w:t xml:space="preserve"> expressed the g</w:t>
      </w:r>
      <w:r w:rsidRPr="008B51FB" w:rsidR="00C1660D">
        <w:rPr>
          <w:rFonts w:ascii="Times New Roman" w:hAnsi="Times New Roman" w:cs="Times New Roman"/>
        </w:rPr>
        <w:t>r</w:t>
      </w:r>
      <w:r w:rsidRPr="008B51FB" w:rsidR="00A55DA0">
        <w:rPr>
          <w:rFonts w:ascii="Times New Roman" w:hAnsi="Times New Roman" w:cs="Times New Roman"/>
        </w:rPr>
        <w:t xml:space="preserve">eatest interest in </w:t>
      </w:r>
      <w:r w:rsidRPr="008B51FB" w:rsidR="00AB7B87">
        <w:rPr>
          <w:rFonts w:ascii="Times New Roman" w:hAnsi="Times New Roman" w:cs="Times New Roman"/>
        </w:rPr>
        <w:t>three bands</w:t>
      </w:r>
      <w:r w:rsidRPr="008B51FB" w:rsidR="00677E2D">
        <w:rPr>
          <w:rFonts w:ascii="Times New Roman" w:hAnsi="Times New Roman" w:cs="Times New Roman"/>
        </w:rPr>
        <w:t xml:space="preserve">: </w:t>
      </w:r>
      <w:r w:rsidRPr="008B51FB" w:rsidR="00AB7B87">
        <w:rPr>
          <w:rFonts w:ascii="Times New Roman" w:hAnsi="Times New Roman" w:cs="Times New Roman"/>
        </w:rPr>
        <w:t>28,</w:t>
      </w:r>
      <w:r w:rsidRPr="008B51FB" w:rsidR="00A55DA0">
        <w:rPr>
          <w:rFonts w:ascii="Times New Roman" w:hAnsi="Times New Roman" w:cs="Times New Roman"/>
        </w:rPr>
        <w:t xml:space="preserve"> 37</w:t>
      </w:r>
      <w:r w:rsidRPr="008B51FB" w:rsidR="006E5251">
        <w:rPr>
          <w:rFonts w:ascii="Times New Roman" w:hAnsi="Times New Roman" w:cs="Times New Roman"/>
        </w:rPr>
        <w:t>,</w:t>
      </w:r>
      <w:r w:rsidRPr="008B51FB" w:rsidR="00903148">
        <w:rPr>
          <w:rFonts w:ascii="Times New Roman" w:hAnsi="Times New Roman" w:cs="Times New Roman"/>
        </w:rPr>
        <w:t xml:space="preserve"> </w:t>
      </w:r>
      <w:r w:rsidRPr="008B51FB" w:rsidR="00A55DA0">
        <w:rPr>
          <w:rFonts w:ascii="Times New Roman" w:hAnsi="Times New Roman" w:cs="Times New Roman"/>
        </w:rPr>
        <w:t>and 3</w:t>
      </w:r>
      <w:r w:rsidRPr="008B51FB" w:rsidR="00AB7B87">
        <w:rPr>
          <w:rFonts w:ascii="Times New Roman" w:hAnsi="Times New Roman" w:cs="Times New Roman"/>
        </w:rPr>
        <w:t xml:space="preserve">9 </w:t>
      </w:r>
      <w:r w:rsidRPr="008B51FB" w:rsidR="00A55DA0">
        <w:rPr>
          <w:rFonts w:ascii="Times New Roman" w:hAnsi="Times New Roman" w:cs="Times New Roman"/>
        </w:rPr>
        <w:t>G</w:t>
      </w:r>
      <w:r w:rsidRPr="008B51FB" w:rsidR="00903148">
        <w:rPr>
          <w:rFonts w:ascii="Times New Roman" w:hAnsi="Times New Roman" w:cs="Times New Roman"/>
        </w:rPr>
        <w:t>H</w:t>
      </w:r>
      <w:r w:rsidRPr="008B51FB" w:rsidR="00A55DA0">
        <w:rPr>
          <w:rFonts w:ascii="Times New Roman" w:hAnsi="Times New Roman" w:cs="Times New Roman"/>
        </w:rPr>
        <w:t>z</w:t>
      </w:r>
      <w:r w:rsidRPr="008B51FB" w:rsidR="00AB7B87">
        <w:rPr>
          <w:rFonts w:ascii="Times New Roman" w:hAnsi="Times New Roman" w:cs="Times New Roman"/>
        </w:rPr>
        <w:t>.</w:t>
      </w:r>
      <w:r w:rsidRPr="008B51FB" w:rsidR="00427885">
        <w:rPr>
          <w:rFonts w:ascii="Times New Roman" w:hAnsi="Times New Roman" w:cs="Times New Roman"/>
        </w:rPr>
        <w:t xml:space="preserve">  </w:t>
      </w:r>
      <w:r w:rsidRPr="008B51FB" w:rsidR="00903148">
        <w:rPr>
          <w:rFonts w:ascii="Times New Roman" w:hAnsi="Times New Roman" w:cs="Times New Roman"/>
        </w:rPr>
        <w:t xml:space="preserve">Therefore, </w:t>
      </w:r>
      <w:r w:rsidRPr="008B51FB" w:rsidR="00A909D1">
        <w:rPr>
          <w:rFonts w:ascii="Times New Roman" w:hAnsi="Times New Roman" w:cs="Times New Roman"/>
        </w:rPr>
        <w:t xml:space="preserve">I was disappointed when the initial announcement was made </w:t>
      </w:r>
      <w:r w:rsidRPr="008B51FB" w:rsidR="0006276C">
        <w:rPr>
          <w:rFonts w:ascii="Times New Roman" w:hAnsi="Times New Roman" w:cs="Times New Roman"/>
        </w:rPr>
        <w:t>that</w:t>
      </w:r>
      <w:r w:rsidRPr="008B51FB" w:rsidR="00A909D1">
        <w:rPr>
          <w:rFonts w:ascii="Times New Roman" w:hAnsi="Times New Roman" w:cs="Times New Roman"/>
        </w:rPr>
        <w:t xml:space="preserve"> </w:t>
      </w:r>
      <w:r w:rsidRPr="008B51FB" w:rsidR="00352C5E">
        <w:rPr>
          <w:rFonts w:ascii="Times New Roman" w:hAnsi="Times New Roman" w:cs="Times New Roman"/>
        </w:rPr>
        <w:t xml:space="preserve">the </w:t>
      </w:r>
      <w:r w:rsidRPr="008B51FB" w:rsidR="00A909D1">
        <w:rPr>
          <w:rFonts w:ascii="Times New Roman" w:hAnsi="Times New Roman" w:cs="Times New Roman"/>
        </w:rPr>
        <w:t xml:space="preserve">first millimeter wave auctions </w:t>
      </w:r>
      <w:r w:rsidRPr="008B51FB" w:rsidR="004671B7">
        <w:rPr>
          <w:rFonts w:ascii="Times New Roman" w:hAnsi="Times New Roman" w:cs="Times New Roman"/>
        </w:rPr>
        <w:t xml:space="preserve">– </w:t>
      </w:r>
      <w:r w:rsidRPr="008B51FB" w:rsidR="00903148">
        <w:rPr>
          <w:rFonts w:ascii="Times New Roman" w:hAnsi="Times New Roman" w:cs="Times New Roman"/>
        </w:rPr>
        <w:t>starting this November</w:t>
      </w:r>
      <w:r w:rsidRPr="008B51FB" w:rsidR="004671B7">
        <w:rPr>
          <w:rFonts w:ascii="Times New Roman" w:hAnsi="Times New Roman" w:cs="Times New Roman"/>
        </w:rPr>
        <w:t xml:space="preserve"> –</w:t>
      </w:r>
      <w:r w:rsidRPr="008B51FB" w:rsidR="00903148">
        <w:rPr>
          <w:rFonts w:ascii="Times New Roman" w:hAnsi="Times New Roman" w:cs="Times New Roman"/>
        </w:rPr>
        <w:t xml:space="preserve"> </w:t>
      </w:r>
      <w:r w:rsidRPr="008B51FB" w:rsidR="00A909D1">
        <w:rPr>
          <w:rFonts w:ascii="Times New Roman" w:hAnsi="Times New Roman" w:cs="Times New Roman"/>
        </w:rPr>
        <w:t xml:space="preserve">would </w:t>
      </w:r>
      <w:r w:rsidRPr="008B51FB" w:rsidR="00F42DCC">
        <w:rPr>
          <w:rFonts w:ascii="Times New Roman" w:hAnsi="Times New Roman" w:cs="Times New Roman"/>
        </w:rPr>
        <w:t>not include the much sought after 37 and 39 GHz</w:t>
      </w:r>
      <w:r w:rsidRPr="008B51FB" w:rsidR="00903148">
        <w:rPr>
          <w:rFonts w:ascii="Times New Roman" w:hAnsi="Times New Roman" w:cs="Times New Roman"/>
        </w:rPr>
        <w:t xml:space="preserve"> bands</w:t>
      </w:r>
      <w:r w:rsidRPr="008B51FB" w:rsidR="0072239C">
        <w:rPr>
          <w:rFonts w:ascii="Times New Roman" w:hAnsi="Times New Roman" w:cs="Times New Roman"/>
        </w:rPr>
        <w:t xml:space="preserve">.  </w:t>
      </w:r>
      <w:r w:rsidRPr="008B51FB" w:rsidR="00F42DCC">
        <w:rPr>
          <w:rFonts w:ascii="Times New Roman" w:hAnsi="Times New Roman" w:cs="Times New Roman"/>
        </w:rPr>
        <w:t xml:space="preserve">While I would have preferred this auction to happen sooner, I am pleased </w:t>
      </w:r>
      <w:r w:rsidRPr="008B51FB" w:rsidR="00F56EF3">
        <w:rPr>
          <w:rFonts w:ascii="Times New Roman" w:hAnsi="Times New Roman" w:cs="Times New Roman"/>
        </w:rPr>
        <w:t xml:space="preserve">with the Chairman’s </w:t>
      </w:r>
      <w:r w:rsidRPr="008B51FB" w:rsidR="00DB2EBE">
        <w:rPr>
          <w:rFonts w:ascii="Times New Roman" w:hAnsi="Times New Roman" w:cs="Times New Roman"/>
        </w:rPr>
        <w:t xml:space="preserve">announcement that </w:t>
      </w:r>
      <w:r w:rsidRPr="008B51FB" w:rsidR="00352C5E">
        <w:rPr>
          <w:rFonts w:ascii="Times New Roman" w:hAnsi="Times New Roman" w:cs="Times New Roman"/>
        </w:rPr>
        <w:t xml:space="preserve">the </w:t>
      </w:r>
      <w:r w:rsidRPr="008B51FB" w:rsidR="00DB2EBE">
        <w:rPr>
          <w:rFonts w:ascii="Times New Roman" w:hAnsi="Times New Roman" w:cs="Times New Roman"/>
        </w:rPr>
        <w:t>37, 39</w:t>
      </w:r>
      <w:r w:rsidRPr="008B51FB" w:rsidR="006E5251">
        <w:rPr>
          <w:rFonts w:ascii="Times New Roman" w:hAnsi="Times New Roman" w:cs="Times New Roman"/>
        </w:rPr>
        <w:t>,</w:t>
      </w:r>
      <w:r w:rsidRPr="008B51FB" w:rsidR="00DB2EBE">
        <w:rPr>
          <w:rFonts w:ascii="Times New Roman" w:hAnsi="Times New Roman" w:cs="Times New Roman"/>
        </w:rPr>
        <w:t xml:space="preserve"> and 47 GHz</w:t>
      </w:r>
      <w:r w:rsidRPr="008B51FB" w:rsidR="00F42DCC">
        <w:rPr>
          <w:rFonts w:ascii="Times New Roman" w:hAnsi="Times New Roman" w:cs="Times New Roman"/>
        </w:rPr>
        <w:t xml:space="preserve"> </w:t>
      </w:r>
      <w:r w:rsidRPr="008B51FB" w:rsidR="00352C5E">
        <w:rPr>
          <w:rFonts w:ascii="Times New Roman" w:hAnsi="Times New Roman" w:cs="Times New Roman"/>
        </w:rPr>
        <w:t xml:space="preserve">bands will be </w:t>
      </w:r>
      <w:r w:rsidRPr="008B51FB" w:rsidR="00F42DCC">
        <w:rPr>
          <w:rFonts w:ascii="Times New Roman" w:hAnsi="Times New Roman" w:cs="Times New Roman"/>
        </w:rPr>
        <w:t>auction</w:t>
      </w:r>
      <w:r w:rsidRPr="008B51FB" w:rsidR="00352C5E">
        <w:rPr>
          <w:rFonts w:ascii="Times New Roman" w:hAnsi="Times New Roman" w:cs="Times New Roman"/>
        </w:rPr>
        <w:t>ed</w:t>
      </w:r>
      <w:r w:rsidRPr="008B51FB" w:rsidR="00F42DCC">
        <w:rPr>
          <w:rFonts w:ascii="Times New Roman" w:hAnsi="Times New Roman" w:cs="Times New Roman"/>
        </w:rPr>
        <w:t xml:space="preserve"> in the second half of 2019</w:t>
      </w:r>
      <w:r w:rsidRPr="008B51FB" w:rsidR="00E70FE1">
        <w:rPr>
          <w:rFonts w:ascii="Times New Roman" w:hAnsi="Times New Roman" w:cs="Times New Roman"/>
        </w:rPr>
        <w:t xml:space="preserve">.  </w:t>
      </w:r>
      <w:r w:rsidRPr="008B51FB" w:rsidR="00F42DCC">
        <w:rPr>
          <w:rFonts w:ascii="Times New Roman" w:hAnsi="Times New Roman" w:cs="Times New Roman"/>
        </w:rPr>
        <w:t xml:space="preserve">This should provide </w:t>
      </w:r>
      <w:r w:rsidRPr="008B51FB" w:rsidR="00352C5E">
        <w:rPr>
          <w:rFonts w:ascii="Times New Roman" w:hAnsi="Times New Roman" w:cs="Times New Roman"/>
        </w:rPr>
        <w:t xml:space="preserve">potential </w:t>
      </w:r>
      <w:r w:rsidRPr="008B51FB" w:rsidR="001C53B9">
        <w:rPr>
          <w:rFonts w:ascii="Times New Roman" w:hAnsi="Times New Roman" w:cs="Times New Roman"/>
        </w:rPr>
        <w:t>bidder</w:t>
      </w:r>
      <w:r w:rsidRPr="008B51FB" w:rsidR="00352C5E">
        <w:rPr>
          <w:rFonts w:ascii="Times New Roman" w:hAnsi="Times New Roman" w:cs="Times New Roman"/>
        </w:rPr>
        <w:t>s</w:t>
      </w:r>
      <w:r w:rsidRPr="008B51FB" w:rsidR="00A96589">
        <w:rPr>
          <w:rFonts w:ascii="Times New Roman" w:hAnsi="Times New Roman" w:cs="Times New Roman"/>
        </w:rPr>
        <w:t xml:space="preserve"> </w:t>
      </w:r>
      <w:r w:rsidRPr="008B51FB" w:rsidR="00F42DCC">
        <w:rPr>
          <w:rFonts w:ascii="Times New Roman" w:hAnsi="Times New Roman" w:cs="Times New Roman"/>
        </w:rPr>
        <w:t>the opportunity</w:t>
      </w:r>
      <w:r w:rsidRPr="008B51FB" w:rsidR="00D76475">
        <w:rPr>
          <w:rFonts w:ascii="Times New Roman" w:hAnsi="Times New Roman" w:cs="Times New Roman"/>
        </w:rPr>
        <w:t xml:space="preserve"> to </w:t>
      </w:r>
      <w:r w:rsidRPr="008B51FB" w:rsidR="00D76475">
        <w:rPr>
          <w:rFonts w:ascii="Times New Roman" w:hAnsi="Times New Roman" w:cs="Times New Roman"/>
        </w:rPr>
        <w:t>plan</w:t>
      </w:r>
      <w:r w:rsidRPr="008B51FB" w:rsidR="00F42DCC">
        <w:rPr>
          <w:rFonts w:ascii="Times New Roman" w:hAnsi="Times New Roman" w:cs="Times New Roman"/>
        </w:rPr>
        <w:t xml:space="preserve"> ahead</w:t>
      </w:r>
      <w:r w:rsidRPr="008B51FB" w:rsidR="00D76475">
        <w:rPr>
          <w:rFonts w:ascii="Times New Roman" w:hAnsi="Times New Roman" w:cs="Times New Roman"/>
        </w:rPr>
        <w:t xml:space="preserve"> for this auction. </w:t>
      </w:r>
    </w:p>
    <w:p w:rsidR="00D76475" w:rsidRPr="008B51FB">
      <w:pPr>
        <w:rPr>
          <w:rFonts w:ascii="Times New Roman" w:hAnsi="Times New Roman" w:cs="Times New Roman"/>
        </w:rPr>
      </w:pPr>
    </w:p>
    <w:p w:rsidR="00677E2D" w:rsidRPr="008B51FB" w:rsidP="00F0759B">
      <w:pPr>
        <w:ind w:firstLine="720"/>
        <w:rPr>
          <w:rFonts w:ascii="Times New Roman" w:hAnsi="Times New Roman" w:cs="Times New Roman"/>
        </w:rPr>
      </w:pPr>
      <w:r w:rsidRPr="008B51FB">
        <w:rPr>
          <w:rFonts w:ascii="Times New Roman" w:hAnsi="Times New Roman" w:cs="Times New Roman"/>
        </w:rPr>
        <w:t xml:space="preserve">Today’s </w:t>
      </w:r>
      <w:r w:rsidRPr="008B51FB" w:rsidR="006E5251">
        <w:rPr>
          <w:rFonts w:ascii="Times New Roman" w:hAnsi="Times New Roman" w:cs="Times New Roman"/>
        </w:rPr>
        <w:t>N</w:t>
      </w:r>
      <w:r w:rsidRPr="008B51FB">
        <w:rPr>
          <w:rFonts w:ascii="Times New Roman" w:hAnsi="Times New Roman" w:cs="Times New Roman"/>
        </w:rPr>
        <w:t xml:space="preserve">otice of </w:t>
      </w:r>
      <w:r w:rsidRPr="008B51FB" w:rsidR="006E5251">
        <w:rPr>
          <w:rFonts w:ascii="Times New Roman" w:hAnsi="Times New Roman" w:cs="Times New Roman"/>
        </w:rPr>
        <w:t>P</w:t>
      </w:r>
      <w:r w:rsidRPr="008B51FB">
        <w:rPr>
          <w:rFonts w:ascii="Times New Roman" w:hAnsi="Times New Roman" w:cs="Times New Roman"/>
        </w:rPr>
        <w:t xml:space="preserve">roposed </w:t>
      </w:r>
      <w:r w:rsidRPr="008B51FB" w:rsidR="006E5251">
        <w:rPr>
          <w:rFonts w:ascii="Times New Roman" w:hAnsi="Times New Roman" w:cs="Times New Roman"/>
        </w:rPr>
        <w:t>R</w:t>
      </w:r>
      <w:r w:rsidRPr="008B51FB">
        <w:rPr>
          <w:rFonts w:ascii="Times New Roman" w:hAnsi="Times New Roman" w:cs="Times New Roman"/>
        </w:rPr>
        <w:t xml:space="preserve">ulemaking </w:t>
      </w:r>
      <w:r w:rsidRPr="008B51FB" w:rsidR="006E5251">
        <w:rPr>
          <w:rFonts w:ascii="Times New Roman" w:hAnsi="Times New Roman" w:cs="Times New Roman"/>
        </w:rPr>
        <w:t xml:space="preserve">(NPRM) </w:t>
      </w:r>
      <w:r w:rsidRPr="008B51FB">
        <w:rPr>
          <w:rFonts w:ascii="Times New Roman" w:hAnsi="Times New Roman" w:cs="Times New Roman"/>
        </w:rPr>
        <w:t xml:space="preserve">makes some rule tweaks to harmonize licensing across these </w:t>
      </w:r>
      <w:r w:rsidRPr="008B51FB" w:rsidR="000D5018">
        <w:rPr>
          <w:rFonts w:ascii="Times New Roman" w:hAnsi="Times New Roman" w:cs="Times New Roman"/>
        </w:rPr>
        <w:t xml:space="preserve">three </w:t>
      </w:r>
      <w:r w:rsidRPr="008B51FB">
        <w:rPr>
          <w:rFonts w:ascii="Times New Roman" w:hAnsi="Times New Roman" w:cs="Times New Roman"/>
        </w:rPr>
        <w:t xml:space="preserve">bands, but </w:t>
      </w:r>
      <w:r w:rsidRPr="008B51FB" w:rsidR="00352C5E">
        <w:rPr>
          <w:rFonts w:ascii="Times New Roman" w:hAnsi="Times New Roman" w:cs="Times New Roman"/>
        </w:rPr>
        <w:t>the majority of</w:t>
      </w:r>
      <w:r w:rsidRPr="008B51FB" w:rsidR="00352C5E">
        <w:rPr>
          <w:rFonts w:ascii="Times New Roman" w:hAnsi="Times New Roman" w:cs="Times New Roman"/>
        </w:rPr>
        <w:t xml:space="preserve"> the item</w:t>
      </w:r>
      <w:r w:rsidRPr="008B51FB" w:rsidR="00936DDF">
        <w:rPr>
          <w:rFonts w:ascii="Times New Roman" w:hAnsi="Times New Roman" w:cs="Times New Roman"/>
        </w:rPr>
        <w:t xml:space="preserve"> </w:t>
      </w:r>
      <w:r w:rsidRPr="008B51FB" w:rsidR="000D5018">
        <w:rPr>
          <w:rFonts w:ascii="Times New Roman" w:hAnsi="Times New Roman" w:cs="Times New Roman"/>
        </w:rPr>
        <w:t xml:space="preserve">will </w:t>
      </w:r>
      <w:r w:rsidRPr="008B51FB" w:rsidR="00936DDF">
        <w:rPr>
          <w:rFonts w:ascii="Times New Roman" w:hAnsi="Times New Roman" w:cs="Times New Roman"/>
        </w:rPr>
        <w:t xml:space="preserve">facilitate </w:t>
      </w:r>
      <w:r w:rsidRPr="008B51FB" w:rsidR="004671B7">
        <w:rPr>
          <w:rFonts w:ascii="Times New Roman" w:hAnsi="Times New Roman" w:cs="Times New Roman"/>
        </w:rPr>
        <w:t xml:space="preserve">discussion about </w:t>
      </w:r>
      <w:r w:rsidRPr="008B51FB" w:rsidR="00936DDF">
        <w:rPr>
          <w:rFonts w:ascii="Times New Roman" w:hAnsi="Times New Roman" w:cs="Times New Roman"/>
        </w:rPr>
        <w:t xml:space="preserve">the </w:t>
      </w:r>
      <w:r w:rsidRPr="008B51FB" w:rsidR="000D5018">
        <w:rPr>
          <w:rFonts w:ascii="Times New Roman" w:hAnsi="Times New Roman" w:cs="Times New Roman"/>
        </w:rPr>
        <w:t xml:space="preserve">best means to </w:t>
      </w:r>
      <w:r w:rsidRPr="008B51FB" w:rsidR="00936DDF">
        <w:rPr>
          <w:rFonts w:ascii="Times New Roman" w:hAnsi="Times New Roman" w:cs="Times New Roman"/>
        </w:rPr>
        <w:t>rationaliz</w:t>
      </w:r>
      <w:r w:rsidRPr="008B51FB" w:rsidR="000D5018">
        <w:rPr>
          <w:rFonts w:ascii="Times New Roman" w:hAnsi="Times New Roman" w:cs="Times New Roman"/>
        </w:rPr>
        <w:t>e</w:t>
      </w:r>
      <w:r w:rsidRPr="008B51FB" w:rsidR="00936DDF">
        <w:rPr>
          <w:rFonts w:ascii="Times New Roman" w:hAnsi="Times New Roman" w:cs="Times New Roman"/>
        </w:rPr>
        <w:t xml:space="preserve"> </w:t>
      </w:r>
      <w:r w:rsidRPr="008B51FB" w:rsidR="001C53B9">
        <w:rPr>
          <w:rFonts w:ascii="Times New Roman" w:hAnsi="Times New Roman" w:cs="Times New Roman"/>
        </w:rPr>
        <w:t xml:space="preserve">– or reduce encumbrances </w:t>
      </w:r>
      <w:r w:rsidRPr="008B51FB" w:rsidR="000D5018">
        <w:rPr>
          <w:rFonts w:ascii="Times New Roman" w:hAnsi="Times New Roman" w:cs="Times New Roman"/>
        </w:rPr>
        <w:t xml:space="preserve">in </w:t>
      </w:r>
      <w:r w:rsidRPr="008B51FB" w:rsidR="001C53B9">
        <w:rPr>
          <w:rFonts w:ascii="Times New Roman" w:hAnsi="Times New Roman" w:cs="Times New Roman"/>
        </w:rPr>
        <w:t>–</w:t>
      </w:r>
      <w:r w:rsidRPr="008B51FB" w:rsidR="000D5018">
        <w:rPr>
          <w:rFonts w:ascii="Times New Roman" w:hAnsi="Times New Roman" w:cs="Times New Roman"/>
        </w:rPr>
        <w:t xml:space="preserve"> </w:t>
      </w:r>
      <w:r w:rsidRPr="008B51FB" w:rsidR="00936DDF">
        <w:rPr>
          <w:rFonts w:ascii="Times New Roman" w:hAnsi="Times New Roman" w:cs="Times New Roman"/>
        </w:rPr>
        <w:t xml:space="preserve">the 39 GHz band. </w:t>
      </w:r>
      <w:r w:rsidRPr="008B51FB" w:rsidR="006E5251">
        <w:rPr>
          <w:rFonts w:ascii="Times New Roman" w:hAnsi="Times New Roman" w:cs="Times New Roman"/>
        </w:rPr>
        <w:t xml:space="preserve"> </w:t>
      </w:r>
      <w:r w:rsidRPr="008B51FB" w:rsidR="0062116B">
        <w:rPr>
          <w:rFonts w:ascii="Times New Roman" w:hAnsi="Times New Roman" w:cs="Times New Roman"/>
        </w:rPr>
        <w:t>The NPRM proposes</w:t>
      </w:r>
      <w:r w:rsidRPr="008B51FB" w:rsidR="0037469B">
        <w:rPr>
          <w:rFonts w:ascii="Times New Roman" w:hAnsi="Times New Roman" w:cs="Times New Roman"/>
        </w:rPr>
        <w:t xml:space="preserve"> a</w:t>
      </w:r>
      <w:r w:rsidRPr="008B51FB" w:rsidR="00F42DCC">
        <w:rPr>
          <w:rFonts w:ascii="Times New Roman" w:hAnsi="Times New Roman" w:cs="Times New Roman"/>
        </w:rPr>
        <w:t xml:space="preserve"> mechanism using a</w:t>
      </w:r>
      <w:r w:rsidRPr="008B51FB" w:rsidR="0037469B">
        <w:rPr>
          <w:rFonts w:ascii="Times New Roman" w:hAnsi="Times New Roman" w:cs="Times New Roman"/>
        </w:rPr>
        <w:t>n incentive</w:t>
      </w:r>
      <w:r w:rsidRPr="008B51FB" w:rsidR="008A115F">
        <w:rPr>
          <w:rFonts w:ascii="Times New Roman" w:hAnsi="Times New Roman" w:cs="Times New Roman"/>
        </w:rPr>
        <w:t xml:space="preserve"> </w:t>
      </w:r>
      <w:r w:rsidRPr="008B51FB" w:rsidR="009F1FD6">
        <w:rPr>
          <w:rFonts w:ascii="Times New Roman" w:hAnsi="Times New Roman" w:cs="Times New Roman"/>
        </w:rPr>
        <w:t>auction, vouchers</w:t>
      </w:r>
      <w:r w:rsidRPr="008B51FB" w:rsidR="000D5750">
        <w:rPr>
          <w:rFonts w:ascii="Times New Roman" w:hAnsi="Times New Roman" w:cs="Times New Roman"/>
        </w:rPr>
        <w:t>,</w:t>
      </w:r>
      <w:r w:rsidRPr="008B51FB" w:rsidR="009F1FD6">
        <w:rPr>
          <w:rFonts w:ascii="Times New Roman" w:hAnsi="Times New Roman" w:cs="Times New Roman"/>
        </w:rPr>
        <w:t xml:space="preserve"> and a repacking process to </w:t>
      </w:r>
      <w:r w:rsidRPr="008B51FB" w:rsidR="00F42DCC">
        <w:rPr>
          <w:rFonts w:ascii="Times New Roman" w:hAnsi="Times New Roman" w:cs="Times New Roman"/>
        </w:rPr>
        <w:t>enable</w:t>
      </w:r>
      <w:r w:rsidRPr="008B51FB" w:rsidR="00386AF8">
        <w:rPr>
          <w:rFonts w:ascii="Times New Roman" w:hAnsi="Times New Roman" w:cs="Times New Roman"/>
        </w:rPr>
        <w:t xml:space="preserve"> the greatest amount of clean, contiguous spectrum to be auctioned for 5G networks. </w:t>
      </w:r>
      <w:r w:rsidRPr="008B51FB" w:rsidR="000D5750">
        <w:rPr>
          <w:rFonts w:ascii="Times New Roman" w:hAnsi="Times New Roman" w:cs="Times New Roman"/>
        </w:rPr>
        <w:t xml:space="preserve"> Of course, if it were only as easy as it sounds.  </w:t>
      </w:r>
    </w:p>
    <w:p w:rsidR="00677E2D" w:rsidRPr="008B51FB">
      <w:pPr>
        <w:rPr>
          <w:rFonts w:ascii="Times New Roman" w:hAnsi="Times New Roman" w:cs="Times New Roman"/>
        </w:rPr>
      </w:pPr>
    </w:p>
    <w:p w:rsidR="00F82EE2" w:rsidRPr="008B51FB" w:rsidP="00F0759B">
      <w:pPr>
        <w:ind w:firstLine="720"/>
        <w:rPr>
          <w:rFonts w:ascii="Times New Roman" w:hAnsi="Times New Roman" w:cs="Times New Roman"/>
        </w:rPr>
      </w:pPr>
      <w:r w:rsidRPr="008B51FB">
        <w:rPr>
          <w:rFonts w:ascii="Times New Roman" w:hAnsi="Times New Roman" w:cs="Times New Roman"/>
        </w:rPr>
        <w:t xml:space="preserve">Some of the possible voucher and repacking concepts are novel, complex, </w:t>
      </w:r>
      <w:r w:rsidRPr="008B51FB" w:rsidR="00677E2D">
        <w:rPr>
          <w:rFonts w:ascii="Times New Roman" w:hAnsi="Times New Roman" w:cs="Times New Roman"/>
        </w:rPr>
        <w:t xml:space="preserve">or just </w:t>
      </w:r>
      <w:r w:rsidRPr="008B51FB">
        <w:rPr>
          <w:rFonts w:ascii="Times New Roman" w:hAnsi="Times New Roman" w:cs="Times New Roman"/>
        </w:rPr>
        <w:t xml:space="preserve">a tad confusing.  </w:t>
      </w:r>
      <w:r w:rsidRPr="008B51FB" w:rsidR="00677E2D">
        <w:rPr>
          <w:rFonts w:ascii="Times New Roman" w:hAnsi="Times New Roman" w:cs="Times New Roman"/>
        </w:rPr>
        <w:t>To analogize, this effort is a little</w:t>
      </w:r>
      <w:r w:rsidRPr="008B51FB" w:rsidR="00B451A4">
        <w:rPr>
          <w:rFonts w:ascii="Times New Roman" w:hAnsi="Times New Roman" w:cs="Times New Roman"/>
        </w:rPr>
        <w:t xml:space="preserve"> </w:t>
      </w:r>
      <w:r w:rsidRPr="008B51FB">
        <w:rPr>
          <w:rFonts w:ascii="Times New Roman" w:hAnsi="Times New Roman" w:cs="Times New Roman"/>
        </w:rPr>
        <w:t>like</w:t>
      </w:r>
      <w:r w:rsidRPr="008B51FB" w:rsidR="004671B7">
        <w:rPr>
          <w:rFonts w:ascii="Times New Roman" w:hAnsi="Times New Roman" w:cs="Times New Roman"/>
        </w:rPr>
        <w:t xml:space="preserve"> trying to trade Monopoly properties</w:t>
      </w:r>
      <w:r w:rsidRPr="008B51FB" w:rsidR="00677E2D">
        <w:rPr>
          <w:rFonts w:ascii="Times New Roman" w:hAnsi="Times New Roman" w:cs="Times New Roman"/>
        </w:rPr>
        <w:t>.  Here</w:t>
      </w:r>
      <w:r w:rsidRPr="008B51FB" w:rsidR="000E5E46">
        <w:rPr>
          <w:rFonts w:ascii="Times New Roman" w:hAnsi="Times New Roman" w:cs="Times New Roman"/>
        </w:rPr>
        <w:t>, it</w:t>
      </w:r>
      <w:r w:rsidRPr="008B51FB" w:rsidR="00677E2D">
        <w:rPr>
          <w:rFonts w:ascii="Times New Roman" w:hAnsi="Times New Roman" w:cs="Times New Roman"/>
        </w:rPr>
        <w:t xml:space="preserve"> is not </w:t>
      </w:r>
      <w:r w:rsidRPr="008B51FB" w:rsidR="004671B7">
        <w:rPr>
          <w:rFonts w:ascii="Times New Roman" w:hAnsi="Times New Roman" w:cs="Times New Roman"/>
        </w:rPr>
        <w:t xml:space="preserve">only </w:t>
      </w:r>
      <w:r w:rsidRPr="008B51FB" w:rsidR="00677E2D">
        <w:rPr>
          <w:rFonts w:ascii="Times New Roman" w:hAnsi="Times New Roman" w:cs="Times New Roman"/>
        </w:rPr>
        <w:t xml:space="preserve">trading </w:t>
      </w:r>
      <w:r w:rsidRPr="008B51FB" w:rsidR="004671B7">
        <w:rPr>
          <w:rFonts w:ascii="Times New Roman" w:hAnsi="Times New Roman" w:cs="Times New Roman"/>
        </w:rPr>
        <w:t>with your co-players</w:t>
      </w:r>
      <w:r w:rsidRPr="008B51FB" w:rsidR="00352C5E">
        <w:rPr>
          <w:rFonts w:ascii="Times New Roman" w:hAnsi="Times New Roman" w:cs="Times New Roman"/>
        </w:rPr>
        <w:t>,</w:t>
      </w:r>
      <w:r w:rsidRPr="008B51FB" w:rsidR="004671B7">
        <w:rPr>
          <w:rFonts w:ascii="Times New Roman" w:hAnsi="Times New Roman" w:cs="Times New Roman"/>
        </w:rPr>
        <w:t xml:space="preserve"> but also with the bank.  And</w:t>
      </w:r>
      <w:r w:rsidRPr="008B51FB" w:rsidR="00352C5E">
        <w:rPr>
          <w:rFonts w:ascii="Times New Roman" w:hAnsi="Times New Roman" w:cs="Times New Roman"/>
        </w:rPr>
        <w:t>,</w:t>
      </w:r>
      <w:r w:rsidRPr="008B51FB" w:rsidR="004671B7">
        <w:rPr>
          <w:rFonts w:ascii="Times New Roman" w:hAnsi="Times New Roman" w:cs="Times New Roman"/>
        </w:rPr>
        <w:t xml:space="preserve"> to make things</w:t>
      </w:r>
      <w:r w:rsidRPr="008B51FB" w:rsidR="001C53B9">
        <w:rPr>
          <w:rFonts w:ascii="Times New Roman" w:hAnsi="Times New Roman" w:cs="Times New Roman"/>
        </w:rPr>
        <w:t xml:space="preserve"> even</w:t>
      </w:r>
      <w:r w:rsidRPr="008B51FB" w:rsidR="004671B7">
        <w:rPr>
          <w:rFonts w:ascii="Times New Roman" w:hAnsi="Times New Roman" w:cs="Times New Roman"/>
        </w:rPr>
        <w:t xml:space="preserve"> more comp</w:t>
      </w:r>
      <w:r w:rsidRPr="008B51FB" w:rsidR="000D5018">
        <w:rPr>
          <w:rFonts w:ascii="Times New Roman" w:hAnsi="Times New Roman" w:cs="Times New Roman"/>
        </w:rPr>
        <w:t>licated</w:t>
      </w:r>
      <w:r w:rsidRPr="008B51FB" w:rsidR="004671B7">
        <w:rPr>
          <w:rFonts w:ascii="Times New Roman" w:hAnsi="Times New Roman" w:cs="Times New Roman"/>
        </w:rPr>
        <w:t xml:space="preserve">, </w:t>
      </w:r>
      <w:r w:rsidRPr="008B51FB" w:rsidR="00677E2D">
        <w:rPr>
          <w:rFonts w:ascii="Times New Roman" w:hAnsi="Times New Roman" w:cs="Times New Roman"/>
        </w:rPr>
        <w:t xml:space="preserve">an entity </w:t>
      </w:r>
      <w:r w:rsidRPr="008B51FB" w:rsidR="004671B7">
        <w:rPr>
          <w:rFonts w:ascii="Times New Roman" w:hAnsi="Times New Roman" w:cs="Times New Roman"/>
        </w:rPr>
        <w:t xml:space="preserve">may </w:t>
      </w:r>
      <w:r w:rsidRPr="008B51FB" w:rsidR="00677E2D">
        <w:rPr>
          <w:rFonts w:ascii="Times New Roman" w:hAnsi="Times New Roman" w:cs="Times New Roman"/>
        </w:rPr>
        <w:t xml:space="preserve">currently </w:t>
      </w:r>
      <w:r w:rsidRPr="008B51FB" w:rsidR="004671B7">
        <w:rPr>
          <w:rFonts w:ascii="Times New Roman" w:hAnsi="Times New Roman" w:cs="Times New Roman"/>
        </w:rPr>
        <w:t xml:space="preserve">hold </w:t>
      </w:r>
      <w:r w:rsidRPr="008B51FB" w:rsidR="005A573C">
        <w:rPr>
          <w:rFonts w:ascii="Times New Roman" w:hAnsi="Times New Roman" w:cs="Times New Roman"/>
        </w:rPr>
        <w:t xml:space="preserve">only </w:t>
      </w:r>
      <w:r w:rsidRPr="008B51FB" w:rsidR="004671B7">
        <w:rPr>
          <w:rFonts w:ascii="Times New Roman" w:hAnsi="Times New Roman" w:cs="Times New Roman"/>
        </w:rPr>
        <w:t>a portion of some of these properties</w:t>
      </w:r>
      <w:r w:rsidRPr="008B51FB" w:rsidR="00B451A4">
        <w:rPr>
          <w:rFonts w:ascii="Times New Roman" w:hAnsi="Times New Roman" w:cs="Times New Roman"/>
        </w:rPr>
        <w:t>,</w:t>
      </w:r>
      <w:r w:rsidRPr="008B51FB" w:rsidR="004671B7">
        <w:rPr>
          <w:rFonts w:ascii="Times New Roman" w:hAnsi="Times New Roman" w:cs="Times New Roman"/>
        </w:rPr>
        <w:t xml:space="preserve"> because </w:t>
      </w:r>
      <w:r w:rsidRPr="008B51FB" w:rsidR="005A573C">
        <w:rPr>
          <w:rFonts w:ascii="Times New Roman" w:hAnsi="Times New Roman" w:cs="Times New Roman"/>
        </w:rPr>
        <w:t>current licensees do not hold their licenses in</w:t>
      </w:r>
      <w:r w:rsidRPr="008B51FB" w:rsidR="004671B7">
        <w:rPr>
          <w:rFonts w:ascii="Times New Roman" w:hAnsi="Times New Roman" w:cs="Times New Roman"/>
        </w:rPr>
        <w:t xml:space="preserve"> 100 MHz</w:t>
      </w:r>
      <w:r w:rsidRPr="008B51FB" w:rsidR="005A573C">
        <w:rPr>
          <w:rFonts w:ascii="Times New Roman" w:hAnsi="Times New Roman" w:cs="Times New Roman"/>
        </w:rPr>
        <w:t xml:space="preserve"> blocks, as proposed in this item,</w:t>
      </w:r>
      <w:r w:rsidRPr="008B51FB" w:rsidR="004671B7">
        <w:rPr>
          <w:rFonts w:ascii="Times New Roman" w:hAnsi="Times New Roman" w:cs="Times New Roman"/>
        </w:rPr>
        <w:t xml:space="preserve"> in Partial Economic Area</w:t>
      </w:r>
      <w:r w:rsidRPr="008B51FB" w:rsidR="006E5251">
        <w:rPr>
          <w:rFonts w:ascii="Times New Roman" w:hAnsi="Times New Roman" w:cs="Times New Roman"/>
        </w:rPr>
        <w:t xml:space="preserve"> </w:t>
      </w:r>
      <w:r w:rsidRPr="008B51FB" w:rsidR="001430D9">
        <w:rPr>
          <w:rFonts w:ascii="Times New Roman" w:hAnsi="Times New Roman" w:cs="Times New Roman"/>
        </w:rPr>
        <w:t>market</w:t>
      </w:r>
      <w:r w:rsidRPr="008B51FB" w:rsidR="006E5251">
        <w:rPr>
          <w:rFonts w:ascii="Times New Roman" w:hAnsi="Times New Roman" w:cs="Times New Roman"/>
        </w:rPr>
        <w:t xml:space="preserve"> sizes</w:t>
      </w:r>
      <w:r w:rsidRPr="008B51FB" w:rsidR="004671B7">
        <w:rPr>
          <w:rFonts w:ascii="Times New Roman" w:hAnsi="Times New Roman" w:cs="Times New Roman"/>
        </w:rPr>
        <w:t xml:space="preserve">.  </w:t>
      </w:r>
      <w:r w:rsidRPr="008B51FB" w:rsidR="00352C5E">
        <w:rPr>
          <w:rFonts w:ascii="Times New Roman" w:hAnsi="Times New Roman" w:cs="Times New Roman"/>
        </w:rPr>
        <w:t xml:space="preserve">So, </w:t>
      </w:r>
      <w:r w:rsidRPr="008B51FB" w:rsidR="000D5018">
        <w:rPr>
          <w:rFonts w:ascii="Times New Roman" w:hAnsi="Times New Roman" w:cs="Times New Roman"/>
        </w:rPr>
        <w:t xml:space="preserve">if </w:t>
      </w:r>
      <w:r w:rsidRPr="008B51FB" w:rsidR="00677E2D">
        <w:rPr>
          <w:rFonts w:ascii="Times New Roman" w:hAnsi="Times New Roman" w:cs="Times New Roman"/>
        </w:rPr>
        <w:t xml:space="preserve">an entity tries to </w:t>
      </w:r>
      <w:r w:rsidRPr="008B51FB" w:rsidR="000D5018">
        <w:rPr>
          <w:rFonts w:ascii="Times New Roman" w:hAnsi="Times New Roman" w:cs="Times New Roman"/>
        </w:rPr>
        <w:t>trad</w:t>
      </w:r>
      <w:r w:rsidRPr="008B51FB" w:rsidR="00677E2D">
        <w:rPr>
          <w:rFonts w:ascii="Times New Roman" w:hAnsi="Times New Roman" w:cs="Times New Roman"/>
        </w:rPr>
        <w:t>e</w:t>
      </w:r>
      <w:r w:rsidRPr="008B51FB" w:rsidR="000D5018">
        <w:rPr>
          <w:rFonts w:ascii="Times New Roman" w:hAnsi="Times New Roman" w:cs="Times New Roman"/>
        </w:rPr>
        <w:t xml:space="preserve"> </w:t>
      </w:r>
      <w:r w:rsidRPr="008B51FB" w:rsidR="00B451A4">
        <w:rPr>
          <w:rFonts w:ascii="Times New Roman" w:hAnsi="Times New Roman" w:cs="Times New Roman"/>
        </w:rPr>
        <w:t>25</w:t>
      </w:r>
      <w:r w:rsidRPr="008B51FB" w:rsidR="0065700A">
        <w:rPr>
          <w:rFonts w:ascii="Times New Roman" w:hAnsi="Times New Roman" w:cs="Times New Roman"/>
        </w:rPr>
        <w:t xml:space="preserve"> percent</w:t>
      </w:r>
      <w:r w:rsidRPr="008B51FB" w:rsidR="000D5018">
        <w:rPr>
          <w:rFonts w:ascii="Times New Roman" w:hAnsi="Times New Roman" w:cs="Times New Roman"/>
        </w:rPr>
        <w:t xml:space="preserve"> interest in St. James Place</w:t>
      </w:r>
      <w:r w:rsidRPr="008B51FB" w:rsidR="00352C5E">
        <w:rPr>
          <w:rFonts w:ascii="Times New Roman" w:hAnsi="Times New Roman" w:cs="Times New Roman"/>
        </w:rPr>
        <w:t>, half of New York Avenue</w:t>
      </w:r>
      <w:r w:rsidRPr="008B51FB" w:rsidR="00B451A4">
        <w:rPr>
          <w:rFonts w:ascii="Times New Roman" w:hAnsi="Times New Roman" w:cs="Times New Roman"/>
        </w:rPr>
        <w:t>,</w:t>
      </w:r>
      <w:r w:rsidRPr="008B51FB" w:rsidR="00352C5E">
        <w:rPr>
          <w:rFonts w:ascii="Times New Roman" w:hAnsi="Times New Roman" w:cs="Times New Roman"/>
        </w:rPr>
        <w:t xml:space="preserve"> and </w:t>
      </w:r>
      <w:r w:rsidRPr="008B51FB" w:rsidR="0065700A">
        <w:rPr>
          <w:rFonts w:ascii="Times New Roman" w:hAnsi="Times New Roman" w:cs="Times New Roman"/>
        </w:rPr>
        <w:t>75 percent</w:t>
      </w:r>
      <w:r w:rsidRPr="008B51FB" w:rsidR="001C53B9">
        <w:rPr>
          <w:rFonts w:ascii="Times New Roman" w:hAnsi="Times New Roman" w:cs="Times New Roman"/>
        </w:rPr>
        <w:t xml:space="preserve"> of Illinois Avenue</w:t>
      </w:r>
      <w:r w:rsidRPr="008B51FB" w:rsidR="00677E2D">
        <w:rPr>
          <w:rFonts w:ascii="Times New Roman" w:hAnsi="Times New Roman" w:cs="Times New Roman"/>
        </w:rPr>
        <w:t xml:space="preserve">, does that </w:t>
      </w:r>
      <w:r w:rsidRPr="008B51FB" w:rsidR="001C53B9">
        <w:rPr>
          <w:rFonts w:ascii="Times New Roman" w:hAnsi="Times New Roman" w:cs="Times New Roman"/>
        </w:rPr>
        <w:t xml:space="preserve">equate to </w:t>
      </w:r>
      <w:r w:rsidRPr="008B51FB" w:rsidR="00B451A4">
        <w:rPr>
          <w:rFonts w:ascii="Times New Roman" w:hAnsi="Times New Roman" w:cs="Times New Roman"/>
        </w:rPr>
        <w:t>all of</w:t>
      </w:r>
      <w:r w:rsidRPr="008B51FB" w:rsidR="000D5018">
        <w:rPr>
          <w:rFonts w:ascii="Times New Roman" w:hAnsi="Times New Roman" w:cs="Times New Roman"/>
        </w:rPr>
        <w:t xml:space="preserve"> </w:t>
      </w:r>
      <w:r w:rsidRPr="008B51FB" w:rsidR="001C53B9">
        <w:rPr>
          <w:rFonts w:ascii="Times New Roman" w:hAnsi="Times New Roman" w:cs="Times New Roman"/>
        </w:rPr>
        <w:t xml:space="preserve">Boardwalk?  </w:t>
      </w:r>
      <w:r w:rsidRPr="008B51FB" w:rsidR="00B451A4">
        <w:rPr>
          <w:rFonts w:ascii="Times New Roman" w:hAnsi="Times New Roman" w:cs="Times New Roman"/>
        </w:rPr>
        <w:t xml:space="preserve">While this is </w:t>
      </w:r>
      <w:r w:rsidRPr="008B51FB" w:rsidR="000B202D">
        <w:rPr>
          <w:rFonts w:ascii="Times New Roman" w:hAnsi="Times New Roman" w:cs="Times New Roman"/>
        </w:rPr>
        <w:t xml:space="preserve">very </w:t>
      </w:r>
      <w:r w:rsidRPr="008B51FB" w:rsidR="00B451A4">
        <w:rPr>
          <w:rFonts w:ascii="Times New Roman" w:hAnsi="Times New Roman" w:cs="Times New Roman"/>
        </w:rPr>
        <w:t>simplified, t</w:t>
      </w:r>
      <w:r w:rsidRPr="008B51FB" w:rsidR="000D5018">
        <w:rPr>
          <w:rFonts w:ascii="Times New Roman" w:hAnsi="Times New Roman" w:cs="Times New Roman"/>
        </w:rPr>
        <w:t>hese are the types of questions that confront</w:t>
      </w:r>
      <w:r w:rsidRPr="008B51FB" w:rsidR="00677E2D">
        <w:rPr>
          <w:rFonts w:ascii="Times New Roman" w:hAnsi="Times New Roman" w:cs="Times New Roman"/>
        </w:rPr>
        <w:t xml:space="preserve"> the Commission.  Obviously, </w:t>
      </w:r>
      <w:r w:rsidRPr="008B51FB" w:rsidR="00352C5E">
        <w:rPr>
          <w:rFonts w:ascii="Times New Roman" w:hAnsi="Times New Roman" w:cs="Times New Roman"/>
        </w:rPr>
        <w:t>w</w:t>
      </w:r>
      <w:r w:rsidRPr="008B51FB">
        <w:rPr>
          <w:rFonts w:ascii="Times New Roman" w:hAnsi="Times New Roman" w:cs="Times New Roman"/>
        </w:rPr>
        <w:t xml:space="preserve">e still have </w:t>
      </w:r>
      <w:r w:rsidRPr="008B51FB" w:rsidR="00B451A4">
        <w:rPr>
          <w:rFonts w:ascii="Times New Roman" w:hAnsi="Times New Roman" w:cs="Times New Roman"/>
        </w:rPr>
        <w:t>a lot of</w:t>
      </w:r>
      <w:r w:rsidRPr="008B51FB">
        <w:rPr>
          <w:rFonts w:ascii="Times New Roman" w:hAnsi="Times New Roman" w:cs="Times New Roman"/>
        </w:rPr>
        <w:t xml:space="preserve"> work to </w:t>
      </w:r>
      <w:r w:rsidRPr="008B51FB" w:rsidR="0065700A">
        <w:rPr>
          <w:rFonts w:ascii="Times New Roman" w:hAnsi="Times New Roman" w:cs="Times New Roman"/>
        </w:rPr>
        <w:t>do</w:t>
      </w:r>
      <w:r w:rsidRPr="008B51FB">
        <w:rPr>
          <w:rFonts w:ascii="Times New Roman" w:hAnsi="Times New Roman" w:cs="Times New Roman"/>
        </w:rPr>
        <w:t xml:space="preserve"> </w:t>
      </w:r>
      <w:r w:rsidRPr="008B51FB" w:rsidR="00352C5E">
        <w:rPr>
          <w:rFonts w:ascii="Times New Roman" w:hAnsi="Times New Roman" w:cs="Times New Roman"/>
        </w:rPr>
        <w:t>t</w:t>
      </w:r>
      <w:r w:rsidRPr="008B51FB">
        <w:rPr>
          <w:rFonts w:ascii="Times New Roman" w:hAnsi="Times New Roman" w:cs="Times New Roman"/>
        </w:rPr>
        <w:t xml:space="preserve">o solidify </w:t>
      </w:r>
      <w:r w:rsidRPr="008B51FB">
        <w:rPr>
          <w:rFonts w:ascii="Times New Roman" w:hAnsi="Times New Roman" w:cs="Times New Roman"/>
        </w:rPr>
        <w:t>all of</w:t>
      </w:r>
      <w:r w:rsidRPr="008B51FB">
        <w:rPr>
          <w:rFonts w:ascii="Times New Roman" w:hAnsi="Times New Roman" w:cs="Times New Roman"/>
        </w:rPr>
        <w:t xml:space="preserve"> the </w:t>
      </w:r>
      <w:r w:rsidRPr="008B51FB" w:rsidR="00341422">
        <w:rPr>
          <w:rFonts w:ascii="Times New Roman" w:hAnsi="Times New Roman" w:cs="Times New Roman"/>
        </w:rPr>
        <w:t xml:space="preserve">necessary </w:t>
      </w:r>
      <w:r w:rsidRPr="008B51FB">
        <w:rPr>
          <w:rFonts w:ascii="Times New Roman" w:hAnsi="Times New Roman" w:cs="Times New Roman"/>
        </w:rPr>
        <w:t>details.</w:t>
      </w:r>
    </w:p>
    <w:p w:rsidR="00F82EE2" w:rsidRPr="008B51FB">
      <w:pPr>
        <w:rPr>
          <w:rFonts w:ascii="Times New Roman" w:hAnsi="Times New Roman" w:cs="Times New Roman"/>
        </w:rPr>
      </w:pPr>
    </w:p>
    <w:p w:rsidR="00341422" w:rsidRPr="008B51FB" w:rsidP="00F0759B">
      <w:pPr>
        <w:ind w:firstLine="720"/>
        <w:rPr>
          <w:rFonts w:ascii="Times New Roman" w:hAnsi="Times New Roman" w:cs="Times New Roman"/>
        </w:rPr>
      </w:pPr>
      <w:r w:rsidRPr="008B51FB">
        <w:rPr>
          <w:rFonts w:ascii="Times New Roman" w:hAnsi="Times New Roman" w:cs="Times New Roman"/>
        </w:rPr>
        <w:t>As we figure out the specifics, we must ensure that incumbents are made whole</w:t>
      </w:r>
      <w:r w:rsidRPr="008B51FB" w:rsidR="006E5251">
        <w:rPr>
          <w:rFonts w:ascii="Times New Roman" w:hAnsi="Times New Roman" w:cs="Times New Roman"/>
        </w:rPr>
        <w:t>,</w:t>
      </w:r>
      <w:r w:rsidRPr="008B51FB">
        <w:rPr>
          <w:rFonts w:ascii="Times New Roman" w:hAnsi="Times New Roman" w:cs="Times New Roman"/>
        </w:rPr>
        <w:t xml:space="preserve"> </w:t>
      </w:r>
      <w:r w:rsidRPr="008B51FB" w:rsidR="003F1FCE">
        <w:rPr>
          <w:rFonts w:ascii="Times New Roman" w:hAnsi="Times New Roman" w:cs="Times New Roman"/>
        </w:rPr>
        <w:t>the</w:t>
      </w:r>
      <w:r w:rsidRPr="008B51FB" w:rsidR="00F54B7F">
        <w:rPr>
          <w:rFonts w:ascii="Times New Roman" w:hAnsi="Times New Roman" w:cs="Times New Roman"/>
        </w:rPr>
        <w:t xml:space="preserve"> maximum</w:t>
      </w:r>
      <w:r w:rsidRPr="008B51FB" w:rsidR="00640427">
        <w:rPr>
          <w:rFonts w:ascii="Times New Roman" w:hAnsi="Times New Roman" w:cs="Times New Roman"/>
        </w:rPr>
        <w:t xml:space="preserve"> amount of contiguous</w:t>
      </w:r>
      <w:r w:rsidRPr="008B51FB" w:rsidR="00F54B7F">
        <w:rPr>
          <w:rFonts w:ascii="Times New Roman" w:hAnsi="Times New Roman" w:cs="Times New Roman"/>
        </w:rPr>
        <w:t xml:space="preserve"> spectrum is </w:t>
      </w:r>
      <w:r w:rsidRPr="008B51FB" w:rsidR="000D5750">
        <w:rPr>
          <w:rFonts w:ascii="Times New Roman" w:hAnsi="Times New Roman" w:cs="Times New Roman"/>
        </w:rPr>
        <w:t>available</w:t>
      </w:r>
      <w:r w:rsidRPr="008B51FB" w:rsidR="00D72602">
        <w:rPr>
          <w:rFonts w:ascii="Times New Roman" w:hAnsi="Times New Roman" w:cs="Times New Roman"/>
        </w:rPr>
        <w:t xml:space="preserve"> for auction</w:t>
      </w:r>
      <w:r w:rsidRPr="008B51FB" w:rsidR="006E5251">
        <w:rPr>
          <w:rFonts w:ascii="Times New Roman" w:hAnsi="Times New Roman" w:cs="Times New Roman"/>
        </w:rPr>
        <w:t>,</w:t>
      </w:r>
      <w:r w:rsidRPr="008B51FB" w:rsidR="006A0853">
        <w:rPr>
          <w:rFonts w:ascii="Times New Roman" w:hAnsi="Times New Roman" w:cs="Times New Roman"/>
        </w:rPr>
        <w:t xml:space="preserve"> and the process is </w:t>
      </w:r>
      <w:r w:rsidRPr="008B51FB" w:rsidR="003F1FCE">
        <w:rPr>
          <w:rFonts w:ascii="Times New Roman" w:hAnsi="Times New Roman" w:cs="Times New Roman"/>
        </w:rPr>
        <w:t>as simple as possible so th</w:t>
      </w:r>
      <w:r w:rsidRPr="008B51FB" w:rsidR="004F4340">
        <w:rPr>
          <w:rFonts w:ascii="Times New Roman" w:hAnsi="Times New Roman" w:cs="Times New Roman"/>
        </w:rPr>
        <w:t xml:space="preserve">at we can finish </w:t>
      </w:r>
      <w:r w:rsidRPr="008B51FB" w:rsidR="00620239">
        <w:rPr>
          <w:rFonts w:ascii="Times New Roman" w:hAnsi="Times New Roman" w:cs="Times New Roman"/>
        </w:rPr>
        <w:t xml:space="preserve">this review, </w:t>
      </w:r>
      <w:r w:rsidRPr="008B51FB" w:rsidR="000D5750">
        <w:rPr>
          <w:rFonts w:ascii="Times New Roman" w:hAnsi="Times New Roman" w:cs="Times New Roman"/>
        </w:rPr>
        <w:t>obtain</w:t>
      </w:r>
      <w:r w:rsidRPr="008B51FB" w:rsidR="004A07A8">
        <w:rPr>
          <w:rFonts w:ascii="Times New Roman" w:hAnsi="Times New Roman" w:cs="Times New Roman"/>
        </w:rPr>
        <w:t xml:space="preserve"> </w:t>
      </w:r>
      <w:r w:rsidRPr="008B51FB" w:rsidR="006E5251">
        <w:rPr>
          <w:rFonts w:ascii="Times New Roman" w:hAnsi="Times New Roman" w:cs="Times New Roman"/>
        </w:rPr>
        <w:t>any required</w:t>
      </w:r>
      <w:r w:rsidRPr="008B51FB" w:rsidR="00B451A4">
        <w:rPr>
          <w:rFonts w:ascii="Times New Roman" w:hAnsi="Times New Roman" w:cs="Times New Roman"/>
        </w:rPr>
        <w:t xml:space="preserve"> </w:t>
      </w:r>
      <w:r w:rsidRPr="008B51FB" w:rsidR="004A07A8">
        <w:rPr>
          <w:rFonts w:ascii="Times New Roman" w:hAnsi="Times New Roman" w:cs="Times New Roman"/>
        </w:rPr>
        <w:t xml:space="preserve">software, </w:t>
      </w:r>
      <w:r w:rsidRPr="008B51FB" w:rsidR="00BC03EB">
        <w:rPr>
          <w:rFonts w:ascii="Times New Roman" w:hAnsi="Times New Roman" w:cs="Times New Roman"/>
        </w:rPr>
        <w:t xml:space="preserve">and </w:t>
      </w:r>
      <w:r w:rsidRPr="008B51FB" w:rsidR="004A07A8">
        <w:rPr>
          <w:rFonts w:ascii="Times New Roman" w:hAnsi="Times New Roman" w:cs="Times New Roman"/>
        </w:rPr>
        <w:t>take the necessary pre-auction steps</w:t>
      </w:r>
      <w:r w:rsidRPr="008B51FB" w:rsidR="00BC03EB">
        <w:rPr>
          <w:rFonts w:ascii="Times New Roman" w:hAnsi="Times New Roman" w:cs="Times New Roman"/>
        </w:rPr>
        <w:t xml:space="preserve"> </w:t>
      </w:r>
      <w:r w:rsidRPr="008B51FB" w:rsidR="00B451A4">
        <w:rPr>
          <w:rFonts w:ascii="Times New Roman" w:hAnsi="Times New Roman" w:cs="Times New Roman"/>
        </w:rPr>
        <w:t xml:space="preserve">in time </w:t>
      </w:r>
      <w:r w:rsidRPr="008B51FB" w:rsidR="00BC03EB">
        <w:rPr>
          <w:rFonts w:ascii="Times New Roman" w:hAnsi="Times New Roman" w:cs="Times New Roman"/>
        </w:rPr>
        <w:t>to</w:t>
      </w:r>
      <w:r w:rsidRPr="008B51FB" w:rsidR="004F4340">
        <w:rPr>
          <w:rFonts w:ascii="Times New Roman" w:hAnsi="Times New Roman" w:cs="Times New Roman"/>
        </w:rPr>
        <w:t xml:space="preserve"> meet the </w:t>
      </w:r>
      <w:r w:rsidRPr="008B51FB" w:rsidR="000D5750">
        <w:rPr>
          <w:rFonts w:ascii="Times New Roman" w:hAnsi="Times New Roman" w:cs="Times New Roman"/>
        </w:rPr>
        <w:t xml:space="preserve">2019 </w:t>
      </w:r>
      <w:r w:rsidRPr="008B51FB" w:rsidR="00677E2D">
        <w:rPr>
          <w:rFonts w:ascii="Times New Roman" w:hAnsi="Times New Roman" w:cs="Times New Roman"/>
        </w:rPr>
        <w:t>timeline</w:t>
      </w:r>
      <w:r w:rsidRPr="008B51FB" w:rsidR="00BC03EB">
        <w:rPr>
          <w:rFonts w:ascii="Times New Roman" w:hAnsi="Times New Roman" w:cs="Times New Roman"/>
        </w:rPr>
        <w:t>.</w:t>
      </w:r>
      <w:r w:rsidRPr="008B51FB" w:rsidR="000D5750">
        <w:rPr>
          <w:rFonts w:ascii="Times New Roman" w:hAnsi="Times New Roman" w:cs="Times New Roman"/>
        </w:rPr>
        <w:t xml:space="preserve"> </w:t>
      </w:r>
      <w:r w:rsidRPr="008B51FB" w:rsidR="00BC03EB">
        <w:rPr>
          <w:rFonts w:ascii="Times New Roman" w:hAnsi="Times New Roman" w:cs="Times New Roman"/>
        </w:rPr>
        <w:t xml:space="preserve"> </w:t>
      </w:r>
    </w:p>
    <w:p w:rsidR="00341422" w:rsidRPr="008B51FB">
      <w:pPr>
        <w:rPr>
          <w:rFonts w:ascii="Times New Roman" w:hAnsi="Times New Roman" w:cs="Times New Roman"/>
        </w:rPr>
      </w:pPr>
    </w:p>
    <w:p w:rsidR="00D76475" w:rsidRPr="008B51FB" w:rsidP="00F0759B">
      <w:pPr>
        <w:ind w:firstLine="720"/>
        <w:rPr>
          <w:rFonts w:ascii="Times New Roman" w:hAnsi="Times New Roman" w:cs="Times New Roman"/>
        </w:rPr>
      </w:pPr>
      <w:r w:rsidRPr="008B51FB">
        <w:rPr>
          <w:rFonts w:ascii="Times New Roman" w:hAnsi="Times New Roman" w:cs="Times New Roman"/>
        </w:rPr>
        <w:t>I approve of this item and look forward to discussing these issues with interested parties</w:t>
      </w:r>
      <w:r w:rsidRPr="008B51FB" w:rsidR="00677E2D">
        <w:rPr>
          <w:rFonts w:ascii="Times New Roman" w:hAnsi="Times New Roman" w:cs="Times New Roman"/>
        </w:rPr>
        <w:t xml:space="preserve"> in the coming months</w:t>
      </w:r>
      <w:r w:rsidRPr="008B51FB">
        <w:rPr>
          <w:rFonts w:ascii="Times New Roman" w:hAnsi="Times New Roman" w:cs="Times New Roman"/>
        </w:rPr>
        <w:t>.</w:t>
      </w:r>
    </w:p>
    <w:p w:rsidR="00F82EE2" w:rsidRPr="008B51FB">
      <w:pPr>
        <w:rPr>
          <w:rFonts w:ascii="Times New Roman" w:hAnsi="Times New Roman" w:cs="Times New Roman"/>
        </w:rPr>
      </w:pPr>
    </w:p>
    <w:p w:rsidR="00F82EE2" w:rsidRPr="008B51FB"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