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F4838" w:rsidRPr="002D1D07" w:rsidP="002D1D07">
      <w:pPr>
        <w:spacing w:after="240" w:line="240" w:lineRule="auto"/>
        <w:jc w:val="center"/>
        <w:rPr>
          <w:rFonts w:ascii="Times New Roman" w:hAnsi="Times New Roman" w:cs="Times New Roman"/>
          <w:b/>
        </w:rPr>
      </w:pPr>
      <w:r w:rsidRPr="002D1D07">
        <w:rPr>
          <w:rFonts w:ascii="Times New Roman" w:hAnsi="Times New Roman" w:cs="Times New Roman"/>
          <w:b/>
        </w:rPr>
        <w:t>STATEMENT OF</w:t>
      </w:r>
      <w:r w:rsidRPr="002D1D07">
        <w:rPr>
          <w:rFonts w:ascii="Times New Roman" w:hAnsi="Times New Roman" w:cs="Times New Roman"/>
          <w:b/>
        </w:rPr>
        <w:br/>
        <w:t>COMMISSIONER JESSICA ROSENWORCEL</w:t>
      </w:r>
    </w:p>
    <w:p w:rsidR="00EF4838" w:rsidRPr="002D1D07" w:rsidP="002D1D07">
      <w:pPr>
        <w:spacing w:after="120" w:line="240" w:lineRule="auto"/>
        <w:rPr>
          <w:rFonts w:ascii="Times New Roman" w:hAnsi="Times New Roman" w:cs="Times New Roman"/>
        </w:rPr>
      </w:pPr>
      <w:r w:rsidRPr="002D1D07">
        <w:rPr>
          <w:rFonts w:ascii="Times New Roman" w:hAnsi="Times New Roman" w:cs="Times New Roman"/>
        </w:rPr>
        <w:t>Re:</w:t>
      </w:r>
      <w:r w:rsidRPr="002D1D07">
        <w:rPr>
          <w:rFonts w:ascii="Times New Roman" w:hAnsi="Times New Roman" w:cs="Times New Roman"/>
        </w:rPr>
        <w:tab/>
      </w:r>
      <w:r w:rsidRPr="002D1D07">
        <w:rPr>
          <w:rFonts w:ascii="Times New Roman" w:hAnsi="Times New Roman" w:cs="Times New Roman"/>
          <w:i/>
        </w:rPr>
        <w:t>Promoting Telehealth for Low-Income Consumers</w:t>
      </w:r>
      <w:r w:rsidRPr="002D1D07">
        <w:rPr>
          <w:rFonts w:ascii="Times New Roman" w:hAnsi="Times New Roman" w:cs="Times New Roman"/>
        </w:rPr>
        <w:t>, WC Docket No. 18-213</w:t>
      </w:r>
      <w:r w:rsidR="002D1D07">
        <w:rPr>
          <w:rFonts w:ascii="Times New Roman" w:hAnsi="Times New Roman" w:cs="Times New Roman"/>
        </w:rPr>
        <w:t>.</w:t>
      </w:r>
    </w:p>
    <w:p w:rsidR="006425D1"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According to the American Hospital Association, 60 million Americans—one-fifth of the population—live in rural communities.  </w:t>
      </w:r>
      <w:r w:rsidRPr="002D1D07">
        <w:rPr>
          <w:rFonts w:ascii="Times New Roman" w:hAnsi="Times New Roman" w:cs="Times New Roman"/>
        </w:rPr>
        <w:t xml:space="preserve">But crisscross the country and you will learn that </w:t>
      </w:r>
      <w:r w:rsidRPr="002D1D07" w:rsidR="00E71F99">
        <w:rPr>
          <w:rFonts w:ascii="Times New Roman" w:hAnsi="Times New Roman" w:cs="Times New Roman"/>
        </w:rPr>
        <w:t xml:space="preserve">many of those millions </w:t>
      </w:r>
      <w:r w:rsidRPr="002D1D07" w:rsidR="00F55EC0">
        <w:rPr>
          <w:rFonts w:ascii="Times New Roman" w:hAnsi="Times New Roman" w:cs="Times New Roman"/>
        </w:rPr>
        <w:t xml:space="preserve">in remote areas </w:t>
      </w:r>
      <w:r w:rsidRPr="002D1D07" w:rsidR="00311665">
        <w:rPr>
          <w:rFonts w:ascii="Times New Roman" w:hAnsi="Times New Roman" w:cs="Times New Roman"/>
        </w:rPr>
        <w:t xml:space="preserve">lack access to the most essential healthcare.  </w:t>
      </w:r>
    </w:p>
    <w:p w:rsidR="006425D1"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Take pregnancy.  For any woman who is pregnant, having a hospital delivery room nearby means knowing that when the baby arrives medical assistance will be at hand.  But for too many women in rural America this comfort is no longer available—and it is putting too many births at risk.  </w:t>
      </w:r>
    </w:p>
    <w:p w:rsidR="006425D1" w:rsidRPr="002D1D07" w:rsidP="002D1D07">
      <w:pPr>
        <w:spacing w:after="120" w:line="240" w:lineRule="auto"/>
        <w:rPr>
          <w:rFonts w:ascii="Times New Roman" w:hAnsi="Times New Roman" w:cs="Times New Roman"/>
        </w:rPr>
      </w:pPr>
      <w:r w:rsidRPr="002D1D07">
        <w:rPr>
          <w:rFonts w:ascii="Times New Roman" w:hAnsi="Times New Roman" w:cs="Times New Roman"/>
        </w:rPr>
        <w:tab/>
        <w:t>The facts are stark.  More than 179 counties across the country have lost obstetric care in hospitals during the past decade and a half.  As a result,</w:t>
      </w:r>
      <w:r w:rsidRPr="002D1D07" w:rsidR="001C592D">
        <w:rPr>
          <w:rFonts w:ascii="Times New Roman" w:hAnsi="Times New Roman" w:cs="Times New Roman"/>
        </w:rPr>
        <w:t xml:space="preserve"> 54 percent of rural counties no longer have a hospital with a maternity ward.</w:t>
      </w:r>
    </w:p>
    <w:p w:rsidR="002243F8"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As a mom myself, I can attest that giving birth is </w:t>
      </w:r>
      <w:r w:rsidRPr="002D1D07">
        <w:rPr>
          <w:rFonts w:ascii="Times New Roman" w:hAnsi="Times New Roman" w:cs="Times New Roman"/>
        </w:rPr>
        <w:t>hard work</w:t>
      </w:r>
      <w:r w:rsidRPr="002D1D07">
        <w:rPr>
          <w:rFonts w:ascii="Times New Roman" w:hAnsi="Times New Roman" w:cs="Times New Roman"/>
        </w:rPr>
        <w:t xml:space="preserve">.  But </w:t>
      </w:r>
      <w:r w:rsidRPr="002D1D07" w:rsidR="001C592D">
        <w:rPr>
          <w:rFonts w:ascii="Times New Roman" w:hAnsi="Times New Roman" w:cs="Times New Roman"/>
        </w:rPr>
        <w:t>it gets more difficult if every meeting with a healthcare professional to monitor everything fro</w:t>
      </w:r>
      <w:r w:rsidRPr="002D1D07" w:rsidR="00DC7E43">
        <w:rPr>
          <w:rFonts w:ascii="Times New Roman" w:hAnsi="Times New Roman" w:cs="Times New Roman"/>
        </w:rPr>
        <w:t>m blood pressure to blood sugar is far from home.</w:t>
      </w:r>
      <w:r w:rsidRPr="002D1D07" w:rsidR="00697170">
        <w:rPr>
          <w:rFonts w:ascii="Times New Roman" w:hAnsi="Times New Roman" w:cs="Times New Roman"/>
        </w:rPr>
        <w:t xml:space="preserve">  </w:t>
      </w:r>
      <w:r w:rsidRPr="002D1D07" w:rsidR="00311665">
        <w:rPr>
          <w:rFonts w:ascii="Times New Roman" w:hAnsi="Times New Roman" w:cs="Times New Roman"/>
        </w:rPr>
        <w:t>Routine appointments with health</w:t>
      </w:r>
      <w:r w:rsidRPr="002D1D07" w:rsidR="006E558B">
        <w:rPr>
          <w:rFonts w:ascii="Times New Roman" w:hAnsi="Times New Roman" w:cs="Times New Roman"/>
        </w:rPr>
        <w:t xml:space="preserve"> </w:t>
      </w:r>
      <w:r w:rsidRPr="002D1D07" w:rsidR="00311665">
        <w:rPr>
          <w:rFonts w:ascii="Times New Roman" w:hAnsi="Times New Roman" w:cs="Times New Roman"/>
        </w:rPr>
        <w:t xml:space="preserve">care providers can </w:t>
      </w:r>
      <w:r w:rsidRPr="002D1D07" w:rsidR="00F55EC0">
        <w:rPr>
          <w:rFonts w:ascii="Times New Roman" w:hAnsi="Times New Roman" w:cs="Times New Roman"/>
        </w:rPr>
        <w:t xml:space="preserve">be all but impossible when they </w:t>
      </w:r>
      <w:r w:rsidRPr="002D1D07" w:rsidR="00311665">
        <w:rPr>
          <w:rFonts w:ascii="Times New Roman" w:hAnsi="Times New Roman" w:cs="Times New Roman"/>
        </w:rPr>
        <w:t xml:space="preserve">require a full day of travel, </w:t>
      </w:r>
      <w:r w:rsidRPr="002D1D07" w:rsidR="00F55EC0">
        <w:rPr>
          <w:rFonts w:ascii="Times New Roman" w:hAnsi="Times New Roman" w:cs="Times New Roman"/>
        </w:rPr>
        <w:t xml:space="preserve">time off from work, foregone wages, and special </w:t>
      </w:r>
      <w:r w:rsidRPr="002D1D07" w:rsidR="006E558B">
        <w:rPr>
          <w:rFonts w:ascii="Times New Roman" w:hAnsi="Times New Roman" w:cs="Times New Roman"/>
        </w:rPr>
        <w:t xml:space="preserve">arrangements for </w:t>
      </w:r>
      <w:r w:rsidRPr="002D1D07" w:rsidR="00F55EC0">
        <w:rPr>
          <w:rFonts w:ascii="Times New Roman" w:hAnsi="Times New Roman" w:cs="Times New Roman"/>
        </w:rPr>
        <w:t>childcare</w:t>
      </w:r>
      <w:r w:rsidRPr="002D1D07" w:rsidR="00311665">
        <w:rPr>
          <w:rFonts w:ascii="Times New Roman" w:hAnsi="Times New Roman" w:cs="Times New Roman"/>
        </w:rPr>
        <w:t xml:space="preserve">.  </w:t>
      </w:r>
      <w:r w:rsidRPr="002D1D07" w:rsidR="00697170">
        <w:rPr>
          <w:rFonts w:ascii="Times New Roman" w:hAnsi="Times New Roman" w:cs="Times New Roman"/>
        </w:rPr>
        <w:t>A</w:t>
      </w:r>
      <w:r w:rsidRPr="002D1D07" w:rsidR="00F55EC0">
        <w:rPr>
          <w:rFonts w:ascii="Times New Roman" w:hAnsi="Times New Roman" w:cs="Times New Roman"/>
        </w:rPr>
        <w:t>nd yet failure to monitor the</w:t>
      </w:r>
      <w:r w:rsidRPr="002D1D07" w:rsidR="00311665">
        <w:rPr>
          <w:rFonts w:ascii="Times New Roman" w:hAnsi="Times New Roman" w:cs="Times New Roman"/>
        </w:rPr>
        <w:t xml:space="preserve"> </w:t>
      </w:r>
      <w:r w:rsidRPr="002D1D07" w:rsidR="00697170">
        <w:rPr>
          <w:rFonts w:ascii="Times New Roman" w:hAnsi="Times New Roman" w:cs="Times New Roman"/>
        </w:rPr>
        <w:t>small things</w:t>
      </w:r>
      <w:r w:rsidRPr="002D1D07" w:rsidR="00697170">
        <w:rPr>
          <w:rFonts w:ascii="Times New Roman" w:hAnsi="Times New Roman" w:cs="Times New Roman"/>
        </w:rPr>
        <w:t xml:space="preserve"> </w:t>
      </w:r>
      <w:r w:rsidRPr="002D1D07" w:rsidR="00976866">
        <w:rPr>
          <w:rFonts w:ascii="Times New Roman" w:hAnsi="Times New Roman" w:cs="Times New Roman"/>
        </w:rPr>
        <w:t xml:space="preserve">during pregnancy </w:t>
      </w:r>
      <w:r w:rsidRPr="002D1D07" w:rsidR="00697170">
        <w:rPr>
          <w:rFonts w:ascii="Times New Roman" w:hAnsi="Times New Roman" w:cs="Times New Roman"/>
        </w:rPr>
        <w:t>can have big consequences</w:t>
      </w:r>
      <w:r w:rsidRPr="002D1D07" w:rsidR="00976866">
        <w:rPr>
          <w:rFonts w:ascii="Times New Roman" w:hAnsi="Times New Roman" w:cs="Times New Roman"/>
        </w:rPr>
        <w:t>.  They can lead to serious problems in childbi</w:t>
      </w:r>
      <w:r w:rsidRPr="002D1D07">
        <w:rPr>
          <w:rFonts w:ascii="Times New Roman" w:hAnsi="Times New Roman" w:cs="Times New Roman"/>
        </w:rPr>
        <w:t>rth—and in the United States the maternal mortality rate is going up</w:t>
      </w:r>
      <w:r w:rsidRPr="002D1D07" w:rsidR="00976866">
        <w:rPr>
          <w:rFonts w:ascii="Times New Roman" w:hAnsi="Times New Roman" w:cs="Times New Roman"/>
        </w:rPr>
        <w:t>.</w:t>
      </w:r>
      <w:r w:rsidRPr="002D1D07">
        <w:rPr>
          <w:rFonts w:ascii="Times New Roman" w:hAnsi="Times New Roman" w:cs="Times New Roman"/>
        </w:rPr>
        <w:t xml:space="preserve">  In fact, this country is the only industrial nation that has seen an increased rate of maternal deaths in the last several years.  The loss of obstetric services in rural areas may be a driving force behind this statistic.  That’s because the most common causes of serious pregnancy-related complications are avoidable with regular monitoring and medical care.</w:t>
      </w:r>
    </w:p>
    <w:p w:rsidR="0023283C" w:rsidRPr="002D1D07" w:rsidP="002D1D07">
      <w:pPr>
        <w:spacing w:after="120" w:line="240" w:lineRule="auto"/>
        <w:rPr>
          <w:rFonts w:ascii="Times New Roman" w:hAnsi="Times New Roman" w:cs="Times New Roman"/>
        </w:rPr>
      </w:pPr>
      <w:r w:rsidRPr="002D1D07">
        <w:rPr>
          <w:rFonts w:ascii="Times New Roman" w:hAnsi="Times New Roman" w:cs="Times New Roman"/>
        </w:rPr>
        <w:tab/>
        <w:t>What is happening with pregnant women in rural communities is a piece of a larger story.  In remote areas, the cost of offering service is high relative to the revenues sparsely</w:t>
      </w:r>
      <w:r w:rsidRPr="002D1D07" w:rsidR="00311665">
        <w:rPr>
          <w:rFonts w:ascii="Times New Roman" w:hAnsi="Times New Roman" w:cs="Times New Roman"/>
        </w:rPr>
        <w:t xml:space="preserve">-populated areas generate.  That </w:t>
      </w:r>
      <w:r w:rsidRPr="002D1D07" w:rsidR="00264807">
        <w:rPr>
          <w:rFonts w:ascii="Times New Roman" w:hAnsi="Times New Roman" w:cs="Times New Roman"/>
        </w:rPr>
        <w:t>difficult</w:t>
      </w:r>
      <w:r w:rsidRPr="002D1D07" w:rsidR="002D07B5">
        <w:rPr>
          <w:rFonts w:ascii="Times New Roman" w:hAnsi="Times New Roman" w:cs="Times New Roman"/>
        </w:rPr>
        <w:t xml:space="preserve"> math </w:t>
      </w:r>
      <w:r w:rsidRPr="002D1D07" w:rsidR="00311665">
        <w:rPr>
          <w:rFonts w:ascii="Times New Roman" w:hAnsi="Times New Roman" w:cs="Times New Roman"/>
        </w:rPr>
        <w:t xml:space="preserve">creates </w:t>
      </w:r>
      <w:r w:rsidRPr="002D1D07" w:rsidR="00F55EC0">
        <w:rPr>
          <w:rFonts w:ascii="Times New Roman" w:hAnsi="Times New Roman" w:cs="Times New Roman"/>
        </w:rPr>
        <w:t>vulnerabilities for rur</w:t>
      </w:r>
      <w:r w:rsidRPr="002D1D07" w:rsidR="00264807">
        <w:rPr>
          <w:rFonts w:ascii="Times New Roman" w:hAnsi="Times New Roman" w:cs="Times New Roman"/>
        </w:rPr>
        <w:t xml:space="preserve">al Americans as hospitals close, facilities shutter, and doctors and </w:t>
      </w:r>
      <w:r w:rsidRPr="002D1D07" w:rsidR="006E558B">
        <w:rPr>
          <w:rFonts w:ascii="Times New Roman" w:hAnsi="Times New Roman" w:cs="Times New Roman"/>
        </w:rPr>
        <w:t xml:space="preserve">nursing shortages grow more </w:t>
      </w:r>
      <w:r w:rsidRPr="002D1D07" w:rsidR="005C271C">
        <w:rPr>
          <w:rFonts w:ascii="Times New Roman" w:hAnsi="Times New Roman" w:cs="Times New Roman"/>
        </w:rPr>
        <w:t>acute</w:t>
      </w:r>
      <w:r w:rsidRPr="002D1D07" w:rsidR="00264807">
        <w:rPr>
          <w:rFonts w:ascii="Times New Roman" w:hAnsi="Times New Roman" w:cs="Times New Roman"/>
        </w:rPr>
        <w:t>.  T</w:t>
      </w:r>
      <w:r w:rsidRPr="002D1D07" w:rsidR="00045C44">
        <w:rPr>
          <w:rFonts w:ascii="Times New Roman" w:hAnsi="Times New Roman" w:cs="Times New Roman"/>
        </w:rPr>
        <w:t>hese problems impact not only</w:t>
      </w:r>
      <w:r w:rsidRPr="002D1D07" w:rsidR="00264807">
        <w:rPr>
          <w:rFonts w:ascii="Times New Roman" w:hAnsi="Times New Roman" w:cs="Times New Roman"/>
        </w:rPr>
        <w:t xml:space="preserve"> obstetric services but also diabetes and cancer treatment.  They pose </w:t>
      </w:r>
      <w:r w:rsidRPr="002D1D07">
        <w:rPr>
          <w:rFonts w:ascii="Times New Roman" w:hAnsi="Times New Roman" w:cs="Times New Roman"/>
        </w:rPr>
        <w:t xml:space="preserve">challenges for stroke patients.  They create hurdles for those with mental health difficulties and </w:t>
      </w:r>
      <w:r w:rsidRPr="002D1D07" w:rsidR="003F0A0E">
        <w:rPr>
          <w:rFonts w:ascii="Times New Roman" w:hAnsi="Times New Roman" w:cs="Times New Roman"/>
        </w:rPr>
        <w:t>dependency on opioids</w:t>
      </w:r>
      <w:r w:rsidRPr="002D1D07">
        <w:rPr>
          <w:rFonts w:ascii="Times New Roman" w:hAnsi="Times New Roman" w:cs="Times New Roman"/>
        </w:rPr>
        <w:t>.  In fact, any condition that bene</w:t>
      </w:r>
      <w:r w:rsidRPr="002D1D07" w:rsidR="003F0A0E">
        <w:rPr>
          <w:rFonts w:ascii="Times New Roman" w:hAnsi="Times New Roman" w:cs="Times New Roman"/>
        </w:rPr>
        <w:t xml:space="preserve">fits from regular monitoring becomes a special challenge when reliable care is neither nearby nor easy to access.  </w:t>
      </w:r>
    </w:p>
    <w:p w:rsidR="003F0A0E"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Of course, these difficulties are by no means limited to </w:t>
      </w:r>
      <w:r w:rsidRPr="002D1D07">
        <w:rPr>
          <w:rFonts w:ascii="Times New Roman" w:hAnsi="Times New Roman" w:cs="Times New Roman"/>
        </w:rPr>
        <w:t xml:space="preserve">the most remote </w:t>
      </w:r>
      <w:r w:rsidRPr="002D1D07">
        <w:rPr>
          <w:rFonts w:ascii="Times New Roman" w:hAnsi="Times New Roman" w:cs="Times New Roman"/>
        </w:rPr>
        <w:t>areas.</w:t>
      </w:r>
      <w:r w:rsidRPr="002D1D07">
        <w:rPr>
          <w:rFonts w:ascii="Times New Roman" w:hAnsi="Times New Roman" w:cs="Times New Roman"/>
        </w:rPr>
        <w:t xml:space="preserve">  They are present in low-income communities everywhere.  That’s not only a fact I know from the sources cited in today’s inquiry.  It’s one I know from childhood.  You could say it’s in my blood.  That’s because my father served in the Air Force as a physician.  After he left the service for civilian life, he practiced medicine.  For three decades, he ran a low-income city clinic for hypertension and kidney failure.  Growing up, dinner table conversations were about chronic disease, dialysis, and the challenges of securing reliable care for those least likely to afford it.  </w:t>
      </w:r>
      <w:r w:rsidRPr="002D1D07">
        <w:rPr>
          <w:rFonts w:ascii="Times New Roman" w:hAnsi="Times New Roman" w:cs="Times New Roman"/>
        </w:rPr>
        <w:t xml:space="preserve">  </w:t>
      </w:r>
    </w:p>
    <w:p w:rsidR="003F0A0E" w:rsidRPr="002D1D07" w:rsidP="002D1D07">
      <w:pPr>
        <w:spacing w:after="120"/>
        <w:ind w:firstLine="720"/>
        <w:rPr>
          <w:rFonts w:ascii="Times New Roman" w:hAnsi="Times New Roman" w:cs="Times New Roman"/>
        </w:rPr>
      </w:pPr>
      <w:r w:rsidRPr="002D1D07">
        <w:rPr>
          <w:rFonts w:ascii="Times New Roman" w:hAnsi="Times New Roman" w:cs="Times New Roman"/>
        </w:rPr>
        <w:t>Of course</w:t>
      </w:r>
      <w:r w:rsidRPr="002D1D07">
        <w:rPr>
          <w:rFonts w:ascii="Times New Roman" w:hAnsi="Times New Roman" w:cs="Times New Roman"/>
        </w:rPr>
        <w:t>,</w:t>
      </w:r>
      <w:r w:rsidRPr="002D1D07">
        <w:rPr>
          <w:rFonts w:ascii="Times New Roman" w:hAnsi="Times New Roman" w:cs="Times New Roman"/>
        </w:rPr>
        <w:t xml:space="preserve"> not one of us is a doctor on this dais.  Not one of us is a nurse.  Nor are we health care authorities.  But we sit here today because more than two decades ago Congress charged the Federal Communications Commission with </w:t>
      </w:r>
      <w:r w:rsidRPr="002D1D07">
        <w:rPr>
          <w:rFonts w:ascii="Times New Roman" w:hAnsi="Times New Roman" w:cs="Times New Roman"/>
        </w:rPr>
        <w:t xml:space="preserve">making telecommunications available to health providers in rural areas.  In the intervening years, this agency has developed two programs.  </w:t>
      </w:r>
    </w:p>
    <w:p w:rsidR="00F55EC0" w:rsidRPr="002D1D07" w:rsidP="002D1D07">
      <w:pPr>
        <w:spacing w:after="120"/>
        <w:ind w:firstLine="720"/>
        <w:rPr>
          <w:rFonts w:ascii="Times New Roman" w:hAnsi="Times New Roman" w:cs="Times New Roman"/>
        </w:rPr>
      </w:pPr>
      <w:r w:rsidRPr="002D1D07">
        <w:rPr>
          <w:rFonts w:ascii="Times New Roman" w:hAnsi="Times New Roman" w:cs="Times New Roman"/>
        </w:rPr>
        <w:t>The first program</w:t>
      </w:r>
      <w:r w:rsidRPr="002D1D07" w:rsidR="00B72A5F">
        <w:rPr>
          <w:rFonts w:ascii="Times New Roman" w:hAnsi="Times New Roman" w:cs="Times New Roman"/>
        </w:rPr>
        <w:t>, known as the Telecommunications Program</w:t>
      </w:r>
      <w:r w:rsidRPr="002D1D07">
        <w:rPr>
          <w:rFonts w:ascii="Times New Roman" w:hAnsi="Times New Roman" w:cs="Times New Roman"/>
        </w:rPr>
        <w:t xml:space="preserve"> is laid out in detail in the Telecommunications Act.  Section 254(h)(1) directs the agency to support public or non-profit health care providers in rural areas by offering funding for telecommunications services, to the extent that rates are higher than those charged for similar services in urban areas.  </w:t>
      </w:r>
    </w:p>
    <w:p w:rsidR="00697170"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The second program</w:t>
      </w:r>
      <w:r w:rsidRPr="002D1D07" w:rsidR="000D7010">
        <w:rPr>
          <w:rFonts w:ascii="Times New Roman" w:hAnsi="Times New Roman" w:cs="Times New Roman"/>
        </w:rPr>
        <w:t>, known as the Healthcare Connect Fund, is of more recent vintage</w:t>
      </w:r>
      <w:r w:rsidRPr="002D1D07">
        <w:rPr>
          <w:rFonts w:ascii="Times New Roman" w:hAnsi="Times New Roman" w:cs="Times New Roman"/>
        </w:rPr>
        <w:t>.</w:t>
      </w:r>
      <w:r w:rsidRPr="002D1D07" w:rsidR="000D7010">
        <w:rPr>
          <w:rFonts w:ascii="Times New Roman" w:hAnsi="Times New Roman" w:cs="Times New Roman"/>
        </w:rPr>
        <w:t xml:space="preserve">  Pursuant to Section 254(h)(2), it offers support for high-capacity broadband through state and regional health care provider networks</w:t>
      </w:r>
      <w:r w:rsidRPr="002D1D07" w:rsidR="00B72A5F">
        <w:rPr>
          <w:rFonts w:ascii="Times New Roman" w:hAnsi="Times New Roman" w:cs="Times New Roman"/>
        </w:rPr>
        <w:t xml:space="preserve">.  </w:t>
      </w:r>
      <w:r w:rsidRPr="002D1D07" w:rsidR="000D7010">
        <w:rPr>
          <w:rFonts w:ascii="Times New Roman" w:hAnsi="Times New Roman" w:cs="Times New Roman"/>
        </w:rPr>
        <w:t xml:space="preserve">To be eligible for support, more than half of the sites served need to be in rural areas.  </w:t>
      </w:r>
      <w:r w:rsidRPr="002D1D07" w:rsidR="00B72A5F">
        <w:rPr>
          <w:rFonts w:ascii="Times New Roman" w:hAnsi="Times New Roman" w:cs="Times New Roman"/>
        </w:rPr>
        <w:t>This second program got its start as a pilot program.</w:t>
      </w:r>
    </w:p>
    <w:p w:rsidR="00697170" w:rsidRPr="002D1D07" w:rsidP="002D1D07">
      <w:pPr>
        <w:spacing w:after="120" w:line="240" w:lineRule="auto"/>
        <w:rPr>
          <w:rFonts w:ascii="Times New Roman" w:hAnsi="Times New Roman" w:cs="Times New Roman"/>
        </w:rPr>
      </w:pPr>
      <w:r w:rsidRPr="002D1D07">
        <w:rPr>
          <w:rFonts w:ascii="Times New Roman" w:hAnsi="Times New Roman" w:cs="Times New Roman"/>
        </w:rPr>
        <w:tab/>
        <w:t>Today we propose</w:t>
      </w:r>
      <w:r w:rsidRPr="002D1D07" w:rsidR="00F55EC0">
        <w:rPr>
          <w:rFonts w:ascii="Times New Roman" w:hAnsi="Times New Roman" w:cs="Times New Roman"/>
        </w:rPr>
        <w:t xml:space="preserve"> a new</w:t>
      </w:r>
      <w:r w:rsidRPr="002D1D07" w:rsidR="00B72A5F">
        <w:rPr>
          <w:rFonts w:ascii="Times New Roman" w:hAnsi="Times New Roman" w:cs="Times New Roman"/>
        </w:rPr>
        <w:t xml:space="preserve"> pilot</w:t>
      </w:r>
      <w:r w:rsidRPr="002D1D07" w:rsidR="00F55EC0">
        <w:rPr>
          <w:rFonts w:ascii="Times New Roman" w:hAnsi="Times New Roman" w:cs="Times New Roman"/>
        </w:rPr>
        <w:t xml:space="preserve"> program</w:t>
      </w:r>
      <w:r w:rsidRPr="002D1D07">
        <w:rPr>
          <w:rFonts w:ascii="Times New Roman" w:hAnsi="Times New Roman" w:cs="Times New Roman"/>
        </w:rPr>
        <w:t>.</w:t>
      </w:r>
      <w:r w:rsidRPr="002D1D07" w:rsidR="0038036C">
        <w:rPr>
          <w:rFonts w:ascii="Times New Roman" w:hAnsi="Times New Roman" w:cs="Times New Roman"/>
        </w:rPr>
        <w:t xml:space="preserve">  There is </w:t>
      </w:r>
      <w:r w:rsidRPr="002D1D07" w:rsidR="00CA15E4">
        <w:rPr>
          <w:rFonts w:ascii="Times New Roman" w:hAnsi="Times New Roman" w:cs="Times New Roman"/>
        </w:rPr>
        <w:t>a lot of good that can come of this—if we do this right</w:t>
      </w:r>
      <w:r w:rsidRPr="002D1D07" w:rsidR="00F55EC0">
        <w:rPr>
          <w:rFonts w:ascii="Times New Roman" w:hAnsi="Times New Roman" w:cs="Times New Roman"/>
        </w:rPr>
        <w:t xml:space="preserve">.  </w:t>
      </w:r>
      <w:r w:rsidRPr="002D1D07" w:rsidR="00CA15E4">
        <w:rPr>
          <w:rFonts w:ascii="Times New Roman" w:hAnsi="Times New Roman" w:cs="Times New Roman"/>
        </w:rPr>
        <w:t>At the outset, it is</w:t>
      </w:r>
      <w:r w:rsidRPr="002D1D07" w:rsidR="008234EF">
        <w:rPr>
          <w:rFonts w:ascii="Times New Roman" w:hAnsi="Times New Roman" w:cs="Times New Roman"/>
        </w:rPr>
        <w:t xml:space="preserve"> terrific that the agency is looking at health programs in a modern way.  It is important to build a record that </w:t>
      </w:r>
      <w:r w:rsidRPr="002D1D07" w:rsidR="00CD1E80">
        <w:rPr>
          <w:rFonts w:ascii="Times New Roman" w:hAnsi="Times New Roman" w:cs="Times New Roman"/>
        </w:rPr>
        <w:t>reflects how connected care is changing and how remote patient monitoring technologies are evolving.  I firmly believe the FCC</w:t>
      </w:r>
      <w:r w:rsidRPr="002D1D07" w:rsidR="006E558B">
        <w:rPr>
          <w:rFonts w:ascii="Times New Roman" w:hAnsi="Times New Roman" w:cs="Times New Roman"/>
        </w:rPr>
        <w:t xml:space="preserve"> can play a role expanding how </w:t>
      </w:r>
      <w:r w:rsidRPr="002D1D07" w:rsidR="00CD1E80">
        <w:rPr>
          <w:rFonts w:ascii="Times New Roman" w:hAnsi="Times New Roman" w:cs="Times New Roman"/>
        </w:rPr>
        <w:t xml:space="preserve">communications is used in treatment to improve health care outcomes.  </w:t>
      </w:r>
      <w:r w:rsidRPr="002D1D07" w:rsidR="00F55EC0">
        <w:rPr>
          <w:rFonts w:ascii="Times New Roman" w:hAnsi="Times New Roman" w:cs="Times New Roman"/>
        </w:rPr>
        <w:t>I particularly appreciate that m</w:t>
      </w:r>
      <w:r w:rsidRPr="002D1D07" w:rsidR="006E558B">
        <w:rPr>
          <w:rFonts w:ascii="Times New Roman" w:hAnsi="Times New Roman" w:cs="Times New Roman"/>
        </w:rPr>
        <w:t>y colleagues were willing to add multiple</w:t>
      </w:r>
      <w:r w:rsidRPr="002D1D07" w:rsidR="00F55EC0">
        <w:rPr>
          <w:rFonts w:ascii="Times New Roman" w:hAnsi="Times New Roman" w:cs="Times New Roman"/>
        </w:rPr>
        <w:t xml:space="preserve"> questions about </w:t>
      </w:r>
      <w:r w:rsidRPr="002D1D07" w:rsidR="00CD1E80">
        <w:rPr>
          <w:rFonts w:ascii="Times New Roman" w:hAnsi="Times New Roman" w:cs="Times New Roman"/>
        </w:rPr>
        <w:t>the</w:t>
      </w:r>
      <w:r w:rsidRPr="002D1D07" w:rsidR="000863D8">
        <w:rPr>
          <w:rFonts w:ascii="Times New Roman" w:hAnsi="Times New Roman" w:cs="Times New Roman"/>
        </w:rPr>
        <w:t xml:space="preserve"> state of obstet</w:t>
      </w:r>
      <w:r w:rsidRPr="002D1D07" w:rsidR="00E71F99">
        <w:rPr>
          <w:rFonts w:ascii="Times New Roman" w:hAnsi="Times New Roman" w:cs="Times New Roman"/>
        </w:rPr>
        <w:t>ric care in rural communities to</w:t>
      </w:r>
      <w:r w:rsidRPr="002D1D07" w:rsidR="000863D8">
        <w:rPr>
          <w:rFonts w:ascii="Times New Roman" w:hAnsi="Times New Roman" w:cs="Times New Roman"/>
        </w:rPr>
        <w:t xml:space="preserve"> this inquiry.  I thank them for that.  </w:t>
      </w:r>
      <w:r w:rsidRPr="002D1D07">
        <w:rPr>
          <w:rFonts w:ascii="Times New Roman" w:hAnsi="Times New Roman" w:cs="Times New Roman"/>
        </w:rPr>
        <w:t xml:space="preserve"> </w:t>
      </w:r>
    </w:p>
    <w:p w:rsidR="001540CA" w:rsidRPr="002D1D07" w:rsidP="002D1D07">
      <w:pPr>
        <w:spacing w:after="120" w:line="240" w:lineRule="auto"/>
        <w:rPr>
          <w:rFonts w:ascii="Times New Roman" w:hAnsi="Times New Roman" w:cs="Times New Roman"/>
        </w:rPr>
      </w:pPr>
      <w:r w:rsidRPr="002D1D07">
        <w:rPr>
          <w:rFonts w:ascii="Times New Roman" w:hAnsi="Times New Roman" w:cs="Times New Roman"/>
        </w:rPr>
        <w:tab/>
      </w:r>
      <w:r w:rsidRPr="002D1D07" w:rsidR="000863D8">
        <w:rPr>
          <w:rFonts w:ascii="Times New Roman" w:hAnsi="Times New Roman" w:cs="Times New Roman"/>
        </w:rPr>
        <w:t xml:space="preserve">But let me now add a note of caution.  We need to be honest about the legal ground on which this proposal rests.  For starters, it does not neatly fit in the statutory scheme of </w:t>
      </w:r>
      <w:r w:rsidRPr="002D1D07" w:rsidR="00A33795">
        <w:rPr>
          <w:rFonts w:ascii="Times New Roman" w:hAnsi="Times New Roman" w:cs="Times New Roman"/>
        </w:rPr>
        <w:t xml:space="preserve">the programs we have for health purposes under </w:t>
      </w:r>
      <w:r w:rsidRPr="002D1D07" w:rsidR="000863D8">
        <w:rPr>
          <w:rFonts w:ascii="Times New Roman" w:hAnsi="Times New Roman" w:cs="Times New Roman"/>
        </w:rPr>
        <w:t xml:space="preserve">Section 254.  Those programs are designed to serve “health care providers” in “rural areas.”  This inquiry speaks more broadly and contemplates subsidizing service to patients in their home in areas that may or may not be rural.  The statutory authority available for doing </w:t>
      </w:r>
      <w:r w:rsidRPr="002D1D07" w:rsidR="000863D8">
        <w:rPr>
          <w:rFonts w:ascii="Times New Roman" w:hAnsi="Times New Roman" w:cs="Times New Roman"/>
          <w:i/>
        </w:rPr>
        <w:t xml:space="preserve">this </w:t>
      </w:r>
      <w:r w:rsidRPr="002D1D07" w:rsidR="000863D8">
        <w:rPr>
          <w:rFonts w:ascii="Times New Roman" w:hAnsi="Times New Roman" w:cs="Times New Roman"/>
        </w:rPr>
        <w:t>is the Lifeline program.</w:t>
      </w:r>
    </w:p>
    <w:p w:rsidR="00F65F35"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The Lifeline program </w:t>
      </w:r>
      <w:r w:rsidRPr="002D1D07" w:rsidR="00A33795">
        <w:rPr>
          <w:rFonts w:ascii="Times New Roman" w:hAnsi="Times New Roman" w:cs="Times New Roman"/>
        </w:rPr>
        <w:t xml:space="preserve">is older than our health care programs.  In fact, it </w:t>
      </w:r>
      <w:r w:rsidRPr="002D1D07">
        <w:rPr>
          <w:rFonts w:ascii="Times New Roman" w:hAnsi="Times New Roman" w:cs="Times New Roman"/>
        </w:rPr>
        <w:t xml:space="preserve">began </w:t>
      </w:r>
      <w:r w:rsidRPr="002D1D07">
        <w:rPr>
          <w:rFonts w:ascii="Times New Roman" w:hAnsi="Times New Roman" w:cs="Times New Roman"/>
        </w:rPr>
        <w:t xml:space="preserve">nearly three decades ago.  When it was established communicating required a telephone with a cord and jack in the wall.  Back then, it helped support the cost of voice calling in low-income households.  Today, it continues to help those in need by supporting low-cost access to communications.  However, the program has been changed in one significant way—it has been modernized to support wireless service.   </w:t>
      </w:r>
    </w:p>
    <w:p w:rsidR="00CA15E4" w:rsidRPr="002D1D07" w:rsidP="002D1D07">
      <w:pPr>
        <w:spacing w:after="120" w:line="240" w:lineRule="auto"/>
        <w:rPr>
          <w:rFonts w:ascii="Times New Roman" w:hAnsi="Times New Roman" w:cs="Times New Roman"/>
        </w:rPr>
      </w:pPr>
      <w:r w:rsidRPr="002D1D07">
        <w:rPr>
          <w:rFonts w:ascii="Times New Roman" w:hAnsi="Times New Roman" w:cs="Times New Roman"/>
        </w:rPr>
        <w:tab/>
        <w:t>Nationwide, millions of American rely on the Lifeline program for communicat</w:t>
      </w:r>
      <w:r w:rsidRPr="002D1D07">
        <w:rPr>
          <w:rFonts w:ascii="Times New Roman" w:hAnsi="Times New Roman" w:cs="Times New Roman"/>
        </w:rPr>
        <w:t>ions service.  But last year this agency announ</w:t>
      </w:r>
      <w:r w:rsidRPr="002D1D07" w:rsidR="00045C44">
        <w:rPr>
          <w:rFonts w:ascii="Times New Roman" w:hAnsi="Times New Roman" w:cs="Times New Roman"/>
        </w:rPr>
        <w:t>ced plans to gut the service in a way that could impact</w:t>
      </w:r>
      <w:r w:rsidRPr="002D1D07">
        <w:rPr>
          <w:rFonts w:ascii="Times New Roman" w:hAnsi="Times New Roman" w:cs="Times New Roman"/>
        </w:rPr>
        <w:t xml:space="preserve"> 70 percent of current users.  To the extent there are problems with companies abusing this program or enrolling those who are ineligible, we should fix them.  But I believe there are ways to do this without harming those who need and rely on Lifeline.  Instead, however, this agency has destabilized </w:t>
      </w:r>
      <w:r w:rsidRPr="002D1D07" w:rsidR="00A33795">
        <w:rPr>
          <w:rFonts w:ascii="Times New Roman" w:hAnsi="Times New Roman" w:cs="Times New Roman"/>
        </w:rPr>
        <w:t xml:space="preserve">this program with its proposal—with a cruel disregard for the </w:t>
      </w:r>
      <w:r w:rsidRPr="002D1D07" w:rsidR="006E558B">
        <w:rPr>
          <w:rFonts w:ascii="Times New Roman" w:hAnsi="Times New Roman" w:cs="Times New Roman"/>
        </w:rPr>
        <w:t xml:space="preserve">people </w:t>
      </w:r>
      <w:r w:rsidRPr="002D1D07" w:rsidR="00A33795">
        <w:rPr>
          <w:rFonts w:ascii="Times New Roman" w:hAnsi="Times New Roman" w:cs="Times New Roman"/>
        </w:rPr>
        <w:t xml:space="preserve">across the country who may be harmed by our actions.  </w:t>
      </w:r>
    </w:p>
    <w:p w:rsidR="00CA15E4"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Let’s review who they are.  </w:t>
      </w:r>
    </w:p>
    <w:p w:rsidR="006F27AF"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We can start with the roughly 20,000 women, men, and children across the country who call a domestic violence hotline every day.  Seventy-seven percent of domestic violence</w:t>
      </w:r>
      <w:r w:rsidRPr="002D1D07">
        <w:rPr>
          <w:rFonts w:ascii="Times New Roman" w:hAnsi="Times New Roman" w:cs="Times New Roman"/>
        </w:rPr>
        <w:t xml:space="preserve"> prevention programs distribute phones</w:t>
      </w:r>
      <w:r w:rsidRPr="002D1D07" w:rsidR="00A33795">
        <w:rPr>
          <w:rFonts w:ascii="Times New Roman" w:hAnsi="Times New Roman" w:cs="Times New Roman"/>
        </w:rPr>
        <w:t xml:space="preserve"> </w:t>
      </w:r>
      <w:r w:rsidRPr="002D1D07">
        <w:rPr>
          <w:rFonts w:ascii="Times New Roman" w:hAnsi="Times New Roman" w:cs="Times New Roman"/>
        </w:rPr>
        <w:t xml:space="preserve">to help those who </w:t>
      </w:r>
      <w:r w:rsidRPr="002D1D07" w:rsidR="00A33795">
        <w:rPr>
          <w:rFonts w:ascii="Times New Roman" w:hAnsi="Times New Roman" w:cs="Times New Roman"/>
        </w:rPr>
        <w:t xml:space="preserve">truly need a lifeline for safety.  </w:t>
      </w:r>
    </w:p>
    <w:p w:rsidR="00281019"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We can note that more t</w:t>
      </w:r>
      <w:r w:rsidRPr="002D1D07" w:rsidR="00045C44">
        <w:rPr>
          <w:rFonts w:ascii="Times New Roman" w:hAnsi="Times New Roman" w:cs="Times New Roman"/>
        </w:rPr>
        <w:t>han 500,000 Americans who live i</w:t>
      </w:r>
      <w:r w:rsidRPr="002D1D07">
        <w:rPr>
          <w:rFonts w:ascii="Times New Roman" w:hAnsi="Times New Roman" w:cs="Times New Roman"/>
        </w:rPr>
        <w:t xml:space="preserve">n Puerto Rico rely </w:t>
      </w:r>
      <w:r w:rsidRPr="002D1D07" w:rsidR="00A33795">
        <w:rPr>
          <w:rFonts w:ascii="Times New Roman" w:hAnsi="Times New Roman" w:cs="Times New Roman"/>
        </w:rPr>
        <w:t>on the Lifeline program for basic communications.  In the aftermath of Hurricane Maria, they used this program to reach out for emergency assistance, call their loved ones, seek health care, and coordinate recovery.  Nearly a year later, one in five residents continue to count on this program for basic communications.</w:t>
      </w:r>
    </w:p>
    <w:p w:rsidR="00281019"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 xml:space="preserve">We can note that there are 650,000 homeless young people who identify as lesbian, gay, bisexual, or transgender.  They are at special risk of bullying, discrimination, and assault.  As research from the University of Southern California demonstrates, access to communications—including through Lifeline—helps homeless youth in impossibly tough circumstances find support networks, reach potential employers, and access health care.  </w:t>
      </w:r>
    </w:p>
    <w:p w:rsidR="00F65F35"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We can point out that more than 1.3 million</w:t>
      </w:r>
      <w:r w:rsidRPr="002D1D07" w:rsidR="000756BE">
        <w:rPr>
          <w:rFonts w:ascii="Times New Roman" w:hAnsi="Times New Roman" w:cs="Times New Roman"/>
        </w:rPr>
        <w:t xml:space="preserve"> veterans </w:t>
      </w:r>
      <w:r w:rsidRPr="002D1D07" w:rsidR="00B14641">
        <w:rPr>
          <w:rFonts w:ascii="Times New Roman" w:hAnsi="Times New Roman" w:cs="Times New Roman"/>
        </w:rPr>
        <w:t>who have honored us with their service now rely on the Lifeline program in their civilian life.  Moreover, we have</w:t>
      </w:r>
      <w:r w:rsidRPr="002D1D07" w:rsidR="00CD1E80">
        <w:rPr>
          <w:rFonts w:ascii="Times New Roman" w:hAnsi="Times New Roman" w:cs="Times New Roman"/>
        </w:rPr>
        <w:t xml:space="preserve"> encoura</w:t>
      </w:r>
      <w:r w:rsidRPr="002D1D07" w:rsidR="006E558B">
        <w:rPr>
          <w:rFonts w:ascii="Times New Roman" w:hAnsi="Times New Roman" w:cs="Times New Roman"/>
        </w:rPr>
        <w:t xml:space="preserve">ged their participation by </w:t>
      </w:r>
      <w:r w:rsidRPr="002D1D07" w:rsidR="00CD1E80">
        <w:rPr>
          <w:rFonts w:ascii="Times New Roman" w:hAnsi="Times New Roman" w:cs="Times New Roman"/>
        </w:rPr>
        <w:t>expanding the program to cover those who part</w:t>
      </w:r>
      <w:r w:rsidRPr="002D1D07" w:rsidR="006E558B">
        <w:rPr>
          <w:rFonts w:ascii="Times New Roman" w:hAnsi="Times New Roman" w:cs="Times New Roman"/>
        </w:rPr>
        <w:t>icipate in the Veterans Pension as part of an effort to help former service members and their families in need.</w:t>
      </w:r>
    </w:p>
    <w:p w:rsidR="00A33795" w:rsidRPr="002D1D07" w:rsidP="002D1D07">
      <w:pPr>
        <w:spacing w:after="120" w:line="240" w:lineRule="auto"/>
        <w:rPr>
          <w:rFonts w:ascii="Times New Roman" w:hAnsi="Times New Roman" w:cs="Times New Roman"/>
        </w:rPr>
      </w:pPr>
      <w:r w:rsidRPr="002D1D07">
        <w:rPr>
          <w:rFonts w:ascii="Times New Roman" w:hAnsi="Times New Roman" w:cs="Times New Roman"/>
        </w:rPr>
        <w:tab/>
        <w:t xml:space="preserve">One more </w:t>
      </w:r>
      <w:r w:rsidRPr="002D1D07" w:rsidR="00CD1E80">
        <w:rPr>
          <w:rFonts w:ascii="Times New Roman" w:hAnsi="Times New Roman" w:cs="Times New Roman"/>
        </w:rPr>
        <w:t>data point</w:t>
      </w:r>
      <w:r w:rsidRPr="002D1D07">
        <w:rPr>
          <w:rFonts w:ascii="Times New Roman" w:hAnsi="Times New Roman" w:cs="Times New Roman"/>
        </w:rPr>
        <w:t>—there are</w:t>
      </w:r>
      <w:r w:rsidRPr="002D1D07" w:rsidR="00CD1E80">
        <w:rPr>
          <w:rFonts w:ascii="Times New Roman" w:hAnsi="Times New Roman" w:cs="Times New Roman"/>
        </w:rPr>
        <w:t xml:space="preserve"> nearly</w:t>
      </w:r>
      <w:r w:rsidRPr="002D1D07">
        <w:rPr>
          <w:rFonts w:ascii="Times New Roman" w:hAnsi="Times New Roman" w:cs="Times New Roman"/>
        </w:rPr>
        <w:t xml:space="preserve"> 2.2 million</w:t>
      </w:r>
      <w:r w:rsidRPr="002D1D07" w:rsidR="00B14641">
        <w:rPr>
          <w:rFonts w:ascii="Times New Roman" w:hAnsi="Times New Roman" w:cs="Times New Roman"/>
        </w:rPr>
        <w:t xml:space="preserve"> senior citizens who rely on Lifeline for communications service</w:t>
      </w:r>
      <w:r w:rsidRPr="002D1D07">
        <w:rPr>
          <w:rFonts w:ascii="Times New Roman" w:hAnsi="Times New Roman" w:cs="Times New Roman"/>
        </w:rPr>
        <w:t xml:space="preserve">.  </w:t>
      </w:r>
      <w:r w:rsidRPr="002D1D07" w:rsidR="00CD1E80">
        <w:rPr>
          <w:rFonts w:ascii="Times New Roman" w:hAnsi="Times New Roman" w:cs="Times New Roman"/>
        </w:rPr>
        <w:t xml:space="preserve">Age, of course, brings new health care challenges.  But it </w:t>
      </w:r>
      <w:r w:rsidRPr="002D1D07" w:rsidR="00E71F99">
        <w:rPr>
          <w:rFonts w:ascii="Times New Roman" w:hAnsi="Times New Roman" w:cs="Times New Roman"/>
        </w:rPr>
        <w:t xml:space="preserve">is going to be hard to improve </w:t>
      </w:r>
      <w:r w:rsidRPr="002D1D07" w:rsidR="006E558B">
        <w:rPr>
          <w:rFonts w:ascii="Times New Roman" w:hAnsi="Times New Roman" w:cs="Times New Roman"/>
        </w:rPr>
        <w:t xml:space="preserve">access to telemedicine </w:t>
      </w:r>
      <w:r w:rsidRPr="002D1D07" w:rsidR="00B14641">
        <w:rPr>
          <w:rFonts w:ascii="Times New Roman" w:hAnsi="Times New Roman" w:cs="Times New Roman"/>
        </w:rPr>
        <w:t xml:space="preserve">when we simultaneously are pursing policies that strand </w:t>
      </w:r>
      <w:r w:rsidRPr="002D1D07" w:rsidR="00E71F99">
        <w:rPr>
          <w:rFonts w:ascii="Times New Roman" w:hAnsi="Times New Roman" w:cs="Times New Roman"/>
        </w:rPr>
        <w:t xml:space="preserve">senior citizens </w:t>
      </w:r>
      <w:r w:rsidRPr="002D1D07" w:rsidR="00B14641">
        <w:rPr>
          <w:rFonts w:ascii="Times New Roman" w:hAnsi="Times New Roman" w:cs="Times New Roman"/>
        </w:rPr>
        <w:t xml:space="preserve">without </w:t>
      </w:r>
      <w:r w:rsidRPr="002D1D07">
        <w:rPr>
          <w:rFonts w:ascii="Times New Roman" w:hAnsi="Times New Roman" w:cs="Times New Roman"/>
        </w:rPr>
        <w:t xml:space="preserve">basic communications service.  </w:t>
      </w:r>
    </w:p>
    <w:p w:rsidR="002D1D07" w:rsidP="002D1D07">
      <w:pPr>
        <w:spacing w:after="120" w:line="240" w:lineRule="auto"/>
        <w:rPr>
          <w:rFonts w:ascii="Times New Roman" w:hAnsi="Times New Roman" w:cs="Times New Roman"/>
        </w:rPr>
      </w:pPr>
      <w:r w:rsidRPr="002D1D07">
        <w:rPr>
          <w:rFonts w:ascii="Times New Roman" w:hAnsi="Times New Roman" w:cs="Times New Roman"/>
        </w:rPr>
        <w:tab/>
      </w:r>
      <w:r w:rsidRPr="002D1D07">
        <w:rPr>
          <w:rFonts w:ascii="Times New Roman" w:hAnsi="Times New Roman" w:cs="Times New Roman"/>
        </w:rPr>
        <w:t>So</w:t>
      </w:r>
      <w:r w:rsidRPr="002D1D07">
        <w:rPr>
          <w:rFonts w:ascii="Times New Roman" w:hAnsi="Times New Roman" w:cs="Times New Roman"/>
        </w:rPr>
        <w:t xml:space="preserve"> before this agency decides to give out $100 m</w:t>
      </w:r>
      <w:r w:rsidRPr="002D1D07" w:rsidR="006E558B">
        <w:rPr>
          <w:rFonts w:ascii="Times New Roman" w:hAnsi="Times New Roman" w:cs="Times New Roman"/>
        </w:rPr>
        <w:t xml:space="preserve">illion in grants for </w:t>
      </w:r>
      <w:r w:rsidRPr="002D1D07" w:rsidR="00045C44">
        <w:rPr>
          <w:rFonts w:ascii="Times New Roman" w:hAnsi="Times New Roman" w:cs="Times New Roman"/>
        </w:rPr>
        <w:t xml:space="preserve">a </w:t>
      </w:r>
      <w:r w:rsidRPr="002D1D07" w:rsidR="006E558B">
        <w:rPr>
          <w:rFonts w:ascii="Times New Roman" w:hAnsi="Times New Roman" w:cs="Times New Roman"/>
        </w:rPr>
        <w:t>new</w:t>
      </w:r>
      <w:r w:rsidRPr="002D1D07" w:rsidR="00A33795">
        <w:rPr>
          <w:rFonts w:ascii="Times New Roman" w:hAnsi="Times New Roman" w:cs="Times New Roman"/>
        </w:rPr>
        <w:t xml:space="preserve"> health </w:t>
      </w:r>
      <w:r w:rsidRPr="002D1D07" w:rsidR="006E558B">
        <w:rPr>
          <w:rFonts w:ascii="Times New Roman" w:hAnsi="Times New Roman" w:cs="Times New Roman"/>
        </w:rPr>
        <w:t>care pilot program</w:t>
      </w:r>
      <w:r w:rsidRPr="002D1D07">
        <w:rPr>
          <w:rFonts w:ascii="Times New Roman" w:hAnsi="Times New Roman" w:cs="Times New Roman"/>
        </w:rPr>
        <w:t xml:space="preserve"> it has to answer for its actions.  It </w:t>
      </w:r>
      <w:r w:rsidRPr="002D1D07">
        <w:rPr>
          <w:rFonts w:ascii="Times New Roman" w:hAnsi="Times New Roman" w:cs="Times New Roman"/>
        </w:rPr>
        <w:t>has to</w:t>
      </w:r>
      <w:r w:rsidRPr="002D1D07">
        <w:rPr>
          <w:rFonts w:ascii="Times New Roman" w:hAnsi="Times New Roman" w:cs="Times New Roman"/>
        </w:rPr>
        <w:t xml:space="preserve"> recognize that it has destabilized</w:t>
      </w:r>
      <w:r w:rsidRPr="002D1D07" w:rsidR="006F27AF">
        <w:rPr>
          <w:rFonts w:ascii="Times New Roman" w:hAnsi="Times New Roman" w:cs="Times New Roman"/>
        </w:rPr>
        <w:t xml:space="preserve"> communications services that millions of Americans rely on today</w:t>
      </w:r>
      <w:r w:rsidRPr="002D1D07">
        <w:rPr>
          <w:rFonts w:ascii="Times New Roman" w:hAnsi="Times New Roman" w:cs="Times New Roman"/>
        </w:rPr>
        <w:t>.  It cannot bo</w:t>
      </w:r>
      <w:r w:rsidRPr="002D1D07" w:rsidR="00A33795">
        <w:rPr>
          <w:rFonts w:ascii="Times New Roman" w:hAnsi="Times New Roman" w:cs="Times New Roman"/>
        </w:rPr>
        <w:t xml:space="preserve">rrow from the authority of the Lifeline </w:t>
      </w:r>
      <w:r w:rsidRPr="002D1D07">
        <w:rPr>
          <w:rFonts w:ascii="Times New Roman" w:hAnsi="Times New Roman" w:cs="Times New Roman"/>
        </w:rPr>
        <w:t xml:space="preserve">program for a new project without first reconciling the damage </w:t>
      </w:r>
      <w:r w:rsidRPr="002D1D07" w:rsidR="006F27AF">
        <w:rPr>
          <w:rFonts w:ascii="Times New Roman" w:hAnsi="Times New Roman" w:cs="Times New Roman"/>
        </w:rPr>
        <w:t>it has proposed to do to</w:t>
      </w:r>
      <w:r w:rsidRPr="002D1D07">
        <w:rPr>
          <w:rFonts w:ascii="Times New Roman" w:hAnsi="Times New Roman" w:cs="Times New Roman"/>
        </w:rPr>
        <w:t xml:space="preserve"> those who already </w:t>
      </w:r>
      <w:r w:rsidRPr="002D1D07" w:rsidR="006F27AF">
        <w:rPr>
          <w:rFonts w:ascii="Times New Roman" w:hAnsi="Times New Roman" w:cs="Times New Roman"/>
        </w:rPr>
        <w:t>depend on it</w:t>
      </w:r>
      <w:r w:rsidRPr="002D1D07" w:rsidR="00B14641">
        <w:rPr>
          <w:rFonts w:ascii="Times New Roman" w:hAnsi="Times New Roman" w:cs="Times New Roman"/>
        </w:rPr>
        <w:t>.</w:t>
      </w:r>
      <w:r w:rsidRPr="002D1D07" w:rsidR="006F27AF">
        <w:rPr>
          <w:rFonts w:ascii="Times New Roman" w:hAnsi="Times New Roman" w:cs="Times New Roman"/>
        </w:rPr>
        <w:t xml:space="preserve"> </w:t>
      </w:r>
      <w:r w:rsidRPr="002D1D07">
        <w:rPr>
          <w:rFonts w:ascii="Times New Roman" w:hAnsi="Times New Roman" w:cs="Times New Roman"/>
        </w:rPr>
        <w:t xml:space="preserve">  </w:t>
      </w:r>
    </w:p>
    <w:p w:rsidR="0053422E" w:rsidRPr="002D1D07" w:rsidP="002D1D07">
      <w:pPr>
        <w:spacing w:after="120" w:line="240" w:lineRule="auto"/>
        <w:ind w:firstLine="720"/>
        <w:rPr>
          <w:rFonts w:ascii="Times New Roman" w:hAnsi="Times New Roman" w:cs="Times New Roman"/>
        </w:rPr>
      </w:pPr>
      <w:r w:rsidRPr="002D1D07">
        <w:rPr>
          <w:rFonts w:ascii="Times New Roman" w:hAnsi="Times New Roman" w:cs="Times New Roman"/>
        </w:rPr>
        <w:t>To be clear, that does not undermine the good we propose here.  The possibilities of improving care for rural Americans, low-income Americans, and let me end where I started—pregnant Americ</w:t>
      </w:r>
      <w:r w:rsidRPr="002D1D07" w:rsidR="00E71F99">
        <w:rPr>
          <w:rFonts w:ascii="Times New Roman" w:hAnsi="Times New Roman" w:cs="Times New Roman"/>
        </w:rPr>
        <w:t xml:space="preserve">ans—are real.  But we have a lot </w:t>
      </w:r>
      <w:r w:rsidRPr="002D1D07">
        <w:rPr>
          <w:rFonts w:ascii="Times New Roman" w:hAnsi="Times New Roman" w:cs="Times New Roman"/>
        </w:rPr>
        <w:t>t</w:t>
      </w:r>
      <w:r w:rsidRPr="002D1D07" w:rsidR="00CD1E80">
        <w:rPr>
          <w:rFonts w:ascii="Times New Roman" w:hAnsi="Times New Roman" w:cs="Times New Roman"/>
        </w:rPr>
        <w:t>o do b</w:t>
      </w:r>
      <w:r w:rsidR="00F76C26">
        <w:rPr>
          <w:rFonts w:ascii="Times New Roman" w:hAnsi="Times New Roman" w:cs="Times New Roman"/>
        </w:rPr>
        <w:t>efore we make that happen—and I</w:t>
      </w:r>
      <w:r w:rsidRPr="002D1D07" w:rsidR="00CD1E80">
        <w:rPr>
          <w:rFonts w:ascii="Times New Roman" w:hAnsi="Times New Roman" w:cs="Times New Roman"/>
        </w:rPr>
        <w:t xml:space="preserve"> </w:t>
      </w:r>
      <w:r w:rsidRPr="002D1D07" w:rsidR="00B14641">
        <w:rPr>
          <w:rFonts w:ascii="Times New Roman" w:hAnsi="Times New Roman" w:cs="Times New Roman"/>
        </w:rPr>
        <w:t xml:space="preserve">hope my colleagues will commit to rolling up their sleeves and working with me to do it.  </w:t>
      </w:r>
      <w:r w:rsidRPr="002D1D07">
        <w:rPr>
          <w:rFonts w:ascii="Times New Roman" w:hAnsi="Times New Roman" w:cs="Times New Roman"/>
        </w:rPr>
        <w:t xml:space="preserve">  </w:t>
      </w:r>
    </w:p>
    <w:p w:rsidR="006425D1" w:rsidRPr="002D1D07" w:rsidP="002D1D07">
      <w:pPr>
        <w:spacing w:after="120" w:line="240" w:lineRule="auto"/>
        <w:rPr>
          <w:rFonts w:ascii="Times New Roman" w:hAnsi="Times New Roman" w:cs="Times New Roman"/>
        </w:rPr>
      </w:pPr>
      <w:r w:rsidRPr="002D1D07">
        <w:rPr>
          <w:rFonts w:ascii="Times New Roman" w:hAnsi="Times New Roman" w:cs="Times New Roman"/>
        </w:rPr>
        <w:tab/>
      </w:r>
      <w:r w:rsidRPr="002D1D07" w:rsidR="000863D8">
        <w:rPr>
          <w:rFonts w:ascii="Times New Roman" w:hAnsi="Times New Roman" w:cs="Times New Roman"/>
        </w:rPr>
        <w:t xml:space="preserve"> </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