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A6E5B" w:rsidRPr="00B92C5E" w:rsidP="008A6E5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92C5E">
        <w:rPr>
          <w:rFonts w:ascii="Times New Roman" w:hAnsi="Times New Roman" w:cs="Times New Roman"/>
          <w:b/>
        </w:rPr>
        <w:t>STATEMENT OF</w:t>
      </w:r>
    </w:p>
    <w:p w:rsidR="008A6E5B" w:rsidRPr="00B92C5E" w:rsidP="008A6E5B">
      <w:pPr>
        <w:jc w:val="center"/>
        <w:rPr>
          <w:rFonts w:ascii="Times New Roman" w:hAnsi="Times New Roman" w:cs="Times New Roman"/>
          <w:b/>
        </w:rPr>
      </w:pPr>
      <w:r w:rsidRPr="00B92C5E">
        <w:rPr>
          <w:rFonts w:ascii="Times New Roman" w:hAnsi="Times New Roman" w:cs="Times New Roman"/>
          <w:b/>
        </w:rPr>
        <w:t>COMMISSIONER MICHAEL O’RIELLY</w:t>
      </w:r>
    </w:p>
    <w:p w:rsidR="008A6E5B" w:rsidRPr="00B92C5E" w:rsidP="008A6E5B">
      <w:pPr>
        <w:rPr>
          <w:rFonts w:ascii="Times New Roman" w:hAnsi="Times New Roman" w:cs="Times New Roman"/>
        </w:rPr>
      </w:pPr>
    </w:p>
    <w:p w:rsidR="006920C5" w:rsidRPr="00B92C5E" w:rsidP="006920C5">
      <w:pPr>
        <w:ind w:left="720" w:hanging="720"/>
        <w:rPr>
          <w:rFonts w:ascii="Times New Roman" w:hAnsi="Times New Roman" w:cs="Times New Roman"/>
        </w:rPr>
      </w:pPr>
      <w:bookmarkStart w:id="1" w:name="_Hlk525739489"/>
      <w:r w:rsidRPr="00B92C5E">
        <w:rPr>
          <w:rFonts w:ascii="Times New Roman" w:hAnsi="Times New Roman" w:cs="Times New Roman"/>
        </w:rPr>
        <w:t>Re:</w:t>
      </w:r>
      <w:r w:rsidRPr="00B92C5E">
        <w:rPr>
          <w:rFonts w:ascii="Times New Roman" w:hAnsi="Times New Roman" w:cs="Times New Roman"/>
          <w:i/>
        </w:rPr>
        <w:tab/>
        <w:t xml:space="preserve">Accelerating Wireless Broadband Deployment by Removing Barriers to Infrastructure Investment, </w:t>
      </w:r>
      <w:r w:rsidRPr="00B92C5E">
        <w:rPr>
          <w:rFonts w:ascii="Times New Roman" w:hAnsi="Times New Roman" w:cs="Times New Roman"/>
        </w:rPr>
        <w:t>WT Docket No. 17-79</w:t>
      </w:r>
      <w:r w:rsidRPr="00B92C5E">
        <w:rPr>
          <w:rFonts w:ascii="Times New Roman" w:hAnsi="Times New Roman" w:cs="Times New Roman"/>
          <w:i/>
        </w:rPr>
        <w:t xml:space="preserve">; Accelerating Wireline Broadband Deployment by Removing Barriers to Infrastructure Investment, </w:t>
      </w:r>
      <w:r w:rsidRPr="00B92C5E">
        <w:rPr>
          <w:rFonts w:ascii="Times New Roman" w:hAnsi="Times New Roman" w:cs="Times New Roman"/>
        </w:rPr>
        <w:t>WC Docket No. 17-84</w:t>
      </w:r>
    </w:p>
    <w:p w:rsidR="008A6E5B" w:rsidRPr="00B92C5E" w:rsidP="008A6E5B">
      <w:pPr>
        <w:rPr>
          <w:rFonts w:ascii="Times New Roman" w:hAnsi="Times New Roman" w:cs="Times New Roman"/>
        </w:rPr>
      </w:pPr>
      <w:bookmarkEnd w:id="1"/>
    </w:p>
    <w:p w:rsidR="00B46634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 xml:space="preserve">I </w:t>
      </w:r>
      <w:r w:rsidRPr="00B92C5E" w:rsidR="00C93124">
        <w:rPr>
          <w:rFonts w:ascii="Times New Roman" w:hAnsi="Times New Roman" w:cs="Times New Roman"/>
        </w:rPr>
        <w:t xml:space="preserve">enthusiastically </w:t>
      </w:r>
      <w:r w:rsidRPr="00B92C5E">
        <w:rPr>
          <w:rFonts w:ascii="Times New Roman" w:hAnsi="Times New Roman" w:cs="Times New Roman"/>
        </w:rPr>
        <w:t xml:space="preserve">support </w:t>
      </w:r>
      <w:r w:rsidRPr="00B92C5E" w:rsidR="001964F9">
        <w:rPr>
          <w:rFonts w:ascii="Times New Roman" w:hAnsi="Times New Roman" w:cs="Times New Roman"/>
        </w:rPr>
        <w:t>the</w:t>
      </w:r>
      <w:r w:rsidRPr="00B92C5E" w:rsidR="00EF3367">
        <w:rPr>
          <w:rFonts w:ascii="Times New Roman" w:hAnsi="Times New Roman" w:cs="Times New Roman"/>
        </w:rPr>
        <w:t xml:space="preserve"> </w:t>
      </w:r>
      <w:r w:rsidRPr="00B92C5E" w:rsidR="001964F9">
        <w:rPr>
          <w:rFonts w:ascii="Times New Roman" w:hAnsi="Times New Roman" w:cs="Times New Roman"/>
        </w:rPr>
        <w:t xml:space="preserve">intent </w:t>
      </w:r>
      <w:r w:rsidRPr="00B92C5E" w:rsidR="004C7745">
        <w:rPr>
          <w:rFonts w:ascii="Times New Roman" w:hAnsi="Times New Roman" w:cs="Times New Roman"/>
        </w:rPr>
        <w:t xml:space="preserve">of </w:t>
      </w:r>
      <w:r w:rsidRPr="00B92C5E">
        <w:rPr>
          <w:rFonts w:ascii="Times New Roman" w:hAnsi="Times New Roman" w:cs="Times New Roman"/>
        </w:rPr>
        <w:t xml:space="preserve">today’s item </w:t>
      </w:r>
      <w:r w:rsidRPr="00B92C5E" w:rsidR="00EF3367">
        <w:rPr>
          <w:rFonts w:ascii="Times New Roman" w:hAnsi="Times New Roman" w:cs="Times New Roman"/>
        </w:rPr>
        <w:t xml:space="preserve">and </w:t>
      </w:r>
      <w:r w:rsidRPr="00B92C5E" w:rsidR="00C81740">
        <w:rPr>
          <w:rFonts w:ascii="Times New Roman" w:hAnsi="Times New Roman" w:cs="Times New Roman"/>
        </w:rPr>
        <w:t xml:space="preserve">the </w:t>
      </w:r>
      <w:r w:rsidRPr="00B92C5E" w:rsidR="00C81740">
        <w:rPr>
          <w:rFonts w:ascii="Times New Roman" w:hAnsi="Times New Roman" w:cs="Times New Roman"/>
        </w:rPr>
        <w:t>vast majority</w:t>
      </w:r>
      <w:r w:rsidRPr="00B92C5E" w:rsidR="00EF3367">
        <w:rPr>
          <w:rFonts w:ascii="Times New Roman" w:hAnsi="Times New Roman" w:cs="Times New Roman"/>
        </w:rPr>
        <w:t xml:space="preserve"> of its content, as </w:t>
      </w:r>
      <w:r w:rsidRPr="00B92C5E" w:rsidR="00A35CE3">
        <w:rPr>
          <w:rFonts w:ascii="Times New Roman" w:hAnsi="Times New Roman" w:cs="Times New Roman"/>
        </w:rPr>
        <w:t xml:space="preserve">it </w:t>
      </w:r>
      <w:r w:rsidRPr="00B92C5E" w:rsidR="00D84435">
        <w:rPr>
          <w:rFonts w:ascii="Times New Roman" w:hAnsi="Times New Roman" w:cs="Times New Roman"/>
        </w:rPr>
        <w:t xml:space="preserve">will </w:t>
      </w:r>
      <w:r w:rsidRPr="00B92C5E" w:rsidR="00A6567F">
        <w:rPr>
          <w:rFonts w:ascii="Times New Roman" w:hAnsi="Times New Roman" w:cs="Times New Roman"/>
        </w:rPr>
        <w:t>lower</w:t>
      </w:r>
      <w:r w:rsidRPr="00B92C5E" w:rsidR="00D84435">
        <w:rPr>
          <w:rFonts w:ascii="Times New Roman" w:hAnsi="Times New Roman" w:cs="Times New Roman"/>
        </w:rPr>
        <w:t xml:space="preserve"> the </w:t>
      </w:r>
      <w:r w:rsidRPr="00B92C5E" w:rsidR="00A6567F">
        <w:rPr>
          <w:rFonts w:ascii="Times New Roman" w:hAnsi="Times New Roman" w:cs="Times New Roman"/>
        </w:rPr>
        <w:t>barrier</w:t>
      </w:r>
      <w:r w:rsidRPr="00B92C5E" w:rsidR="00C676B2">
        <w:rPr>
          <w:rFonts w:ascii="Times New Roman" w:hAnsi="Times New Roman" w:cs="Times New Roman"/>
        </w:rPr>
        <w:t xml:space="preserve">s </w:t>
      </w:r>
      <w:r w:rsidRPr="00B92C5E" w:rsidR="00395C44">
        <w:rPr>
          <w:rFonts w:ascii="Times New Roman" w:hAnsi="Times New Roman" w:cs="Times New Roman"/>
        </w:rPr>
        <w:t>t</w:t>
      </w:r>
      <w:r w:rsidRPr="00B92C5E" w:rsidR="00B22613">
        <w:rPr>
          <w:rFonts w:ascii="Times New Roman" w:hAnsi="Times New Roman" w:cs="Times New Roman"/>
        </w:rPr>
        <w:t>hat</w:t>
      </w:r>
      <w:r w:rsidRPr="00B92C5E" w:rsidR="00E7062A">
        <w:rPr>
          <w:rFonts w:ascii="Times New Roman" w:hAnsi="Times New Roman" w:cs="Times New Roman"/>
        </w:rPr>
        <w:t xml:space="preserve"> some</w:t>
      </w:r>
      <w:r w:rsidRPr="00B92C5E" w:rsidR="00B22613">
        <w:rPr>
          <w:rFonts w:ascii="Times New Roman" w:hAnsi="Times New Roman" w:cs="Times New Roman"/>
        </w:rPr>
        <w:t xml:space="preserve"> localities place </w:t>
      </w:r>
      <w:r w:rsidRPr="00B92C5E" w:rsidR="00A35CE3">
        <w:rPr>
          <w:rFonts w:ascii="Times New Roman" w:hAnsi="Times New Roman" w:cs="Times New Roman"/>
        </w:rPr>
        <w:t>to</w:t>
      </w:r>
      <w:r w:rsidRPr="00B92C5E" w:rsidR="00B22613">
        <w:rPr>
          <w:rFonts w:ascii="Times New Roman" w:hAnsi="Times New Roman" w:cs="Times New Roman"/>
        </w:rPr>
        <w:t xml:space="preserve"> infrastructure siting</w:t>
      </w:r>
      <w:r w:rsidRPr="00B92C5E" w:rsidR="00F202BD">
        <w:rPr>
          <w:rFonts w:ascii="Times New Roman" w:hAnsi="Times New Roman" w:cs="Times New Roman"/>
        </w:rPr>
        <w:t xml:space="preserve">.  By </w:t>
      </w:r>
      <w:r w:rsidRPr="00B92C5E" w:rsidR="00A22835">
        <w:rPr>
          <w:rFonts w:ascii="Times New Roman" w:hAnsi="Times New Roman" w:cs="Times New Roman"/>
        </w:rPr>
        <w:t xml:space="preserve">tackling exorbitant fees, </w:t>
      </w:r>
      <w:r w:rsidRPr="00B92C5E" w:rsidR="002507CB">
        <w:rPr>
          <w:rFonts w:ascii="Times New Roman" w:hAnsi="Times New Roman" w:cs="Times New Roman"/>
        </w:rPr>
        <w:t xml:space="preserve">ridiculous </w:t>
      </w:r>
      <w:r w:rsidRPr="00B92C5E" w:rsidR="00A22835">
        <w:rPr>
          <w:rFonts w:ascii="Times New Roman" w:hAnsi="Times New Roman" w:cs="Times New Roman"/>
        </w:rPr>
        <w:t>practices</w:t>
      </w:r>
      <w:r w:rsidRPr="00B92C5E" w:rsidR="0046517E">
        <w:rPr>
          <w:rFonts w:ascii="Times New Roman" w:hAnsi="Times New Roman" w:cs="Times New Roman"/>
        </w:rPr>
        <w:t>,</w:t>
      </w:r>
      <w:r w:rsidRPr="00B92C5E" w:rsidR="00A22835">
        <w:rPr>
          <w:rFonts w:ascii="Times New Roman" w:hAnsi="Times New Roman" w:cs="Times New Roman"/>
        </w:rPr>
        <w:t xml:space="preserve"> and </w:t>
      </w:r>
      <w:r w:rsidRPr="00B92C5E" w:rsidR="006D4D64">
        <w:rPr>
          <w:rFonts w:ascii="Times New Roman" w:hAnsi="Times New Roman" w:cs="Times New Roman"/>
        </w:rPr>
        <w:t>prolonged</w:t>
      </w:r>
      <w:r w:rsidRPr="00B92C5E" w:rsidR="002507CB">
        <w:rPr>
          <w:rFonts w:ascii="Times New Roman" w:hAnsi="Times New Roman" w:cs="Times New Roman"/>
        </w:rPr>
        <w:t xml:space="preserve"> </w:t>
      </w:r>
      <w:r w:rsidRPr="00B92C5E" w:rsidR="00A22835">
        <w:rPr>
          <w:rFonts w:ascii="Times New Roman" w:hAnsi="Times New Roman" w:cs="Times New Roman"/>
        </w:rPr>
        <w:t>delays,</w:t>
      </w:r>
      <w:r w:rsidRPr="00B92C5E" w:rsidR="000B4E92">
        <w:rPr>
          <w:rFonts w:ascii="Times New Roman" w:hAnsi="Times New Roman" w:cs="Times New Roman"/>
        </w:rPr>
        <w:t xml:space="preserve"> </w:t>
      </w:r>
      <w:r w:rsidRPr="00B92C5E" w:rsidR="009D0F5B">
        <w:rPr>
          <w:rFonts w:ascii="Times New Roman" w:hAnsi="Times New Roman" w:cs="Times New Roman"/>
        </w:rPr>
        <w:t xml:space="preserve">we are </w:t>
      </w:r>
      <w:r w:rsidRPr="00B92C5E" w:rsidR="00004D39">
        <w:rPr>
          <w:rFonts w:ascii="Times New Roman" w:hAnsi="Times New Roman" w:cs="Times New Roman"/>
        </w:rPr>
        <w:t xml:space="preserve">taking </w:t>
      </w:r>
      <w:r w:rsidRPr="00B92C5E" w:rsidR="00A22835">
        <w:rPr>
          <w:rFonts w:ascii="Times New Roman" w:hAnsi="Times New Roman" w:cs="Times New Roman"/>
        </w:rPr>
        <w:t xml:space="preserve">the </w:t>
      </w:r>
      <w:r w:rsidRPr="00B92C5E" w:rsidR="00004D39">
        <w:rPr>
          <w:rFonts w:ascii="Times New Roman" w:hAnsi="Times New Roman" w:cs="Times New Roman"/>
        </w:rPr>
        <w:t xml:space="preserve">necessary steps to </w:t>
      </w:r>
      <w:r w:rsidRPr="00B92C5E" w:rsidR="009D0F5B">
        <w:rPr>
          <w:rFonts w:ascii="Times New Roman" w:hAnsi="Times New Roman" w:cs="Times New Roman"/>
        </w:rPr>
        <w:t>expedit</w:t>
      </w:r>
      <w:r w:rsidRPr="00B92C5E" w:rsidR="00004D39">
        <w:rPr>
          <w:rFonts w:ascii="Times New Roman" w:hAnsi="Times New Roman" w:cs="Times New Roman"/>
        </w:rPr>
        <w:t>e deployment and make</w:t>
      </w:r>
      <w:r w:rsidRPr="00B92C5E" w:rsidR="009D0F5B">
        <w:rPr>
          <w:rFonts w:ascii="Times New Roman" w:hAnsi="Times New Roman" w:cs="Times New Roman"/>
        </w:rPr>
        <w:t xml:space="preserve"> it </w:t>
      </w:r>
      <w:r w:rsidRPr="00B92C5E" w:rsidR="004828A5">
        <w:rPr>
          <w:rFonts w:ascii="Times New Roman" w:hAnsi="Times New Roman" w:cs="Times New Roman"/>
        </w:rPr>
        <w:t>more cost</w:t>
      </w:r>
      <w:r w:rsidRPr="00B92C5E" w:rsidR="005D50A3">
        <w:rPr>
          <w:rFonts w:ascii="Times New Roman" w:hAnsi="Times New Roman" w:cs="Times New Roman"/>
        </w:rPr>
        <w:t xml:space="preserve"> efficient</w:t>
      </w:r>
      <w:r w:rsidRPr="00B92C5E" w:rsidR="00782EAC">
        <w:rPr>
          <w:rFonts w:ascii="Times New Roman" w:hAnsi="Times New Roman" w:cs="Times New Roman"/>
        </w:rPr>
        <w:t xml:space="preserve">.  </w:t>
      </w:r>
      <w:r w:rsidRPr="00B92C5E" w:rsidR="00FE09BE">
        <w:rPr>
          <w:rFonts w:ascii="Times New Roman" w:hAnsi="Times New Roman" w:cs="Times New Roman"/>
        </w:rPr>
        <w:t>Collectively, these provisions will</w:t>
      </w:r>
      <w:r w:rsidRPr="00B92C5E" w:rsidR="00782EAC">
        <w:rPr>
          <w:rFonts w:ascii="Times New Roman" w:hAnsi="Times New Roman" w:cs="Times New Roman"/>
        </w:rPr>
        <w:t xml:space="preserve"> </w:t>
      </w:r>
      <w:r w:rsidRPr="00B92C5E" w:rsidR="00FA3EEF">
        <w:rPr>
          <w:rFonts w:ascii="Times New Roman" w:hAnsi="Times New Roman" w:cs="Times New Roman"/>
        </w:rPr>
        <w:t xml:space="preserve">help </w:t>
      </w:r>
      <w:r w:rsidRPr="00B92C5E" w:rsidR="00782EAC">
        <w:rPr>
          <w:rFonts w:ascii="Times New Roman" w:hAnsi="Times New Roman" w:cs="Times New Roman"/>
        </w:rPr>
        <w:t>facilitate the deployment of 5G</w:t>
      </w:r>
      <w:r w:rsidRPr="00B92C5E" w:rsidR="00FE09BE">
        <w:rPr>
          <w:rFonts w:ascii="Times New Roman" w:hAnsi="Times New Roman" w:cs="Times New Roman"/>
        </w:rPr>
        <w:t xml:space="preserve"> </w:t>
      </w:r>
      <w:r w:rsidRPr="00B92C5E" w:rsidR="004C7745">
        <w:rPr>
          <w:rFonts w:ascii="Times New Roman" w:hAnsi="Times New Roman" w:cs="Times New Roman"/>
        </w:rPr>
        <w:t xml:space="preserve">and </w:t>
      </w:r>
      <w:r w:rsidRPr="00B92C5E" w:rsidR="00782EAC">
        <w:rPr>
          <w:rFonts w:ascii="Times New Roman" w:hAnsi="Times New Roman" w:cs="Times New Roman"/>
        </w:rPr>
        <w:t xml:space="preserve">enable providers </w:t>
      </w:r>
      <w:r w:rsidRPr="00B92C5E" w:rsidR="005D50A3">
        <w:rPr>
          <w:rFonts w:ascii="Times New Roman" w:hAnsi="Times New Roman" w:cs="Times New Roman"/>
        </w:rPr>
        <w:t xml:space="preserve">to </w:t>
      </w:r>
      <w:r w:rsidRPr="00B92C5E" w:rsidR="00782EAC">
        <w:rPr>
          <w:rFonts w:ascii="Times New Roman" w:hAnsi="Times New Roman" w:cs="Times New Roman"/>
        </w:rPr>
        <w:t xml:space="preserve">expand </w:t>
      </w:r>
      <w:r w:rsidRPr="00B92C5E" w:rsidR="00004D39">
        <w:rPr>
          <w:rFonts w:ascii="Times New Roman" w:hAnsi="Times New Roman" w:cs="Times New Roman"/>
        </w:rPr>
        <w:t>services</w:t>
      </w:r>
      <w:r w:rsidRPr="00B92C5E" w:rsidR="00782EAC">
        <w:rPr>
          <w:rFonts w:ascii="Times New Roman" w:hAnsi="Times New Roman" w:cs="Times New Roman"/>
        </w:rPr>
        <w:t xml:space="preserve"> </w:t>
      </w:r>
      <w:r w:rsidRPr="00B92C5E" w:rsidR="00A35CE3">
        <w:rPr>
          <w:rFonts w:ascii="Times New Roman" w:hAnsi="Times New Roman" w:cs="Times New Roman"/>
        </w:rPr>
        <w:t xml:space="preserve">throughout our </w:t>
      </w:r>
      <w:r w:rsidRPr="00B92C5E" w:rsidR="00525CB9">
        <w:rPr>
          <w:rFonts w:ascii="Times New Roman" w:hAnsi="Times New Roman" w:cs="Times New Roman"/>
        </w:rPr>
        <w:t>nation, with ultimate beneficiaries being the American people</w:t>
      </w:r>
      <w:r w:rsidRPr="00B92C5E" w:rsidR="00782EAC">
        <w:rPr>
          <w:rFonts w:ascii="Times New Roman" w:hAnsi="Times New Roman" w:cs="Times New Roman"/>
        </w:rPr>
        <w:t>.</w:t>
      </w:r>
      <w:r w:rsidRPr="00B92C5E" w:rsidR="005D50A3">
        <w:rPr>
          <w:rFonts w:ascii="Times New Roman" w:hAnsi="Times New Roman" w:cs="Times New Roman"/>
        </w:rPr>
        <w:t xml:space="preserve"> </w:t>
      </w:r>
      <w:r w:rsidRPr="00B92C5E" w:rsidR="005C253F">
        <w:rPr>
          <w:rFonts w:ascii="Times New Roman" w:hAnsi="Times New Roman" w:cs="Times New Roman"/>
        </w:rPr>
        <w:t xml:space="preserve"> </w:t>
      </w:r>
    </w:p>
    <w:p w:rsidR="00674F5E" w:rsidRPr="00B92C5E">
      <w:pPr>
        <w:rPr>
          <w:rFonts w:ascii="Times New Roman" w:hAnsi="Times New Roman" w:cs="Times New Roman"/>
        </w:rPr>
      </w:pPr>
    </w:p>
    <w:p w:rsidR="0046517E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 xml:space="preserve">While this is a </w:t>
      </w:r>
      <w:r w:rsidRPr="00B92C5E" w:rsidR="006D177D">
        <w:rPr>
          <w:rFonts w:ascii="Times New Roman" w:hAnsi="Times New Roman" w:cs="Times New Roman"/>
        </w:rPr>
        <w:t xml:space="preserve">tremendous </w:t>
      </w:r>
      <w:r w:rsidRPr="00B92C5E">
        <w:rPr>
          <w:rFonts w:ascii="Times New Roman" w:hAnsi="Times New Roman" w:cs="Times New Roman"/>
        </w:rPr>
        <w:t xml:space="preserve">step in the right direction, </w:t>
      </w:r>
      <w:r w:rsidRPr="00B92C5E" w:rsidR="00674F5E">
        <w:rPr>
          <w:rFonts w:ascii="Times New Roman" w:hAnsi="Times New Roman" w:cs="Times New Roman"/>
        </w:rPr>
        <w:t xml:space="preserve">there are </w:t>
      </w:r>
      <w:r w:rsidRPr="00B92C5E" w:rsidR="003A3918">
        <w:rPr>
          <w:rFonts w:ascii="Times New Roman" w:hAnsi="Times New Roman" w:cs="Times New Roman"/>
        </w:rPr>
        <w:t xml:space="preserve">some </w:t>
      </w:r>
      <w:r w:rsidRPr="00B92C5E">
        <w:rPr>
          <w:rFonts w:ascii="Times New Roman" w:hAnsi="Times New Roman" w:cs="Times New Roman"/>
        </w:rPr>
        <w:t xml:space="preserve">things </w:t>
      </w:r>
      <w:r w:rsidRPr="00B92C5E" w:rsidR="00FA3EEF">
        <w:rPr>
          <w:rFonts w:ascii="Times New Roman" w:hAnsi="Times New Roman" w:cs="Times New Roman"/>
        </w:rPr>
        <w:t xml:space="preserve">that </w:t>
      </w:r>
      <w:r w:rsidRPr="00B92C5E" w:rsidR="003C05B4">
        <w:rPr>
          <w:rFonts w:ascii="Times New Roman" w:hAnsi="Times New Roman" w:cs="Times New Roman"/>
        </w:rPr>
        <w:t xml:space="preserve">could </w:t>
      </w:r>
      <w:r w:rsidRPr="00B92C5E">
        <w:rPr>
          <w:rFonts w:ascii="Times New Roman" w:hAnsi="Times New Roman" w:cs="Times New Roman"/>
        </w:rPr>
        <w:t xml:space="preserve">have </w:t>
      </w:r>
      <w:r w:rsidRPr="00B92C5E" w:rsidR="003A3918">
        <w:rPr>
          <w:rFonts w:ascii="Times New Roman" w:hAnsi="Times New Roman" w:cs="Times New Roman"/>
        </w:rPr>
        <w:t>been</w:t>
      </w:r>
      <w:r w:rsidRPr="00B92C5E" w:rsidR="006F02FB">
        <w:rPr>
          <w:rFonts w:ascii="Times New Roman" w:hAnsi="Times New Roman" w:cs="Times New Roman"/>
        </w:rPr>
        <w:t xml:space="preserve"> </w:t>
      </w:r>
      <w:r w:rsidRPr="00B92C5E">
        <w:rPr>
          <w:rFonts w:ascii="Times New Roman" w:hAnsi="Times New Roman" w:cs="Times New Roman"/>
        </w:rPr>
        <w:t xml:space="preserve">done </w:t>
      </w:r>
      <w:r w:rsidRPr="00B92C5E" w:rsidR="00D00331">
        <w:rPr>
          <w:rFonts w:ascii="Times New Roman" w:hAnsi="Times New Roman" w:cs="Times New Roman"/>
        </w:rPr>
        <w:t>to improve the situation further</w:t>
      </w:r>
      <w:r w:rsidRPr="00B92C5E">
        <w:rPr>
          <w:rFonts w:ascii="Times New Roman" w:hAnsi="Times New Roman" w:cs="Times New Roman"/>
        </w:rPr>
        <w:t xml:space="preserve">.  </w:t>
      </w:r>
      <w:r w:rsidRPr="00B92C5E" w:rsidR="00A22835">
        <w:rPr>
          <w:rFonts w:ascii="Times New Roman" w:hAnsi="Times New Roman" w:cs="Times New Roman"/>
        </w:rPr>
        <w:t>For instance</w:t>
      </w:r>
      <w:r w:rsidRPr="00B92C5E">
        <w:rPr>
          <w:rFonts w:ascii="Times New Roman" w:hAnsi="Times New Roman" w:cs="Times New Roman"/>
        </w:rPr>
        <w:t>,</w:t>
      </w:r>
      <w:r w:rsidRPr="00B92C5E" w:rsidR="00B925F5">
        <w:rPr>
          <w:rFonts w:ascii="Times New Roman" w:hAnsi="Times New Roman" w:cs="Times New Roman"/>
        </w:rPr>
        <w:t xml:space="preserve"> the agreement reached by all parties in the 1996 </w:t>
      </w:r>
      <w:r w:rsidRPr="00B92C5E" w:rsidR="008A2C99">
        <w:rPr>
          <w:rFonts w:ascii="Times New Roman" w:hAnsi="Times New Roman" w:cs="Times New Roman"/>
        </w:rPr>
        <w:t>Telecommunications</w:t>
      </w:r>
      <w:r w:rsidRPr="00B92C5E" w:rsidR="00B925F5">
        <w:rPr>
          <w:rFonts w:ascii="Times New Roman" w:hAnsi="Times New Roman" w:cs="Times New Roman"/>
        </w:rPr>
        <w:t xml:space="preserve"> Act was </w:t>
      </w:r>
      <w:r w:rsidRPr="00B92C5E" w:rsidR="008A2C99">
        <w:rPr>
          <w:rFonts w:ascii="Times New Roman" w:hAnsi="Times New Roman" w:cs="Times New Roman"/>
        </w:rPr>
        <w:t xml:space="preserve">that </w:t>
      </w:r>
      <w:r w:rsidRPr="00B92C5E" w:rsidR="00674F5E">
        <w:rPr>
          <w:rFonts w:ascii="Times New Roman" w:hAnsi="Times New Roman" w:cs="Times New Roman"/>
        </w:rPr>
        <w:t xml:space="preserve">states </w:t>
      </w:r>
      <w:r w:rsidRPr="00B92C5E" w:rsidR="008A2C99">
        <w:rPr>
          <w:rFonts w:ascii="Times New Roman" w:hAnsi="Times New Roman" w:cs="Times New Roman"/>
        </w:rPr>
        <w:t xml:space="preserve">and </w:t>
      </w:r>
      <w:r w:rsidRPr="00B92C5E" w:rsidR="00674F5E">
        <w:rPr>
          <w:rFonts w:ascii="Times New Roman" w:hAnsi="Times New Roman" w:cs="Times New Roman"/>
        </w:rPr>
        <w:t xml:space="preserve">localities </w:t>
      </w:r>
      <w:r w:rsidRPr="00B92C5E" w:rsidR="008A2C99">
        <w:rPr>
          <w:rFonts w:ascii="Times New Roman" w:hAnsi="Times New Roman" w:cs="Times New Roman"/>
        </w:rPr>
        <w:t xml:space="preserve">would have no role </w:t>
      </w:r>
      <w:r w:rsidRPr="00B92C5E" w:rsidR="006D177D">
        <w:rPr>
          <w:rFonts w:ascii="Times New Roman" w:hAnsi="Times New Roman" w:cs="Times New Roman"/>
        </w:rPr>
        <w:t>over</w:t>
      </w:r>
      <w:r w:rsidRPr="00B92C5E" w:rsidR="008A2C99">
        <w:rPr>
          <w:rFonts w:ascii="Times New Roman" w:hAnsi="Times New Roman" w:cs="Times New Roman"/>
        </w:rPr>
        <w:t xml:space="preserve"> radio </w:t>
      </w:r>
      <w:r w:rsidRPr="00B92C5E" w:rsidR="00AA5EB7">
        <w:rPr>
          <w:rFonts w:ascii="Times New Roman" w:hAnsi="Times New Roman" w:cs="Times New Roman"/>
        </w:rPr>
        <w:t>frequency</w:t>
      </w:r>
      <w:r w:rsidRPr="00B92C5E" w:rsidR="008A2C99">
        <w:rPr>
          <w:rFonts w:ascii="Times New Roman" w:hAnsi="Times New Roman" w:cs="Times New Roman"/>
        </w:rPr>
        <w:t xml:space="preserve"> emission </w:t>
      </w:r>
      <w:r w:rsidRPr="00B92C5E" w:rsidR="00CF4FFF">
        <w:rPr>
          <w:rFonts w:ascii="Times New Roman" w:hAnsi="Times New Roman" w:cs="Times New Roman"/>
        </w:rPr>
        <w:t>issues</w:t>
      </w:r>
      <w:r w:rsidRPr="00B92C5E" w:rsidR="00512ABE">
        <w:rPr>
          <w:rFonts w:ascii="Times New Roman" w:hAnsi="Times New Roman" w:cs="Times New Roman"/>
        </w:rPr>
        <w:t xml:space="preserve">, </w:t>
      </w:r>
      <w:r w:rsidRPr="00B92C5E" w:rsidR="007F386D">
        <w:rPr>
          <w:rFonts w:ascii="Times New Roman" w:hAnsi="Times New Roman" w:cs="Times New Roman"/>
        </w:rPr>
        <w:t>could not</w:t>
      </w:r>
      <w:r w:rsidRPr="00B92C5E" w:rsidR="00CF4FFF">
        <w:rPr>
          <w:rFonts w:ascii="Times New Roman" w:hAnsi="Times New Roman" w:cs="Times New Roman"/>
        </w:rPr>
        <w:t xml:space="preserve"> </w:t>
      </w:r>
      <w:r w:rsidRPr="00B92C5E" w:rsidR="00331A10">
        <w:rPr>
          <w:rFonts w:ascii="Times New Roman" w:hAnsi="Times New Roman" w:cs="Times New Roman"/>
        </w:rPr>
        <w:t>regulate based on the</w:t>
      </w:r>
      <w:r w:rsidRPr="00B92C5E" w:rsidR="00512ABE">
        <w:rPr>
          <w:rFonts w:ascii="Times New Roman" w:hAnsi="Times New Roman" w:cs="Times New Roman"/>
        </w:rPr>
        <w:t xml:space="preserve"> </w:t>
      </w:r>
      <w:r w:rsidRPr="00B92C5E" w:rsidR="00AA5EB7">
        <w:rPr>
          <w:rFonts w:ascii="Times New Roman" w:hAnsi="Times New Roman" w:cs="Times New Roman"/>
        </w:rPr>
        <w:t>aesthetics of towers</w:t>
      </w:r>
      <w:r w:rsidRPr="00B92C5E" w:rsidR="008A2C99">
        <w:rPr>
          <w:rFonts w:ascii="Times New Roman" w:hAnsi="Times New Roman" w:cs="Times New Roman"/>
        </w:rPr>
        <w:t xml:space="preserve"> and antennas</w:t>
      </w:r>
      <w:r w:rsidRPr="00B92C5E" w:rsidR="00512ABE">
        <w:rPr>
          <w:rFonts w:ascii="Times New Roman" w:hAnsi="Times New Roman" w:cs="Times New Roman"/>
        </w:rPr>
        <w:t xml:space="preserve">, </w:t>
      </w:r>
      <w:r w:rsidRPr="00B92C5E" w:rsidR="00331A10">
        <w:rPr>
          <w:rFonts w:ascii="Times New Roman" w:hAnsi="Times New Roman" w:cs="Times New Roman"/>
        </w:rPr>
        <w:t>and were</w:t>
      </w:r>
      <w:r w:rsidRPr="00B92C5E" w:rsidR="007F386D">
        <w:rPr>
          <w:rFonts w:ascii="Times New Roman" w:hAnsi="Times New Roman" w:cs="Times New Roman"/>
        </w:rPr>
        <w:t xml:space="preserve"> prohibited from</w:t>
      </w:r>
      <w:r w:rsidRPr="00B92C5E" w:rsidR="0039117A">
        <w:rPr>
          <w:rFonts w:ascii="Times New Roman" w:hAnsi="Times New Roman" w:cs="Times New Roman"/>
        </w:rPr>
        <w:t xml:space="preserve"> imposing</w:t>
      </w:r>
      <w:r w:rsidRPr="00B92C5E" w:rsidR="00512ABE">
        <w:rPr>
          <w:rFonts w:ascii="Times New Roman" w:hAnsi="Times New Roman" w:cs="Times New Roman"/>
        </w:rPr>
        <w:t xml:space="preserve"> any moratoriums</w:t>
      </w:r>
      <w:r w:rsidRPr="00B92C5E" w:rsidR="0039117A">
        <w:rPr>
          <w:rFonts w:ascii="Times New Roman" w:hAnsi="Times New Roman" w:cs="Times New Roman"/>
        </w:rPr>
        <w:t xml:space="preserve"> on processing </w:t>
      </w:r>
      <w:r w:rsidRPr="00B92C5E" w:rsidR="0054339E">
        <w:rPr>
          <w:rFonts w:ascii="Times New Roman" w:hAnsi="Times New Roman" w:cs="Times New Roman"/>
        </w:rPr>
        <w:t xml:space="preserve">wireless siting applications. </w:t>
      </w:r>
      <w:r w:rsidRPr="00B92C5E" w:rsidR="007F386D">
        <w:rPr>
          <w:rFonts w:ascii="Times New Roman" w:hAnsi="Times New Roman" w:cs="Times New Roman"/>
        </w:rPr>
        <w:t xml:space="preserve"> State</w:t>
      </w:r>
      <w:r w:rsidRPr="00B92C5E" w:rsidR="0054339E">
        <w:rPr>
          <w:rFonts w:ascii="Times New Roman" w:hAnsi="Times New Roman" w:cs="Times New Roman"/>
        </w:rPr>
        <w:t xml:space="preserve"> and localities did not honor this agreement and the courts </w:t>
      </w:r>
      <w:r w:rsidRPr="00B92C5E" w:rsidR="00CF4FFF">
        <w:rPr>
          <w:rFonts w:ascii="Times New Roman" w:hAnsi="Times New Roman" w:cs="Times New Roman"/>
        </w:rPr>
        <w:t xml:space="preserve">have </w:t>
      </w:r>
      <w:r w:rsidRPr="00B92C5E" w:rsidR="004809DF">
        <w:rPr>
          <w:rFonts w:ascii="Times New Roman" w:hAnsi="Times New Roman" w:cs="Times New Roman"/>
        </w:rPr>
        <w:t>sadly enabled</w:t>
      </w:r>
      <w:r w:rsidRPr="00B92C5E" w:rsidR="00CF4FFF">
        <w:rPr>
          <w:rFonts w:ascii="Times New Roman" w:hAnsi="Times New Roman" w:cs="Times New Roman"/>
        </w:rPr>
        <w:t xml:space="preserve"> their efforts via </w:t>
      </w:r>
      <w:r w:rsidRPr="00B92C5E" w:rsidR="0054339E">
        <w:rPr>
          <w:rFonts w:ascii="Times New Roman" w:hAnsi="Times New Roman" w:cs="Times New Roman"/>
        </w:rPr>
        <w:t>harmful and wrong</w:t>
      </w:r>
      <w:r w:rsidRPr="00B92C5E" w:rsidR="0076747B">
        <w:rPr>
          <w:rFonts w:ascii="Times New Roman" w:hAnsi="Times New Roman" w:cs="Times New Roman"/>
        </w:rPr>
        <w:t>ly decided</w:t>
      </w:r>
      <w:r w:rsidRPr="00B92C5E" w:rsidR="0054339E">
        <w:rPr>
          <w:rFonts w:ascii="Times New Roman" w:hAnsi="Times New Roman" w:cs="Times New Roman"/>
        </w:rPr>
        <w:t xml:space="preserve"> </w:t>
      </w:r>
      <w:r w:rsidRPr="00B92C5E" w:rsidR="004F7BBA">
        <w:rPr>
          <w:rFonts w:ascii="Times New Roman" w:hAnsi="Times New Roman" w:cs="Times New Roman"/>
        </w:rPr>
        <w:t>cases</w:t>
      </w:r>
      <w:r w:rsidRPr="00B92C5E" w:rsidR="0054339E">
        <w:rPr>
          <w:rFonts w:ascii="Times New Roman" w:hAnsi="Times New Roman" w:cs="Times New Roman"/>
        </w:rPr>
        <w:t xml:space="preserve">. </w:t>
      </w:r>
      <w:r w:rsidRPr="00B92C5E" w:rsidR="00674F5E">
        <w:rPr>
          <w:rFonts w:ascii="Times New Roman" w:hAnsi="Times New Roman" w:cs="Times New Roman"/>
        </w:rPr>
        <w:t xml:space="preserve"> </w:t>
      </w:r>
      <w:r w:rsidRPr="00B92C5E" w:rsidR="00CF4FFF">
        <w:rPr>
          <w:rFonts w:ascii="Times New Roman" w:hAnsi="Times New Roman" w:cs="Times New Roman"/>
        </w:rPr>
        <w:t>Accordingly, I would have preferred that the aesthetics relate</w:t>
      </w:r>
      <w:r w:rsidRPr="00B92C5E" w:rsidR="004809DF">
        <w:rPr>
          <w:rFonts w:ascii="Times New Roman" w:hAnsi="Times New Roman" w:cs="Times New Roman"/>
        </w:rPr>
        <w:t>d</w:t>
      </w:r>
      <w:r w:rsidRPr="00B92C5E" w:rsidR="00CF4FFF">
        <w:rPr>
          <w:rFonts w:ascii="Times New Roman" w:hAnsi="Times New Roman" w:cs="Times New Roman"/>
        </w:rPr>
        <w:t xml:space="preserve"> </w:t>
      </w:r>
      <w:r w:rsidRPr="00B92C5E" w:rsidR="00331A10">
        <w:rPr>
          <w:rFonts w:ascii="Times New Roman" w:hAnsi="Times New Roman" w:cs="Times New Roman"/>
        </w:rPr>
        <w:t>provisions in the item</w:t>
      </w:r>
      <w:r w:rsidRPr="00B92C5E" w:rsidR="00CF4FFF">
        <w:rPr>
          <w:rFonts w:ascii="Times New Roman" w:hAnsi="Times New Roman" w:cs="Times New Roman"/>
        </w:rPr>
        <w:t xml:space="preserve"> be deleted</w:t>
      </w:r>
      <w:r w:rsidRPr="00B92C5E" w:rsidR="00674F5E">
        <w:rPr>
          <w:rFonts w:ascii="Times New Roman" w:hAnsi="Times New Roman" w:cs="Times New Roman"/>
        </w:rPr>
        <w:t>,</w:t>
      </w:r>
      <w:r w:rsidRPr="00B92C5E" w:rsidR="00CF4FFF">
        <w:rPr>
          <w:rFonts w:ascii="Times New Roman" w:hAnsi="Times New Roman" w:cs="Times New Roman"/>
        </w:rPr>
        <w:t xml:space="preserve"> but </w:t>
      </w:r>
      <w:r w:rsidRPr="00B92C5E" w:rsidR="004809DF">
        <w:rPr>
          <w:rFonts w:ascii="Times New Roman" w:hAnsi="Times New Roman" w:cs="Times New Roman"/>
        </w:rPr>
        <w:t xml:space="preserve">I will have to swallow it recognizing that I can’t get the rest without it.  </w:t>
      </w:r>
      <w:r w:rsidRPr="00B92C5E" w:rsidR="0076747B">
        <w:rPr>
          <w:rFonts w:ascii="Times New Roman" w:hAnsi="Times New Roman" w:cs="Times New Roman"/>
        </w:rPr>
        <w:t>At the very least</w:t>
      </w:r>
      <w:r w:rsidRPr="00B92C5E" w:rsidR="005D50A3">
        <w:rPr>
          <w:rFonts w:ascii="Times New Roman" w:hAnsi="Times New Roman" w:cs="Times New Roman"/>
        </w:rPr>
        <w:t xml:space="preserve">, I </w:t>
      </w:r>
      <w:r w:rsidRPr="00B92C5E" w:rsidR="004809DF">
        <w:rPr>
          <w:rFonts w:ascii="Times New Roman" w:hAnsi="Times New Roman" w:cs="Times New Roman"/>
        </w:rPr>
        <w:t xml:space="preserve">do </w:t>
      </w:r>
      <w:r w:rsidRPr="00B92C5E" w:rsidR="005D50A3">
        <w:rPr>
          <w:rFonts w:ascii="Times New Roman" w:hAnsi="Times New Roman" w:cs="Times New Roman"/>
        </w:rPr>
        <w:t>appreciate that</w:t>
      </w:r>
      <w:r w:rsidRPr="00B92C5E" w:rsidR="00A22835">
        <w:rPr>
          <w:rFonts w:ascii="Times New Roman" w:hAnsi="Times New Roman" w:cs="Times New Roman"/>
        </w:rPr>
        <w:t>, at my request,</w:t>
      </w:r>
      <w:r w:rsidRPr="00B92C5E" w:rsidR="005D50A3">
        <w:rPr>
          <w:rFonts w:ascii="Times New Roman" w:hAnsi="Times New Roman" w:cs="Times New Roman"/>
        </w:rPr>
        <w:t xml:space="preserve"> it was clarified that</w:t>
      </w:r>
      <w:r w:rsidRPr="00B92C5E" w:rsidR="00F61901">
        <w:rPr>
          <w:rFonts w:ascii="Times New Roman" w:hAnsi="Times New Roman" w:cs="Times New Roman"/>
        </w:rPr>
        <w:t xml:space="preserve"> the aesthetic requirements, which must be published in advance, must be objective.  </w:t>
      </w:r>
    </w:p>
    <w:p w:rsidR="0046517E" w:rsidRPr="00B92C5E">
      <w:pPr>
        <w:rPr>
          <w:rFonts w:ascii="Times New Roman" w:hAnsi="Times New Roman" w:cs="Times New Roman"/>
        </w:rPr>
      </w:pPr>
    </w:p>
    <w:p w:rsidR="0046517E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 xml:space="preserve">I am also concerned that by setting </w:t>
      </w:r>
      <w:r w:rsidRPr="00B92C5E" w:rsidR="004248CA">
        <w:rPr>
          <w:rFonts w:ascii="Times New Roman" w:hAnsi="Times New Roman" w:cs="Times New Roman"/>
        </w:rPr>
        <w:t xml:space="preserve">application and </w:t>
      </w:r>
      <w:r w:rsidRPr="00B92C5E" w:rsidR="00A47198">
        <w:rPr>
          <w:rFonts w:ascii="Times New Roman" w:hAnsi="Times New Roman" w:cs="Times New Roman"/>
        </w:rPr>
        <w:t xml:space="preserve">recurring </w:t>
      </w:r>
      <w:r w:rsidRPr="00B92C5E" w:rsidR="00A22835">
        <w:rPr>
          <w:rFonts w:ascii="Times New Roman" w:hAnsi="Times New Roman" w:cs="Times New Roman"/>
        </w:rPr>
        <w:t xml:space="preserve">fees </w:t>
      </w:r>
      <w:r w:rsidRPr="00B92C5E" w:rsidR="00A47198">
        <w:rPr>
          <w:rFonts w:ascii="Times New Roman" w:hAnsi="Times New Roman" w:cs="Times New Roman"/>
        </w:rPr>
        <w:t>that are presumed to be reasonable</w:t>
      </w:r>
      <w:r w:rsidRPr="00B92C5E" w:rsidR="00F7066B">
        <w:rPr>
          <w:rFonts w:ascii="Times New Roman" w:hAnsi="Times New Roman" w:cs="Times New Roman"/>
        </w:rPr>
        <w:t>,</w:t>
      </w:r>
      <w:r w:rsidRPr="00B92C5E" w:rsidR="00A47198">
        <w:rPr>
          <w:rFonts w:ascii="Times New Roman" w:hAnsi="Times New Roman" w:cs="Times New Roman"/>
        </w:rPr>
        <w:t xml:space="preserve"> </w:t>
      </w:r>
      <w:r w:rsidRPr="00B92C5E">
        <w:rPr>
          <w:rFonts w:ascii="Times New Roman" w:hAnsi="Times New Roman" w:cs="Times New Roman"/>
        </w:rPr>
        <w:t xml:space="preserve">the Commission </w:t>
      </w:r>
      <w:r w:rsidRPr="00B92C5E" w:rsidR="00A22835">
        <w:rPr>
          <w:rFonts w:ascii="Times New Roman" w:hAnsi="Times New Roman" w:cs="Times New Roman"/>
        </w:rPr>
        <w:t>is</w:t>
      </w:r>
      <w:r w:rsidRPr="00B92C5E">
        <w:rPr>
          <w:rFonts w:ascii="Times New Roman" w:hAnsi="Times New Roman" w:cs="Times New Roman"/>
        </w:rPr>
        <w:t xml:space="preserve"> inviting localities to adopt these rates, even if they are not cost based.  Providers should </w:t>
      </w:r>
      <w:r w:rsidRPr="00B92C5E" w:rsidR="00F7066B">
        <w:rPr>
          <w:rFonts w:ascii="Times New Roman" w:hAnsi="Times New Roman" w:cs="Times New Roman"/>
        </w:rPr>
        <w:t xml:space="preserve">be </w:t>
      </w:r>
      <w:r w:rsidRPr="00B92C5E">
        <w:rPr>
          <w:rFonts w:ascii="Times New Roman" w:hAnsi="Times New Roman" w:cs="Times New Roman"/>
        </w:rPr>
        <w:t>explicitly provided the right to challenge the</w:t>
      </w:r>
      <w:r w:rsidRPr="00B92C5E" w:rsidR="00A22835">
        <w:rPr>
          <w:rFonts w:ascii="Times New Roman" w:hAnsi="Times New Roman" w:cs="Times New Roman"/>
        </w:rPr>
        <w:t>se</w:t>
      </w:r>
      <w:r w:rsidRPr="00B92C5E">
        <w:rPr>
          <w:rFonts w:ascii="Times New Roman" w:hAnsi="Times New Roman" w:cs="Times New Roman"/>
        </w:rPr>
        <w:t xml:space="preserve"> </w:t>
      </w:r>
      <w:r w:rsidRPr="00B92C5E" w:rsidR="003E0BBF">
        <w:rPr>
          <w:rFonts w:ascii="Times New Roman" w:hAnsi="Times New Roman" w:cs="Times New Roman"/>
        </w:rPr>
        <w:t xml:space="preserve">rates </w:t>
      </w:r>
      <w:r w:rsidRPr="00B92C5E" w:rsidR="00A22835">
        <w:rPr>
          <w:rFonts w:ascii="Times New Roman" w:hAnsi="Times New Roman" w:cs="Times New Roman"/>
        </w:rPr>
        <w:t>if</w:t>
      </w:r>
      <w:r w:rsidRPr="00B92C5E">
        <w:rPr>
          <w:rFonts w:ascii="Times New Roman" w:hAnsi="Times New Roman" w:cs="Times New Roman"/>
        </w:rPr>
        <w:t xml:space="preserve"> they believe </w:t>
      </w:r>
      <w:r w:rsidRPr="00B92C5E" w:rsidR="003E0BBF">
        <w:rPr>
          <w:rFonts w:ascii="Times New Roman" w:hAnsi="Times New Roman" w:cs="Times New Roman"/>
        </w:rPr>
        <w:t>they</w:t>
      </w:r>
      <w:r w:rsidRPr="00B92C5E">
        <w:rPr>
          <w:rFonts w:ascii="Times New Roman" w:hAnsi="Times New Roman" w:cs="Times New Roman"/>
        </w:rPr>
        <w:t xml:space="preserve"> are not cost based.  Even if not stated, I hope that providers will challenge </w:t>
      </w:r>
      <w:r w:rsidRPr="00B92C5E" w:rsidR="004B24CC">
        <w:rPr>
          <w:rFonts w:ascii="Times New Roman" w:hAnsi="Times New Roman" w:cs="Times New Roman"/>
        </w:rPr>
        <w:t>unreasonable</w:t>
      </w:r>
      <w:r w:rsidRPr="00B92C5E">
        <w:rPr>
          <w:rFonts w:ascii="Times New Roman" w:hAnsi="Times New Roman" w:cs="Times New Roman"/>
        </w:rPr>
        <w:t xml:space="preserve"> rates.</w:t>
      </w:r>
      <w:r w:rsidRPr="00B92C5E" w:rsidR="00A22835">
        <w:rPr>
          <w:rFonts w:ascii="Times New Roman" w:hAnsi="Times New Roman" w:cs="Times New Roman"/>
        </w:rPr>
        <w:t xml:space="preserve">  </w:t>
      </w:r>
      <w:r w:rsidRPr="00B92C5E" w:rsidR="00A47198">
        <w:rPr>
          <w:rFonts w:ascii="Times New Roman" w:hAnsi="Times New Roman" w:cs="Times New Roman"/>
        </w:rPr>
        <w:t xml:space="preserve">I thank my </w:t>
      </w:r>
      <w:r w:rsidRPr="00B92C5E" w:rsidR="00AD51DC">
        <w:rPr>
          <w:rFonts w:ascii="Times New Roman" w:hAnsi="Times New Roman" w:cs="Times New Roman"/>
        </w:rPr>
        <w:t>colleagues</w:t>
      </w:r>
      <w:r w:rsidRPr="00B92C5E" w:rsidR="00A47198">
        <w:rPr>
          <w:rFonts w:ascii="Times New Roman" w:hAnsi="Times New Roman" w:cs="Times New Roman"/>
        </w:rPr>
        <w:t xml:space="preserve"> </w:t>
      </w:r>
      <w:r w:rsidRPr="00B92C5E" w:rsidR="00AD51DC">
        <w:rPr>
          <w:rFonts w:ascii="Times New Roman" w:hAnsi="Times New Roman" w:cs="Times New Roman"/>
        </w:rPr>
        <w:t xml:space="preserve">for agreeing </w:t>
      </w:r>
      <w:r w:rsidRPr="00B92C5E" w:rsidR="004809DF">
        <w:rPr>
          <w:rFonts w:ascii="Times New Roman" w:hAnsi="Times New Roman" w:cs="Times New Roman"/>
        </w:rPr>
        <w:t xml:space="preserve">to my edits </w:t>
      </w:r>
      <w:r w:rsidRPr="00B92C5E" w:rsidR="00AD51DC">
        <w:rPr>
          <w:rFonts w:ascii="Times New Roman" w:hAnsi="Times New Roman" w:cs="Times New Roman"/>
        </w:rPr>
        <w:t>that the application fee presumption applies to all non-recurring costs, not just the application fee.</w:t>
      </w:r>
    </w:p>
    <w:p w:rsidR="0046517E" w:rsidRPr="00B92C5E">
      <w:pPr>
        <w:rPr>
          <w:rFonts w:ascii="Times New Roman" w:hAnsi="Times New Roman" w:cs="Times New Roman"/>
        </w:rPr>
      </w:pPr>
    </w:p>
    <w:p w:rsidR="00063AE5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 xml:space="preserve">Further, I think there should be a process and standards in place if a locality decides that </w:t>
      </w:r>
      <w:r w:rsidRPr="00B92C5E" w:rsidR="003E0BBF">
        <w:rPr>
          <w:rFonts w:ascii="Times New Roman" w:hAnsi="Times New Roman" w:cs="Times New Roman"/>
        </w:rPr>
        <w:t xml:space="preserve">it </w:t>
      </w:r>
      <w:r w:rsidRPr="00B92C5E">
        <w:rPr>
          <w:rFonts w:ascii="Times New Roman" w:hAnsi="Times New Roman" w:cs="Times New Roman"/>
        </w:rPr>
        <w:t>need</w:t>
      </w:r>
      <w:r w:rsidRPr="00B92C5E" w:rsidR="003E0BBF">
        <w:rPr>
          <w:rFonts w:ascii="Times New Roman" w:hAnsi="Times New Roman" w:cs="Times New Roman"/>
        </w:rPr>
        <w:t>s</w:t>
      </w:r>
      <w:r w:rsidRPr="00B92C5E">
        <w:rPr>
          <w:rFonts w:ascii="Times New Roman" w:hAnsi="Times New Roman" w:cs="Times New Roman"/>
        </w:rPr>
        <w:t xml:space="preserve"> more time to review batch</w:t>
      </w:r>
      <w:r w:rsidRPr="00B92C5E" w:rsidR="004B24CC">
        <w:rPr>
          <w:rFonts w:ascii="Times New Roman" w:hAnsi="Times New Roman" w:cs="Times New Roman"/>
        </w:rPr>
        <w:t>ed</w:t>
      </w:r>
      <w:r w:rsidRPr="00B92C5E">
        <w:rPr>
          <w:rFonts w:ascii="Times New Roman" w:hAnsi="Times New Roman" w:cs="Times New Roman"/>
        </w:rPr>
        <w:t xml:space="preserve"> applications.</w:t>
      </w:r>
      <w:r w:rsidRPr="00B92C5E" w:rsidR="00821634">
        <w:rPr>
          <w:rFonts w:ascii="Times New Roman" w:hAnsi="Times New Roman" w:cs="Times New Roman"/>
        </w:rPr>
        <w:t xml:space="preserve"> </w:t>
      </w:r>
      <w:r w:rsidRPr="00B92C5E" w:rsidR="004809DF">
        <w:rPr>
          <w:rFonts w:ascii="Times New Roman" w:hAnsi="Times New Roman" w:cs="Times New Roman"/>
        </w:rPr>
        <w:t xml:space="preserve"> </w:t>
      </w:r>
      <w:r w:rsidRPr="00B92C5E" w:rsidR="00AD51DC">
        <w:rPr>
          <w:rFonts w:ascii="Times New Roman" w:hAnsi="Times New Roman" w:cs="Times New Roman"/>
        </w:rPr>
        <w:t xml:space="preserve">Objective criteria are needed regarding what are considered </w:t>
      </w:r>
      <w:r w:rsidRPr="00B92C5E" w:rsidR="00F7066B">
        <w:rPr>
          <w:rFonts w:ascii="Times New Roman" w:hAnsi="Times New Roman" w:cs="Times New Roman"/>
        </w:rPr>
        <w:t>“</w:t>
      </w:r>
      <w:r w:rsidRPr="00B92C5E" w:rsidR="00AD51DC">
        <w:rPr>
          <w:rFonts w:ascii="Times New Roman" w:hAnsi="Times New Roman" w:cs="Times New Roman"/>
        </w:rPr>
        <w:t>exceptional circumstances</w:t>
      </w:r>
      <w:r w:rsidRPr="00B92C5E" w:rsidR="00F7066B">
        <w:rPr>
          <w:rFonts w:ascii="Times New Roman" w:hAnsi="Times New Roman" w:cs="Times New Roman"/>
        </w:rPr>
        <w:t>”</w:t>
      </w:r>
      <w:r w:rsidRPr="00B92C5E" w:rsidR="00AD51DC">
        <w:rPr>
          <w:rFonts w:ascii="Times New Roman" w:hAnsi="Times New Roman" w:cs="Times New Roman"/>
        </w:rPr>
        <w:t xml:space="preserve"> </w:t>
      </w:r>
      <w:r w:rsidRPr="00B92C5E" w:rsidR="00F7066B">
        <w:rPr>
          <w:rFonts w:ascii="Times New Roman" w:hAnsi="Times New Roman" w:cs="Times New Roman"/>
        </w:rPr>
        <w:t xml:space="preserve">or “exceptional cases” </w:t>
      </w:r>
      <w:r w:rsidRPr="00B92C5E" w:rsidR="00AD51DC">
        <w:rPr>
          <w:rFonts w:ascii="Times New Roman" w:hAnsi="Times New Roman" w:cs="Times New Roman"/>
        </w:rPr>
        <w:t>warranting a longer review period</w:t>
      </w:r>
      <w:r w:rsidRPr="00B92C5E" w:rsidR="004B24CC">
        <w:rPr>
          <w:rFonts w:ascii="Times New Roman" w:hAnsi="Times New Roman" w:cs="Times New Roman"/>
        </w:rPr>
        <w:t xml:space="preserve"> for batch processing</w:t>
      </w:r>
      <w:r w:rsidRPr="00B92C5E" w:rsidR="00AD51DC">
        <w:rPr>
          <w:rFonts w:ascii="Times New Roman" w:hAnsi="Times New Roman" w:cs="Times New Roman"/>
        </w:rPr>
        <w:t xml:space="preserve">, when </w:t>
      </w:r>
      <w:r w:rsidRPr="00B92C5E" w:rsidR="004B24CC">
        <w:rPr>
          <w:rFonts w:ascii="Times New Roman" w:hAnsi="Times New Roman" w:cs="Times New Roman"/>
        </w:rPr>
        <w:t>localities</w:t>
      </w:r>
      <w:r w:rsidRPr="00B92C5E" w:rsidR="00AD51DC">
        <w:rPr>
          <w:rFonts w:ascii="Times New Roman" w:hAnsi="Times New Roman" w:cs="Times New Roman"/>
        </w:rPr>
        <w:t xml:space="preserve"> need to inform the applicant that they need more time, how this notification will occur, and how much time they will get.  </w:t>
      </w:r>
      <w:r w:rsidRPr="00B92C5E" w:rsidR="002C30C8">
        <w:rPr>
          <w:rFonts w:ascii="Times New Roman" w:hAnsi="Times New Roman" w:cs="Times New Roman"/>
        </w:rPr>
        <w:t>For instance</w:t>
      </w:r>
      <w:r w:rsidRPr="00B92C5E" w:rsidR="00F7066B">
        <w:rPr>
          <w:rFonts w:ascii="Times New Roman" w:hAnsi="Times New Roman" w:cs="Times New Roman"/>
        </w:rPr>
        <w:t xml:space="preserve">, </w:t>
      </w:r>
      <w:r w:rsidRPr="00B92C5E" w:rsidR="004B24CC">
        <w:rPr>
          <w:rFonts w:ascii="Times New Roman" w:hAnsi="Times New Roman" w:cs="Times New Roman"/>
        </w:rPr>
        <w:t xml:space="preserve">the item appears to excuse a locality that does not act within the shot clocks </w:t>
      </w:r>
      <w:r w:rsidRPr="00B92C5E" w:rsidR="006D4D64">
        <w:rPr>
          <w:rFonts w:ascii="Times New Roman" w:hAnsi="Times New Roman" w:cs="Times New Roman"/>
        </w:rPr>
        <w:t xml:space="preserve">for any application </w:t>
      </w:r>
      <w:r w:rsidRPr="00B92C5E" w:rsidR="004B24CC">
        <w:rPr>
          <w:rFonts w:ascii="Times New Roman" w:hAnsi="Times New Roman" w:cs="Times New Roman"/>
        </w:rPr>
        <w:t>if there are</w:t>
      </w:r>
      <w:r w:rsidRPr="00B92C5E" w:rsidR="00F7066B">
        <w:rPr>
          <w:rFonts w:ascii="Times New Roman" w:hAnsi="Times New Roman" w:cs="Times New Roman"/>
        </w:rPr>
        <w:t xml:space="preserve"> “extraordinary circumstances</w:t>
      </w:r>
      <w:r w:rsidRPr="00B92C5E" w:rsidR="006D4D64">
        <w:rPr>
          <w:rFonts w:ascii="Times New Roman" w:hAnsi="Times New Roman" w:cs="Times New Roman"/>
        </w:rPr>
        <w:t>,</w:t>
      </w:r>
      <w:r w:rsidRPr="00B92C5E" w:rsidR="00F7066B">
        <w:rPr>
          <w:rFonts w:ascii="Times New Roman" w:hAnsi="Times New Roman" w:cs="Times New Roman"/>
        </w:rPr>
        <w:t xml:space="preserve">” </w:t>
      </w:r>
      <w:r w:rsidRPr="00B92C5E" w:rsidR="006D4D64">
        <w:rPr>
          <w:rFonts w:ascii="Times New Roman" w:hAnsi="Times New Roman" w:cs="Times New Roman"/>
        </w:rPr>
        <w:t>but there are no parameters on what circumstances we are envisioning</w:t>
      </w:r>
      <w:r w:rsidRPr="00B92C5E" w:rsidR="00F7066B">
        <w:rPr>
          <w:rFonts w:ascii="Times New Roman" w:hAnsi="Times New Roman" w:cs="Times New Roman"/>
        </w:rPr>
        <w:t xml:space="preserve">.  </w:t>
      </w:r>
      <w:r w:rsidRPr="00B92C5E" w:rsidR="002C30C8">
        <w:rPr>
          <w:rFonts w:ascii="Times New Roman" w:hAnsi="Times New Roman" w:cs="Times New Roman"/>
        </w:rPr>
        <w:t>Is</w:t>
      </w:r>
      <w:r w:rsidRPr="00B92C5E" w:rsidR="009666B4">
        <w:rPr>
          <w:rFonts w:ascii="Times New Roman" w:hAnsi="Times New Roman" w:cs="Times New Roman"/>
        </w:rPr>
        <w:t xml:space="preserve"> a lack</w:t>
      </w:r>
      <w:r w:rsidRPr="00B92C5E" w:rsidR="00EB0BAC">
        <w:rPr>
          <w:rFonts w:ascii="Times New Roman" w:hAnsi="Times New Roman" w:cs="Times New Roman"/>
        </w:rPr>
        <w:t xml:space="preserve"> of adequate</w:t>
      </w:r>
      <w:r w:rsidRPr="00B92C5E" w:rsidR="006D4D64">
        <w:rPr>
          <w:rFonts w:ascii="Times New Roman" w:hAnsi="Times New Roman" w:cs="Times New Roman"/>
        </w:rPr>
        <w:t xml:space="preserve"> staff or </w:t>
      </w:r>
      <w:r w:rsidRPr="00B92C5E" w:rsidR="009666B4">
        <w:rPr>
          <w:rFonts w:ascii="Times New Roman" w:hAnsi="Times New Roman" w:cs="Times New Roman"/>
        </w:rPr>
        <w:t xml:space="preserve">having processing </w:t>
      </w:r>
      <w:r w:rsidRPr="00B92C5E" w:rsidR="006D4D64">
        <w:rPr>
          <w:rFonts w:ascii="Times New Roman" w:hAnsi="Times New Roman" w:cs="Times New Roman"/>
        </w:rPr>
        <w:t>rules</w:t>
      </w:r>
      <w:r w:rsidRPr="00B92C5E" w:rsidR="009666B4">
        <w:rPr>
          <w:rFonts w:ascii="Times New Roman" w:hAnsi="Times New Roman" w:cs="Times New Roman"/>
        </w:rPr>
        <w:t xml:space="preserve"> or policies in place</w:t>
      </w:r>
      <w:r w:rsidRPr="00B92C5E" w:rsidR="006D4D64">
        <w:rPr>
          <w:rFonts w:ascii="Times New Roman" w:hAnsi="Times New Roman" w:cs="Times New Roman"/>
        </w:rPr>
        <w:t xml:space="preserve"> a sufficient excuse?  </w:t>
      </w:r>
      <w:r w:rsidRPr="00B92C5E" w:rsidR="002563DE">
        <w:rPr>
          <w:rFonts w:ascii="Times New Roman" w:hAnsi="Times New Roman" w:cs="Times New Roman"/>
        </w:rPr>
        <w:t>S</w:t>
      </w:r>
      <w:r w:rsidRPr="00B92C5E" w:rsidR="00F7066B">
        <w:rPr>
          <w:rFonts w:ascii="Times New Roman" w:hAnsi="Times New Roman" w:cs="Times New Roman"/>
        </w:rPr>
        <w:t>uch things should be determined</w:t>
      </w:r>
      <w:r w:rsidRPr="00B92C5E" w:rsidR="00AD51DC">
        <w:rPr>
          <w:rFonts w:ascii="Times New Roman" w:hAnsi="Times New Roman" w:cs="Times New Roman"/>
        </w:rPr>
        <w:t xml:space="preserve"> upfront</w:t>
      </w:r>
      <w:r w:rsidRPr="00B92C5E" w:rsidR="009666B4">
        <w:rPr>
          <w:rFonts w:ascii="Times New Roman" w:hAnsi="Times New Roman" w:cs="Times New Roman"/>
        </w:rPr>
        <w:t>,</w:t>
      </w:r>
      <w:r w:rsidRPr="00B92C5E" w:rsidR="00AD51DC">
        <w:rPr>
          <w:rFonts w:ascii="Times New Roman" w:hAnsi="Times New Roman" w:cs="Times New Roman"/>
        </w:rPr>
        <w:t xml:space="preserve"> as opposed to allowing courts to decide such matters.  </w:t>
      </w:r>
      <w:r w:rsidRPr="00B92C5E" w:rsidR="002C30C8">
        <w:rPr>
          <w:rFonts w:ascii="Times New Roman" w:hAnsi="Times New Roman" w:cs="Times New Roman"/>
        </w:rPr>
        <w:t>Without further clarity, I fear that w</w:t>
      </w:r>
      <w:r w:rsidRPr="00B92C5E" w:rsidR="004809DF">
        <w:rPr>
          <w:rFonts w:ascii="Times New Roman" w:hAnsi="Times New Roman" w:cs="Times New Roman"/>
        </w:rPr>
        <w:t>e may be</w:t>
      </w:r>
      <w:r w:rsidRPr="00B92C5E" w:rsidR="00821634">
        <w:rPr>
          <w:rFonts w:ascii="Times New Roman" w:hAnsi="Times New Roman" w:cs="Times New Roman"/>
        </w:rPr>
        <w:t xml:space="preserve"> creating </w:t>
      </w:r>
      <w:r w:rsidRPr="00B92C5E" w:rsidR="004809DF">
        <w:rPr>
          <w:rFonts w:ascii="Times New Roman" w:hAnsi="Times New Roman" w:cs="Times New Roman"/>
        </w:rPr>
        <w:t xml:space="preserve">unnecessary </w:t>
      </w:r>
      <w:r w:rsidRPr="00B92C5E" w:rsidR="00821634">
        <w:rPr>
          <w:rFonts w:ascii="Times New Roman" w:hAnsi="Times New Roman" w:cs="Times New Roman"/>
        </w:rPr>
        <w:t>loophole</w:t>
      </w:r>
      <w:r w:rsidRPr="00B92C5E" w:rsidR="00F7066B">
        <w:rPr>
          <w:rFonts w:ascii="Times New Roman" w:hAnsi="Times New Roman" w:cs="Times New Roman"/>
        </w:rPr>
        <w:t>s</w:t>
      </w:r>
      <w:r w:rsidRPr="00B92C5E" w:rsidR="008A6E5B">
        <w:rPr>
          <w:rFonts w:ascii="Times New Roman" w:hAnsi="Times New Roman" w:cs="Times New Roman"/>
        </w:rPr>
        <w:t xml:space="preserve">, </w:t>
      </w:r>
      <w:r w:rsidRPr="00B92C5E" w:rsidR="00260029">
        <w:rPr>
          <w:rFonts w:ascii="Times New Roman" w:hAnsi="Times New Roman" w:cs="Times New Roman"/>
        </w:rPr>
        <w:t>resulting in</w:t>
      </w:r>
      <w:r w:rsidRPr="00B92C5E" w:rsidR="00821634">
        <w:rPr>
          <w:rFonts w:ascii="Times New Roman" w:hAnsi="Times New Roman" w:cs="Times New Roman"/>
        </w:rPr>
        <w:t xml:space="preserve"> </w:t>
      </w:r>
      <w:r w:rsidRPr="00B92C5E" w:rsidR="004809DF">
        <w:rPr>
          <w:rFonts w:ascii="Times New Roman" w:hAnsi="Times New Roman" w:cs="Times New Roman"/>
        </w:rPr>
        <w:t xml:space="preserve">further </w:t>
      </w:r>
      <w:r w:rsidRPr="00B92C5E" w:rsidR="00821634">
        <w:rPr>
          <w:rFonts w:ascii="Times New Roman" w:hAnsi="Times New Roman" w:cs="Times New Roman"/>
        </w:rPr>
        <w:t>delay.</w:t>
      </w:r>
      <w:r w:rsidRPr="00B92C5E" w:rsidR="00F7066B">
        <w:rPr>
          <w:rFonts w:ascii="Times New Roman" w:hAnsi="Times New Roman" w:cs="Times New Roman"/>
        </w:rPr>
        <w:t xml:space="preserve"> </w:t>
      </w:r>
    </w:p>
    <w:p w:rsidR="00063AE5" w:rsidRPr="00B92C5E">
      <w:pPr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 xml:space="preserve">  </w:t>
      </w:r>
    </w:p>
    <w:p w:rsidR="00B46634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 xml:space="preserve">Finally, </w:t>
      </w:r>
      <w:r w:rsidRPr="00B92C5E" w:rsidR="004809DF">
        <w:rPr>
          <w:rFonts w:ascii="Times New Roman" w:hAnsi="Times New Roman" w:cs="Times New Roman"/>
        </w:rPr>
        <w:t>I would have liked t</w:t>
      </w:r>
      <w:r w:rsidRPr="00B92C5E" w:rsidR="000F02C3">
        <w:rPr>
          <w:rFonts w:ascii="Times New Roman" w:hAnsi="Times New Roman" w:cs="Times New Roman"/>
        </w:rPr>
        <w:t>oday’s ite</w:t>
      </w:r>
      <w:r w:rsidRPr="00B92C5E" w:rsidR="00B6798A">
        <w:rPr>
          <w:rFonts w:ascii="Times New Roman" w:hAnsi="Times New Roman" w:cs="Times New Roman"/>
        </w:rPr>
        <w:t xml:space="preserve">m </w:t>
      </w:r>
      <w:r w:rsidRPr="00B92C5E" w:rsidR="004809DF">
        <w:rPr>
          <w:rFonts w:ascii="Times New Roman" w:hAnsi="Times New Roman" w:cs="Times New Roman"/>
        </w:rPr>
        <w:t xml:space="preserve">to be </w:t>
      </w:r>
      <w:r w:rsidRPr="00B92C5E" w:rsidR="00B6798A">
        <w:rPr>
          <w:rFonts w:ascii="Times New Roman" w:hAnsi="Times New Roman" w:cs="Times New Roman"/>
        </w:rPr>
        <w:t xml:space="preserve">broader and </w:t>
      </w:r>
      <w:r w:rsidRPr="00B92C5E" w:rsidR="006D4D64">
        <w:rPr>
          <w:rFonts w:ascii="Times New Roman" w:hAnsi="Times New Roman" w:cs="Times New Roman"/>
        </w:rPr>
        <w:t>cover</w:t>
      </w:r>
      <w:r w:rsidRPr="00B92C5E" w:rsidR="00B6798A">
        <w:rPr>
          <w:rFonts w:ascii="Times New Roman" w:hAnsi="Times New Roman" w:cs="Times New Roman"/>
        </w:rPr>
        <w:t xml:space="preserve"> the </w:t>
      </w:r>
      <w:r w:rsidRPr="00B92C5E" w:rsidR="00856F7C">
        <w:rPr>
          <w:rFonts w:ascii="Times New Roman" w:hAnsi="Times New Roman" w:cs="Times New Roman"/>
        </w:rPr>
        <w:t xml:space="preserve">remaining </w:t>
      </w:r>
      <w:bookmarkEnd w:id="0"/>
      <w:r w:rsidRPr="00B92C5E" w:rsidR="008A6E5B">
        <w:rPr>
          <w:rFonts w:ascii="Times New Roman" w:hAnsi="Times New Roman" w:cs="Times New Roman"/>
        </w:rPr>
        <w:t xml:space="preserve">infrastructure </w:t>
      </w:r>
      <w:r w:rsidRPr="00B92C5E" w:rsidR="00856F7C">
        <w:rPr>
          <w:rFonts w:ascii="Times New Roman" w:hAnsi="Times New Roman" w:cs="Times New Roman"/>
        </w:rPr>
        <w:t>issues in the record.  First, the Commission’s new interpretation of</w:t>
      </w:r>
      <w:r w:rsidRPr="00B92C5E" w:rsidR="00801088">
        <w:rPr>
          <w:rFonts w:ascii="Times New Roman" w:hAnsi="Times New Roman" w:cs="Times New Roman"/>
        </w:rPr>
        <w:t xml:space="preserve"> sections</w:t>
      </w:r>
      <w:r w:rsidRPr="00B92C5E" w:rsidR="00856F7C">
        <w:rPr>
          <w:rFonts w:ascii="Times New Roman" w:hAnsi="Times New Roman" w:cs="Times New Roman"/>
        </w:rPr>
        <w:t xml:space="preserve"> 253 and </w:t>
      </w:r>
      <w:r w:rsidRPr="00B92C5E" w:rsidR="00801088">
        <w:rPr>
          <w:rFonts w:ascii="Times New Roman" w:hAnsi="Times New Roman" w:cs="Times New Roman"/>
        </w:rPr>
        <w:t>332 appl</w:t>
      </w:r>
      <w:r w:rsidRPr="00B92C5E" w:rsidR="00AD51DC">
        <w:rPr>
          <w:rFonts w:ascii="Times New Roman" w:hAnsi="Times New Roman" w:cs="Times New Roman"/>
        </w:rPr>
        <w:t>ies</w:t>
      </w:r>
      <w:r w:rsidRPr="00B92C5E" w:rsidR="00801088">
        <w:rPr>
          <w:rFonts w:ascii="Times New Roman" w:hAnsi="Times New Roman" w:cs="Times New Roman"/>
        </w:rPr>
        <w:t xml:space="preserve"> beyond small cells. </w:t>
      </w:r>
      <w:r w:rsidRPr="00B92C5E" w:rsidR="0046517E">
        <w:rPr>
          <w:rFonts w:ascii="Times New Roman" w:hAnsi="Times New Roman" w:cs="Times New Roman"/>
        </w:rPr>
        <w:t>While our focus has been on these newer technologies, there needs to be a recognition that macro towers will continue to play a crucial role in wireless networks.  One tower provider states that “[m]</w:t>
      </w:r>
      <w:r w:rsidRPr="00B92C5E" w:rsidR="0046517E">
        <w:rPr>
          <w:rFonts w:ascii="Times New Roman" w:hAnsi="Times New Roman" w:cs="Times New Roman"/>
        </w:rPr>
        <w:t>acro</w:t>
      </w:r>
      <w:r w:rsidRPr="00B92C5E" w:rsidR="0046517E">
        <w:rPr>
          <w:rFonts w:ascii="Times New Roman" w:hAnsi="Times New Roman" w:cs="Times New Roman"/>
        </w:rPr>
        <w:t xml:space="preserve"> cell sites will continue to</w:t>
      </w:r>
      <w:r w:rsidRPr="00B92C5E" w:rsidR="008A6E5B">
        <w:rPr>
          <w:rFonts w:ascii="Times New Roman" w:hAnsi="Times New Roman" w:cs="Times New Roman"/>
        </w:rPr>
        <w:t xml:space="preserve"> be</w:t>
      </w:r>
      <w:r w:rsidRPr="00B92C5E" w:rsidR="0046517E">
        <w:rPr>
          <w:rFonts w:ascii="Times New Roman" w:hAnsi="Times New Roman" w:cs="Times New Roman"/>
        </w:rPr>
        <w:t xml:space="preserve"> a central component of wireless infrastructure . . . ,” because 80 [percent] of the population lives in suburban or rural areas where “macro sites are the most efficient way </w:t>
      </w:r>
      <w:r w:rsidRPr="00B92C5E" w:rsidR="0046517E">
        <w:rPr>
          <w:rFonts w:ascii="Times New Roman" w:hAnsi="Times New Roman" w:cs="Times New Roman"/>
        </w:rPr>
        <w:t>to transmit wireless signals.”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B92C5E" w:rsidR="0046517E">
        <w:rPr>
          <w:rFonts w:ascii="Times New Roman" w:hAnsi="Times New Roman" w:cs="Times New Roman"/>
        </w:rPr>
        <w:t xml:space="preserve">  Further, m</w:t>
      </w:r>
      <w:r w:rsidRPr="00B92C5E" w:rsidR="00801088">
        <w:rPr>
          <w:rFonts w:ascii="Times New Roman" w:hAnsi="Times New Roman" w:cs="Times New Roman"/>
        </w:rPr>
        <w:t xml:space="preserve">any of the </w:t>
      </w:r>
      <w:r w:rsidRPr="00B92C5E" w:rsidR="0046517E">
        <w:rPr>
          <w:rFonts w:ascii="Times New Roman" w:hAnsi="Times New Roman" w:cs="Times New Roman"/>
        </w:rPr>
        <w:t>interpretation</w:t>
      </w:r>
      <w:r w:rsidRPr="00B92C5E" w:rsidR="00801088">
        <w:rPr>
          <w:rFonts w:ascii="Times New Roman" w:hAnsi="Times New Roman" w:cs="Times New Roman"/>
        </w:rPr>
        <w:t>s in today</w:t>
      </w:r>
      <w:r w:rsidRPr="00B92C5E" w:rsidR="00703728">
        <w:rPr>
          <w:rFonts w:ascii="Times New Roman" w:hAnsi="Times New Roman" w:cs="Times New Roman"/>
        </w:rPr>
        <w:t>’</w:t>
      </w:r>
      <w:r w:rsidRPr="00B92C5E" w:rsidR="00801088">
        <w:rPr>
          <w:rFonts w:ascii="Times New Roman" w:hAnsi="Times New Roman" w:cs="Times New Roman"/>
        </w:rPr>
        <w:t xml:space="preserve">s item apply </w:t>
      </w:r>
      <w:r w:rsidRPr="00B92C5E" w:rsidR="0046517E">
        <w:rPr>
          <w:rFonts w:ascii="Times New Roman" w:hAnsi="Times New Roman" w:cs="Times New Roman"/>
        </w:rPr>
        <w:t>not only</w:t>
      </w:r>
      <w:r w:rsidRPr="00B92C5E" w:rsidR="00801088">
        <w:rPr>
          <w:rFonts w:ascii="Times New Roman" w:hAnsi="Times New Roman" w:cs="Times New Roman"/>
        </w:rPr>
        <w:t xml:space="preserve"> to </w:t>
      </w:r>
      <w:r w:rsidRPr="00B92C5E" w:rsidR="0046517E">
        <w:rPr>
          <w:rFonts w:ascii="Times New Roman" w:hAnsi="Times New Roman" w:cs="Times New Roman"/>
        </w:rPr>
        <w:t xml:space="preserve">these </w:t>
      </w:r>
      <w:r w:rsidRPr="00B92C5E" w:rsidR="00801088">
        <w:rPr>
          <w:rFonts w:ascii="Times New Roman" w:hAnsi="Times New Roman" w:cs="Times New Roman"/>
        </w:rPr>
        <w:t>macro towers</w:t>
      </w:r>
      <w:r w:rsidRPr="00B92C5E" w:rsidR="0046517E">
        <w:rPr>
          <w:rFonts w:ascii="Times New Roman" w:hAnsi="Times New Roman" w:cs="Times New Roman"/>
        </w:rPr>
        <w:t>, but also to other</w:t>
      </w:r>
      <w:r w:rsidRPr="00B92C5E" w:rsidR="00BA3497">
        <w:rPr>
          <w:rFonts w:ascii="Times New Roman" w:hAnsi="Times New Roman" w:cs="Times New Roman"/>
        </w:rPr>
        <w:t xml:space="preserve"> </w:t>
      </w:r>
      <w:r w:rsidRPr="00B92C5E" w:rsidR="00703728">
        <w:rPr>
          <w:rFonts w:ascii="Times New Roman" w:hAnsi="Times New Roman" w:cs="Times New Roman"/>
        </w:rPr>
        <w:t>telecommunications services, in</w:t>
      </w:r>
      <w:r w:rsidRPr="00B92C5E" w:rsidR="00D87212">
        <w:rPr>
          <w:rFonts w:ascii="Times New Roman" w:hAnsi="Times New Roman" w:cs="Times New Roman"/>
        </w:rPr>
        <w:t>clud</w:t>
      </w:r>
      <w:r w:rsidRPr="00B92C5E" w:rsidR="00703728">
        <w:rPr>
          <w:rFonts w:ascii="Times New Roman" w:hAnsi="Times New Roman" w:cs="Times New Roman"/>
        </w:rPr>
        <w:t xml:space="preserve">ing those provided by traditional wireline carriers and </w:t>
      </w:r>
      <w:r w:rsidRPr="00B92C5E" w:rsidR="00AD51DC">
        <w:rPr>
          <w:rFonts w:ascii="Times New Roman" w:hAnsi="Times New Roman" w:cs="Times New Roman"/>
        </w:rPr>
        <w:t xml:space="preserve">potentially </w:t>
      </w:r>
      <w:r w:rsidRPr="00B92C5E" w:rsidR="00703728">
        <w:rPr>
          <w:rFonts w:ascii="Times New Roman" w:hAnsi="Times New Roman" w:cs="Times New Roman"/>
        </w:rPr>
        <w:t xml:space="preserve">cable companies. </w:t>
      </w:r>
      <w:r w:rsidRPr="00B92C5E" w:rsidR="0046517E">
        <w:rPr>
          <w:rFonts w:ascii="Times New Roman" w:hAnsi="Times New Roman" w:cs="Times New Roman"/>
        </w:rPr>
        <w:t xml:space="preserve"> </w:t>
      </w:r>
    </w:p>
    <w:p w:rsidR="008062AF" w:rsidRPr="00B92C5E">
      <w:pPr>
        <w:rPr>
          <w:rFonts w:ascii="Times New Roman" w:hAnsi="Times New Roman" w:cs="Times New Roman"/>
        </w:rPr>
      </w:pPr>
    </w:p>
    <w:p w:rsidR="008062AF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>S</w:t>
      </w:r>
      <w:r w:rsidRPr="00B92C5E" w:rsidR="00CE450C">
        <w:rPr>
          <w:rFonts w:ascii="Times New Roman" w:hAnsi="Times New Roman" w:cs="Times New Roman"/>
        </w:rPr>
        <w:t>econd,</w:t>
      </w:r>
      <w:r w:rsidRPr="00B92C5E" w:rsidR="00821634">
        <w:rPr>
          <w:rFonts w:ascii="Times New Roman" w:hAnsi="Times New Roman" w:cs="Times New Roman"/>
        </w:rPr>
        <w:t xml:space="preserve"> t</w:t>
      </w:r>
      <w:r w:rsidRPr="00B92C5E" w:rsidR="00207C14">
        <w:rPr>
          <w:rFonts w:ascii="Times New Roman" w:hAnsi="Times New Roman" w:cs="Times New Roman"/>
        </w:rPr>
        <w:t>he Commission needs to close loopholes</w:t>
      </w:r>
      <w:r w:rsidRPr="00B92C5E" w:rsidR="003F2D2F">
        <w:rPr>
          <w:rFonts w:ascii="Times New Roman" w:hAnsi="Times New Roman" w:cs="Times New Roman"/>
        </w:rPr>
        <w:t xml:space="preserve"> in section 6409</w:t>
      </w:r>
      <w:r w:rsidRPr="00B92C5E" w:rsidR="00B63564">
        <w:rPr>
          <w:rFonts w:ascii="Times New Roman" w:hAnsi="Times New Roman" w:cs="Times New Roman"/>
        </w:rPr>
        <w:t xml:space="preserve"> that some localities </w:t>
      </w:r>
      <w:r w:rsidRPr="00B92C5E" w:rsidR="00B50948">
        <w:rPr>
          <w:rFonts w:ascii="Times New Roman" w:hAnsi="Times New Roman" w:cs="Times New Roman"/>
        </w:rPr>
        <w:t>have been</w:t>
      </w:r>
      <w:r w:rsidRPr="00B92C5E" w:rsidR="00207C14">
        <w:rPr>
          <w:rFonts w:ascii="Times New Roman" w:hAnsi="Times New Roman" w:cs="Times New Roman"/>
        </w:rPr>
        <w:t xml:space="preserve"> </w:t>
      </w:r>
      <w:r w:rsidRPr="00B92C5E" w:rsidR="003F2D2F">
        <w:rPr>
          <w:rFonts w:ascii="Times New Roman" w:hAnsi="Times New Roman" w:cs="Times New Roman"/>
        </w:rPr>
        <w:t>exploiting</w:t>
      </w:r>
      <w:r w:rsidRPr="00B92C5E" w:rsidR="00207C14">
        <w:rPr>
          <w:rFonts w:ascii="Times New Roman" w:hAnsi="Times New Roman" w:cs="Times New Roman"/>
        </w:rPr>
        <w:t xml:space="preserve">.  </w:t>
      </w:r>
      <w:r w:rsidRPr="00B92C5E" w:rsidR="004F3F10">
        <w:rPr>
          <w:rFonts w:ascii="Times New Roman" w:hAnsi="Times New Roman" w:cs="Times New Roman"/>
        </w:rPr>
        <w:t xml:space="preserve">While these rules </w:t>
      </w:r>
      <w:r w:rsidRPr="00B92C5E" w:rsidR="006A4F3D">
        <w:rPr>
          <w:rFonts w:ascii="Times New Roman" w:hAnsi="Times New Roman" w:cs="Times New Roman"/>
        </w:rPr>
        <w:t xml:space="preserve">pertaining to the modification of existing structures </w:t>
      </w:r>
      <w:r w:rsidRPr="00B92C5E" w:rsidR="004F3F10">
        <w:rPr>
          <w:rFonts w:ascii="Times New Roman" w:hAnsi="Times New Roman" w:cs="Times New Roman"/>
        </w:rPr>
        <w:t xml:space="preserve">are clear, some localities are </w:t>
      </w:r>
      <w:r w:rsidRPr="00B92C5E" w:rsidR="00821634">
        <w:rPr>
          <w:rFonts w:ascii="Times New Roman" w:hAnsi="Times New Roman" w:cs="Times New Roman"/>
        </w:rPr>
        <w:t>trying to undermine Congress’</w:t>
      </w:r>
      <w:r w:rsidRPr="00B92C5E" w:rsidR="00342EC3">
        <w:rPr>
          <w:rFonts w:ascii="Times New Roman" w:hAnsi="Times New Roman" w:cs="Times New Roman"/>
        </w:rPr>
        <w:t xml:space="preserve">s intent and our actions. </w:t>
      </w:r>
      <w:r w:rsidRPr="00B92C5E" w:rsidR="004809DF">
        <w:rPr>
          <w:rFonts w:ascii="Times New Roman" w:hAnsi="Times New Roman" w:cs="Times New Roman"/>
        </w:rPr>
        <w:t xml:space="preserve"> </w:t>
      </w:r>
      <w:r w:rsidRPr="00B92C5E" w:rsidR="00342EC3">
        <w:rPr>
          <w:rFonts w:ascii="Times New Roman" w:hAnsi="Times New Roman" w:cs="Times New Roman"/>
        </w:rPr>
        <w:t xml:space="preserve">For instance, </w:t>
      </w:r>
      <w:r w:rsidRPr="00B92C5E" w:rsidR="0046517E">
        <w:rPr>
          <w:rFonts w:ascii="Times New Roman" w:hAnsi="Times New Roman" w:cs="Times New Roman"/>
        </w:rPr>
        <w:t xml:space="preserve">localities are </w:t>
      </w:r>
      <w:r w:rsidRPr="00B92C5E" w:rsidR="00851C21">
        <w:rPr>
          <w:rFonts w:ascii="Times New Roman" w:hAnsi="Times New Roman" w:cs="Times New Roman"/>
        </w:rPr>
        <w:t>refusing</w:t>
      </w:r>
      <w:r w:rsidRPr="00B92C5E" w:rsidR="0046517E">
        <w:rPr>
          <w:rFonts w:ascii="Times New Roman" w:hAnsi="Times New Roman" w:cs="Times New Roman"/>
        </w:rPr>
        <w:t xml:space="preserve"> ancillary</w:t>
      </w:r>
      <w:r w:rsidRPr="00B92C5E" w:rsidR="0025476B">
        <w:rPr>
          <w:rFonts w:ascii="Times New Roman" w:hAnsi="Times New Roman" w:cs="Times New Roman"/>
        </w:rPr>
        <w:t xml:space="preserve"> permi</w:t>
      </w:r>
      <w:r w:rsidRPr="00B92C5E" w:rsidR="00AD51DC">
        <w:rPr>
          <w:rFonts w:ascii="Times New Roman" w:hAnsi="Times New Roman" w:cs="Times New Roman"/>
        </w:rPr>
        <w:t>ssions</w:t>
      </w:r>
      <w:r w:rsidRPr="00B92C5E" w:rsidR="0025476B">
        <w:rPr>
          <w:rFonts w:ascii="Times New Roman" w:hAnsi="Times New Roman" w:cs="Times New Roman"/>
        </w:rPr>
        <w:t>, such as building or highway permits</w:t>
      </w:r>
      <w:r w:rsidRPr="00B92C5E" w:rsidR="0046517E">
        <w:rPr>
          <w:rFonts w:ascii="Times New Roman" w:hAnsi="Times New Roman" w:cs="Times New Roman"/>
        </w:rPr>
        <w:t>, to slow down</w:t>
      </w:r>
      <w:r w:rsidRPr="00B92C5E" w:rsidR="0025476B">
        <w:rPr>
          <w:rFonts w:ascii="Times New Roman" w:hAnsi="Times New Roman" w:cs="Times New Roman"/>
        </w:rPr>
        <w:t xml:space="preserve"> </w:t>
      </w:r>
      <w:r w:rsidRPr="00B92C5E" w:rsidR="0046517E">
        <w:rPr>
          <w:rFonts w:ascii="Times New Roman" w:hAnsi="Times New Roman" w:cs="Times New Roman"/>
        </w:rPr>
        <w:t>or prevent siting;</w:t>
      </w:r>
      <w:r w:rsidRPr="00B92C5E" w:rsidR="00C00FCC">
        <w:rPr>
          <w:rFonts w:ascii="Times New Roman" w:hAnsi="Times New Roman" w:cs="Times New Roman"/>
        </w:rPr>
        <w:t xml:space="preserve"> using</w:t>
      </w:r>
      <w:r w:rsidRPr="00B92C5E" w:rsidR="00C54D34">
        <w:rPr>
          <w:rFonts w:ascii="Times New Roman" w:hAnsi="Times New Roman" w:cs="Times New Roman"/>
        </w:rPr>
        <w:t xml:space="preserve"> the localities</w:t>
      </w:r>
      <w:r w:rsidRPr="00B92C5E" w:rsidR="006D4D64">
        <w:rPr>
          <w:rFonts w:ascii="Times New Roman" w:hAnsi="Times New Roman" w:cs="Times New Roman"/>
        </w:rPr>
        <w:t>’</w:t>
      </w:r>
      <w:r w:rsidRPr="00B92C5E" w:rsidR="000D3A32">
        <w:rPr>
          <w:rFonts w:ascii="Times New Roman" w:hAnsi="Times New Roman" w:cs="Times New Roman"/>
        </w:rPr>
        <w:t xml:space="preserve"> concealment and aesthetic additions</w:t>
      </w:r>
      <w:r w:rsidRPr="00B92C5E" w:rsidR="00C54D34">
        <w:rPr>
          <w:rFonts w:ascii="Times New Roman" w:hAnsi="Times New Roman" w:cs="Times New Roman"/>
        </w:rPr>
        <w:t xml:space="preserve"> to increase the size of the facility</w:t>
      </w:r>
      <w:r w:rsidRPr="00B92C5E" w:rsidR="000D3A32">
        <w:rPr>
          <w:rFonts w:ascii="Times New Roman" w:hAnsi="Times New Roman" w:cs="Times New Roman"/>
        </w:rPr>
        <w:t xml:space="preserve"> </w:t>
      </w:r>
      <w:r w:rsidRPr="00B92C5E" w:rsidR="00C54D34">
        <w:rPr>
          <w:rFonts w:ascii="Times New Roman" w:hAnsi="Times New Roman" w:cs="Times New Roman"/>
        </w:rPr>
        <w:t>or requiring that poles be replaced with stealth infrastructure for the purpose of excluding</w:t>
      </w:r>
      <w:r w:rsidRPr="00B92C5E" w:rsidR="000D3A32">
        <w:rPr>
          <w:rFonts w:ascii="Times New Roman" w:hAnsi="Times New Roman" w:cs="Times New Roman"/>
        </w:rPr>
        <w:t xml:space="preserve"> facilities from</w:t>
      </w:r>
      <w:r w:rsidRPr="00B92C5E" w:rsidR="00C54D34">
        <w:rPr>
          <w:rFonts w:ascii="Times New Roman" w:hAnsi="Times New Roman" w:cs="Times New Roman"/>
        </w:rPr>
        <w:t xml:space="preserve"> section </w:t>
      </w:r>
      <w:r w:rsidRPr="00B92C5E" w:rsidR="000D3A32">
        <w:rPr>
          <w:rFonts w:ascii="Times New Roman" w:hAnsi="Times New Roman" w:cs="Times New Roman"/>
        </w:rPr>
        <w:t>6409</w:t>
      </w:r>
      <w:r w:rsidRPr="00B92C5E" w:rsidR="00C54D34">
        <w:rPr>
          <w:rFonts w:ascii="Times New Roman" w:hAnsi="Times New Roman" w:cs="Times New Roman"/>
        </w:rPr>
        <w:t>;</w:t>
      </w:r>
      <w:r w:rsidRPr="00B92C5E" w:rsidR="000D3A32">
        <w:rPr>
          <w:rFonts w:ascii="Times New Roman" w:hAnsi="Times New Roman" w:cs="Times New Roman"/>
        </w:rPr>
        <w:t xml:space="preserve"> placing improper conditions on permits</w:t>
      </w:r>
      <w:r w:rsidRPr="00B92C5E" w:rsidR="00C54D34">
        <w:rPr>
          <w:rFonts w:ascii="Times New Roman" w:hAnsi="Times New Roman" w:cs="Times New Roman"/>
        </w:rPr>
        <w:t>;</w:t>
      </w:r>
      <w:r w:rsidRPr="00B92C5E" w:rsidR="000D3A32">
        <w:rPr>
          <w:rFonts w:ascii="Times New Roman" w:hAnsi="Times New Roman" w:cs="Times New Roman"/>
        </w:rPr>
        <w:t xml:space="preserve"> </w:t>
      </w:r>
      <w:r w:rsidRPr="00B92C5E" w:rsidR="00C54D34">
        <w:rPr>
          <w:rFonts w:ascii="Times New Roman" w:hAnsi="Times New Roman" w:cs="Times New Roman"/>
        </w:rPr>
        <w:t xml:space="preserve">and </w:t>
      </w:r>
      <w:r w:rsidRPr="00B92C5E" w:rsidR="000D3A32">
        <w:rPr>
          <w:rFonts w:ascii="Times New Roman" w:hAnsi="Times New Roman" w:cs="Times New Roman"/>
        </w:rPr>
        <w:t>forcing providers to sign agreement</w:t>
      </w:r>
      <w:r w:rsidRPr="00B92C5E" w:rsidR="00821634">
        <w:rPr>
          <w:rFonts w:ascii="Times New Roman" w:hAnsi="Times New Roman" w:cs="Times New Roman"/>
        </w:rPr>
        <w:t>s</w:t>
      </w:r>
      <w:r w:rsidRPr="00B92C5E" w:rsidR="000D3A32">
        <w:rPr>
          <w:rFonts w:ascii="Times New Roman" w:hAnsi="Times New Roman" w:cs="Times New Roman"/>
        </w:rPr>
        <w:t xml:space="preserve"> that waive their </w:t>
      </w:r>
      <w:r w:rsidRPr="00B92C5E" w:rsidR="00821634">
        <w:rPr>
          <w:rFonts w:ascii="Times New Roman" w:hAnsi="Times New Roman" w:cs="Times New Roman"/>
        </w:rPr>
        <w:t>rights under section</w:t>
      </w:r>
      <w:r w:rsidRPr="00B92C5E" w:rsidR="000D3A32">
        <w:rPr>
          <w:rFonts w:ascii="Times New Roman" w:hAnsi="Times New Roman" w:cs="Times New Roman"/>
        </w:rPr>
        <w:t xml:space="preserve"> 6409</w:t>
      </w:r>
      <w:r w:rsidRPr="00B92C5E" w:rsidR="00AC4821">
        <w:rPr>
          <w:rFonts w:ascii="Times New Roman" w:hAnsi="Times New Roman" w:cs="Times New Roman"/>
        </w:rPr>
        <w:t xml:space="preserve">. </w:t>
      </w:r>
      <w:r w:rsidRPr="00B92C5E" w:rsidR="00C54D34">
        <w:rPr>
          <w:rFonts w:ascii="Times New Roman" w:hAnsi="Times New Roman" w:cs="Times New Roman"/>
        </w:rPr>
        <w:t xml:space="preserve"> </w:t>
      </w:r>
      <w:r w:rsidRPr="00B92C5E" w:rsidR="00AC4821">
        <w:rPr>
          <w:rFonts w:ascii="Times New Roman" w:hAnsi="Times New Roman" w:cs="Times New Roman"/>
        </w:rPr>
        <w:t xml:space="preserve">And, I have been told that some are claiming that </w:t>
      </w:r>
      <w:r w:rsidRPr="00B92C5E" w:rsidR="00C54D34">
        <w:rPr>
          <w:rFonts w:ascii="Times New Roman" w:hAnsi="Times New Roman" w:cs="Times New Roman"/>
        </w:rPr>
        <w:t xml:space="preserve">section </w:t>
      </w:r>
      <w:r w:rsidRPr="00B92C5E" w:rsidR="00AC4821">
        <w:rPr>
          <w:rFonts w:ascii="Times New Roman" w:hAnsi="Times New Roman" w:cs="Times New Roman"/>
        </w:rPr>
        <w:t>6409 does not apply to their siting process</w:t>
      </w:r>
      <w:r w:rsidRPr="00B92C5E" w:rsidR="00C54D34">
        <w:rPr>
          <w:rFonts w:ascii="Times New Roman" w:hAnsi="Times New Roman" w:cs="Times New Roman"/>
        </w:rPr>
        <w:t>es</w:t>
      </w:r>
      <w:r w:rsidRPr="00B92C5E" w:rsidR="00623318">
        <w:rPr>
          <w:rFonts w:ascii="Times New Roman" w:hAnsi="Times New Roman" w:cs="Times New Roman"/>
        </w:rPr>
        <w:t xml:space="preserve">. </w:t>
      </w:r>
      <w:r w:rsidRPr="00B92C5E" w:rsidR="004F7BBA">
        <w:rPr>
          <w:rFonts w:ascii="Times New Roman" w:hAnsi="Times New Roman" w:cs="Times New Roman"/>
        </w:rPr>
        <w:t xml:space="preserve"> </w:t>
      </w:r>
      <w:r w:rsidRPr="00B92C5E" w:rsidR="00821634">
        <w:rPr>
          <w:rFonts w:ascii="Times New Roman" w:hAnsi="Times New Roman" w:cs="Times New Roman"/>
        </w:rPr>
        <w:t xml:space="preserve">This must stop.  </w:t>
      </w:r>
      <w:r w:rsidRPr="00B92C5E" w:rsidR="0020721A">
        <w:rPr>
          <w:rFonts w:ascii="Times New Roman" w:hAnsi="Times New Roman" w:cs="Times New Roman"/>
        </w:rPr>
        <w:t xml:space="preserve">I appreciate </w:t>
      </w:r>
      <w:r w:rsidRPr="00B92C5E" w:rsidR="00C37D59">
        <w:rPr>
          <w:rFonts w:ascii="Times New Roman" w:hAnsi="Times New Roman" w:cs="Times New Roman"/>
        </w:rPr>
        <w:t>the Chairman</w:t>
      </w:r>
      <w:r w:rsidRPr="00B92C5E" w:rsidR="0020721A">
        <w:rPr>
          <w:rFonts w:ascii="Times New Roman" w:hAnsi="Times New Roman" w:cs="Times New Roman"/>
        </w:rPr>
        <w:t>’s firm commitment</w:t>
      </w:r>
      <w:r w:rsidRPr="00B92C5E" w:rsidR="004809DF">
        <w:rPr>
          <w:rFonts w:ascii="Times New Roman" w:hAnsi="Times New Roman" w:cs="Times New Roman"/>
        </w:rPr>
        <w:t xml:space="preserve"> </w:t>
      </w:r>
      <w:r w:rsidRPr="00B92C5E" w:rsidR="009730AB">
        <w:rPr>
          <w:rFonts w:ascii="Times New Roman" w:hAnsi="Times New Roman" w:cs="Times New Roman"/>
        </w:rPr>
        <w:t>to</w:t>
      </w:r>
      <w:r w:rsidRPr="00B92C5E" w:rsidR="00C37D59">
        <w:rPr>
          <w:rFonts w:ascii="Times New Roman" w:hAnsi="Times New Roman" w:cs="Times New Roman"/>
        </w:rPr>
        <w:t xml:space="preserve"> </w:t>
      </w:r>
      <w:r w:rsidRPr="00B92C5E" w:rsidR="004809DF">
        <w:rPr>
          <w:rFonts w:ascii="Times New Roman" w:hAnsi="Times New Roman" w:cs="Times New Roman"/>
        </w:rPr>
        <w:t xml:space="preserve">my request </w:t>
      </w:r>
      <w:r w:rsidRPr="00B92C5E" w:rsidR="009730AB">
        <w:rPr>
          <w:rFonts w:ascii="Times New Roman" w:hAnsi="Times New Roman" w:cs="Times New Roman"/>
        </w:rPr>
        <w:t>for</w:t>
      </w:r>
      <w:r w:rsidRPr="00B92C5E" w:rsidR="00C37D59">
        <w:rPr>
          <w:rFonts w:ascii="Times New Roman" w:hAnsi="Times New Roman" w:cs="Times New Roman"/>
        </w:rPr>
        <w:t xml:space="preserve"> </w:t>
      </w:r>
      <w:r w:rsidRPr="00B92C5E" w:rsidR="004809DF">
        <w:rPr>
          <w:rFonts w:ascii="Times New Roman" w:hAnsi="Times New Roman" w:cs="Times New Roman"/>
        </w:rPr>
        <w:t>an additional item</w:t>
      </w:r>
      <w:r w:rsidRPr="00B92C5E" w:rsidR="009730AB">
        <w:rPr>
          <w:rFonts w:ascii="Times New Roman" w:hAnsi="Times New Roman" w:cs="Times New Roman"/>
        </w:rPr>
        <w:t xml:space="preserve"> </w:t>
      </w:r>
      <w:r w:rsidRPr="00B92C5E" w:rsidR="004809DF">
        <w:rPr>
          <w:rFonts w:ascii="Times New Roman" w:hAnsi="Times New Roman" w:cs="Times New Roman"/>
        </w:rPr>
        <w:t xml:space="preserve">to address </w:t>
      </w:r>
      <w:r w:rsidRPr="00B92C5E" w:rsidR="00EB1E7B">
        <w:rPr>
          <w:rFonts w:ascii="Times New Roman" w:hAnsi="Times New Roman" w:cs="Times New Roman"/>
        </w:rPr>
        <w:t>such</w:t>
      </w:r>
      <w:r w:rsidRPr="00B92C5E" w:rsidR="004809DF">
        <w:rPr>
          <w:rFonts w:ascii="Times New Roman" w:hAnsi="Times New Roman" w:cs="Times New Roman"/>
        </w:rPr>
        <w:t xml:space="preserve"> matters</w:t>
      </w:r>
      <w:r w:rsidRPr="00B92C5E" w:rsidR="00C37D59">
        <w:rPr>
          <w:rFonts w:ascii="Times New Roman" w:hAnsi="Times New Roman" w:cs="Times New Roman"/>
        </w:rPr>
        <w:t>, and I expect that it will be coming in the very near future</w:t>
      </w:r>
      <w:r w:rsidRPr="00B92C5E" w:rsidR="004809DF">
        <w:rPr>
          <w:rFonts w:ascii="Times New Roman" w:hAnsi="Times New Roman" w:cs="Times New Roman"/>
        </w:rPr>
        <w:t xml:space="preserve">.  </w:t>
      </w:r>
    </w:p>
    <w:p w:rsidR="00623318" w:rsidRPr="00B92C5E">
      <w:pPr>
        <w:rPr>
          <w:rFonts w:ascii="Times New Roman" w:hAnsi="Times New Roman" w:cs="Times New Roman"/>
        </w:rPr>
      </w:pPr>
    </w:p>
    <w:p w:rsidR="00623318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>Third, the</w:t>
      </w:r>
      <w:r w:rsidRPr="00B92C5E" w:rsidR="0046517E">
        <w:rPr>
          <w:rFonts w:ascii="Times New Roman" w:hAnsi="Times New Roman" w:cs="Times New Roman"/>
        </w:rPr>
        <w:t>re is a need to harmonize our r</w:t>
      </w:r>
      <w:r w:rsidRPr="00B92C5E">
        <w:rPr>
          <w:rFonts w:ascii="Times New Roman" w:hAnsi="Times New Roman" w:cs="Times New Roman"/>
        </w:rPr>
        <w:t>ules regarding compound expansion.</w:t>
      </w:r>
      <w:r w:rsidRPr="00B92C5E" w:rsidR="008A6E5B">
        <w:rPr>
          <w:rFonts w:ascii="Times New Roman" w:hAnsi="Times New Roman" w:cs="Times New Roman"/>
        </w:rPr>
        <w:t xml:space="preserve"> </w:t>
      </w:r>
      <w:r w:rsidRPr="00B92C5E">
        <w:rPr>
          <w:rFonts w:ascii="Times New Roman" w:hAnsi="Times New Roman" w:cs="Times New Roman"/>
        </w:rPr>
        <w:t xml:space="preserve"> Currently, an entity </w:t>
      </w:r>
      <w:r w:rsidRPr="00B92C5E" w:rsidR="00842CE6">
        <w:rPr>
          <w:rFonts w:ascii="Times New Roman" w:hAnsi="Times New Roman" w:cs="Times New Roman"/>
        </w:rPr>
        <w:t xml:space="preserve">seeking to </w:t>
      </w:r>
      <w:r w:rsidRPr="00B92C5E">
        <w:rPr>
          <w:rFonts w:ascii="Times New Roman" w:hAnsi="Times New Roman" w:cs="Times New Roman"/>
        </w:rPr>
        <w:t>replace</w:t>
      </w:r>
      <w:r w:rsidRPr="00B92C5E" w:rsidR="00842CE6">
        <w:rPr>
          <w:rFonts w:ascii="Times New Roman" w:hAnsi="Times New Roman" w:cs="Times New Roman"/>
        </w:rPr>
        <w:t xml:space="preserve"> a</w:t>
      </w:r>
      <w:r w:rsidRPr="00B92C5E">
        <w:rPr>
          <w:rFonts w:ascii="Times New Roman" w:hAnsi="Times New Roman" w:cs="Times New Roman"/>
        </w:rPr>
        <w:t xml:space="preserve"> structure</w:t>
      </w:r>
      <w:r w:rsidRPr="00B92C5E" w:rsidR="00842CE6">
        <w:rPr>
          <w:rFonts w:ascii="Times New Roman" w:hAnsi="Times New Roman" w:cs="Times New Roman"/>
        </w:rPr>
        <w:t xml:space="preserve"> </w:t>
      </w:r>
      <w:r w:rsidRPr="00B92C5E" w:rsidR="00842CE6">
        <w:rPr>
          <w:rFonts w:ascii="Times New Roman" w:hAnsi="Times New Roman" w:cs="Times New Roman"/>
        </w:rPr>
        <w:t>is</w:t>
      </w:r>
      <w:r w:rsidRPr="00B92C5E">
        <w:rPr>
          <w:rFonts w:ascii="Times New Roman" w:hAnsi="Times New Roman" w:cs="Times New Roman"/>
        </w:rPr>
        <w:t xml:space="preserve"> allowed </w:t>
      </w:r>
      <w:r w:rsidRPr="00B92C5E" w:rsidR="00842CE6">
        <w:rPr>
          <w:rFonts w:ascii="Times New Roman" w:hAnsi="Times New Roman" w:cs="Times New Roman"/>
        </w:rPr>
        <w:t>to</w:t>
      </w:r>
      <w:r w:rsidRPr="00B92C5E" w:rsidR="00842CE6">
        <w:rPr>
          <w:rFonts w:ascii="Times New Roman" w:hAnsi="Times New Roman" w:cs="Times New Roman"/>
        </w:rPr>
        <w:t xml:space="preserve"> expand </w:t>
      </w:r>
      <w:r w:rsidRPr="00B92C5E" w:rsidR="0046517E">
        <w:rPr>
          <w:rFonts w:ascii="Times New Roman" w:hAnsi="Times New Roman" w:cs="Times New Roman"/>
        </w:rPr>
        <w:t>the facility’s footprint</w:t>
      </w:r>
      <w:r w:rsidRPr="00B92C5E" w:rsidR="00842CE6">
        <w:rPr>
          <w:rFonts w:ascii="Times New Roman" w:hAnsi="Times New Roman" w:cs="Times New Roman"/>
        </w:rPr>
        <w:t xml:space="preserve"> by 30 feet, but </w:t>
      </w:r>
      <w:r w:rsidRPr="00B92C5E" w:rsidR="00427669">
        <w:rPr>
          <w:rFonts w:ascii="Times New Roman" w:hAnsi="Times New Roman" w:cs="Times New Roman"/>
        </w:rPr>
        <w:t xml:space="preserve">if the same entity seeks to expand the tower area </w:t>
      </w:r>
      <w:r w:rsidRPr="00B92C5E" w:rsidR="005D6C54">
        <w:rPr>
          <w:rFonts w:ascii="Times New Roman" w:hAnsi="Times New Roman" w:cs="Times New Roman"/>
        </w:rPr>
        <w:t>to hold new equipment associated with a collocation, a new review is needed.</w:t>
      </w:r>
      <w:r w:rsidRPr="00B92C5E" w:rsidR="00AC4821">
        <w:rPr>
          <w:rFonts w:ascii="Times New Roman" w:hAnsi="Times New Roman" w:cs="Times New Roman"/>
        </w:rPr>
        <w:t xml:space="preserve">  </w:t>
      </w:r>
      <w:r w:rsidRPr="00B92C5E" w:rsidR="00D17731">
        <w:rPr>
          <w:rFonts w:ascii="Times New Roman" w:hAnsi="Times New Roman" w:cs="Times New Roman"/>
        </w:rPr>
        <w:t xml:space="preserve">It doesn’t make sense that </w:t>
      </w:r>
      <w:r w:rsidRPr="00B92C5E" w:rsidR="00E14ED3">
        <w:rPr>
          <w:rFonts w:ascii="Times New Roman" w:hAnsi="Times New Roman" w:cs="Times New Roman"/>
        </w:rPr>
        <w:t>the</w:t>
      </w:r>
      <w:r w:rsidRPr="00B92C5E" w:rsidR="00260029">
        <w:rPr>
          <w:rFonts w:ascii="Times New Roman" w:hAnsi="Times New Roman" w:cs="Times New Roman"/>
        </w:rPr>
        <w:t>se</w:t>
      </w:r>
      <w:r w:rsidRPr="00B92C5E" w:rsidR="00E14ED3">
        <w:rPr>
          <w:rFonts w:ascii="Times New Roman" w:hAnsi="Times New Roman" w:cs="Times New Roman"/>
        </w:rPr>
        <w:t xml:space="preserve"> situations are treated differently.  </w:t>
      </w:r>
      <w:r w:rsidRPr="00B92C5E" w:rsidR="002017B1">
        <w:rPr>
          <w:rFonts w:ascii="Times New Roman" w:hAnsi="Times New Roman" w:cs="Times New Roman"/>
        </w:rPr>
        <w:t>And while we are at it</w:t>
      </w:r>
      <w:r w:rsidRPr="00B92C5E" w:rsidR="008F1959">
        <w:rPr>
          <w:rFonts w:ascii="Times New Roman" w:hAnsi="Times New Roman" w:cs="Times New Roman"/>
        </w:rPr>
        <w:t xml:space="preserve">, the Commission should also harmonize its shot clocks and </w:t>
      </w:r>
      <w:r w:rsidRPr="00B92C5E" w:rsidR="00C47E5F">
        <w:rPr>
          <w:rFonts w:ascii="Times New Roman" w:hAnsi="Times New Roman" w:cs="Times New Roman"/>
        </w:rPr>
        <w:t>remedies</w:t>
      </w:r>
      <w:r w:rsidRPr="00B92C5E" w:rsidR="008F1959">
        <w:rPr>
          <w:rFonts w:ascii="Times New Roman" w:hAnsi="Times New Roman" w:cs="Times New Roman"/>
        </w:rPr>
        <w:t xml:space="preserve">. </w:t>
      </w:r>
      <w:r w:rsidRPr="00B92C5E" w:rsidR="004B328B">
        <w:rPr>
          <w:rFonts w:ascii="Times New Roman" w:hAnsi="Times New Roman" w:cs="Times New Roman"/>
        </w:rPr>
        <w:t xml:space="preserve"> These issues should</w:t>
      </w:r>
      <w:r w:rsidRPr="00B92C5E" w:rsidR="007C1B7E">
        <w:rPr>
          <w:rFonts w:ascii="Times New Roman" w:hAnsi="Times New Roman" w:cs="Times New Roman"/>
        </w:rPr>
        <w:t xml:space="preserve"> also</w:t>
      </w:r>
      <w:r w:rsidRPr="00B92C5E" w:rsidR="004B328B">
        <w:rPr>
          <w:rFonts w:ascii="Times New Roman" w:hAnsi="Times New Roman" w:cs="Times New Roman"/>
        </w:rPr>
        <w:t xml:space="preserve"> be added to any future item.</w:t>
      </w:r>
    </w:p>
    <w:p w:rsidR="00C47E5F" w:rsidRPr="00B92C5E">
      <w:pPr>
        <w:rPr>
          <w:rFonts w:ascii="Times New Roman" w:hAnsi="Times New Roman" w:cs="Times New Roman"/>
        </w:rPr>
      </w:pPr>
    </w:p>
    <w:p w:rsidR="00C47E5F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>Lastly</w:t>
      </w:r>
      <w:r w:rsidRPr="00B92C5E" w:rsidR="00C54D34">
        <w:rPr>
          <w:rFonts w:ascii="Times New Roman" w:hAnsi="Times New Roman" w:cs="Times New Roman"/>
        </w:rPr>
        <w:t>, t</w:t>
      </w:r>
      <w:r w:rsidRPr="00B92C5E">
        <w:rPr>
          <w:rFonts w:ascii="Times New Roman" w:hAnsi="Times New Roman" w:cs="Times New Roman"/>
        </w:rPr>
        <w:t xml:space="preserve">he </w:t>
      </w:r>
      <w:r w:rsidRPr="00B92C5E" w:rsidR="005C6FBD">
        <w:rPr>
          <w:rFonts w:ascii="Times New Roman" w:hAnsi="Times New Roman" w:cs="Times New Roman"/>
        </w:rPr>
        <w:t>Com</w:t>
      </w:r>
      <w:r w:rsidRPr="00B92C5E" w:rsidR="008C0E7B">
        <w:rPr>
          <w:rFonts w:ascii="Times New Roman" w:hAnsi="Times New Roman" w:cs="Times New Roman"/>
        </w:rPr>
        <w:t>m</w:t>
      </w:r>
      <w:r w:rsidRPr="00B92C5E" w:rsidR="005C6FBD">
        <w:rPr>
          <w:rFonts w:ascii="Times New Roman" w:hAnsi="Times New Roman" w:cs="Times New Roman"/>
        </w:rPr>
        <w:t>ission</w:t>
      </w:r>
      <w:r w:rsidRPr="00B92C5E" w:rsidR="0046517E">
        <w:rPr>
          <w:rFonts w:ascii="Times New Roman" w:hAnsi="Times New Roman" w:cs="Times New Roman"/>
        </w:rPr>
        <w:t xml:space="preserve"> also</w:t>
      </w:r>
      <w:r w:rsidRPr="00B92C5E" w:rsidR="005C6FBD">
        <w:rPr>
          <w:rFonts w:ascii="Times New Roman" w:hAnsi="Times New Roman" w:cs="Times New Roman"/>
        </w:rPr>
        <w:t xml:space="preserve"> must finish its review of the </w:t>
      </w:r>
      <w:r w:rsidRPr="00B92C5E" w:rsidR="008A6E5B">
        <w:rPr>
          <w:rFonts w:ascii="Times New Roman" w:hAnsi="Times New Roman" w:cs="Times New Roman"/>
        </w:rPr>
        <w:t>comment</w:t>
      </w:r>
      <w:r w:rsidRPr="00B92C5E" w:rsidR="005C6FBD">
        <w:rPr>
          <w:rFonts w:ascii="Times New Roman" w:hAnsi="Times New Roman" w:cs="Times New Roman"/>
        </w:rPr>
        <w:t xml:space="preserve">s </w:t>
      </w:r>
      <w:r w:rsidRPr="00B92C5E" w:rsidR="008A6E5B">
        <w:rPr>
          <w:rFonts w:ascii="Times New Roman" w:hAnsi="Times New Roman" w:cs="Times New Roman"/>
        </w:rPr>
        <w:t>filed in response to</w:t>
      </w:r>
      <w:r w:rsidRPr="00B92C5E" w:rsidR="005C6FBD">
        <w:rPr>
          <w:rFonts w:ascii="Times New Roman" w:hAnsi="Times New Roman" w:cs="Times New Roman"/>
        </w:rPr>
        <w:t xml:space="preserve"> the twilight towers notice, make the revisions to the program </w:t>
      </w:r>
      <w:r w:rsidRPr="00B92C5E" w:rsidR="008A6E5B">
        <w:rPr>
          <w:rFonts w:ascii="Times New Roman" w:hAnsi="Times New Roman" w:cs="Times New Roman"/>
        </w:rPr>
        <w:t>comment,</w:t>
      </w:r>
      <w:r w:rsidRPr="00B92C5E" w:rsidR="005C6FBD">
        <w:rPr>
          <w:rFonts w:ascii="Times New Roman" w:hAnsi="Times New Roman" w:cs="Times New Roman"/>
        </w:rPr>
        <w:t xml:space="preserve"> and submit it to A</w:t>
      </w:r>
      <w:r w:rsidRPr="00B92C5E" w:rsidR="008A6E5B">
        <w:rPr>
          <w:rFonts w:ascii="Times New Roman" w:hAnsi="Times New Roman" w:cs="Times New Roman"/>
        </w:rPr>
        <w:t>dvisory Council on Historic Preservation</w:t>
      </w:r>
      <w:r w:rsidRPr="00B92C5E" w:rsidR="005C6FBD">
        <w:rPr>
          <w:rFonts w:ascii="Times New Roman" w:hAnsi="Times New Roman" w:cs="Times New Roman"/>
        </w:rPr>
        <w:t xml:space="preserve"> for their review and vote.  </w:t>
      </w:r>
      <w:r w:rsidRPr="00B92C5E" w:rsidR="00733939">
        <w:rPr>
          <w:rFonts w:ascii="Times New Roman" w:hAnsi="Times New Roman" w:cs="Times New Roman"/>
        </w:rPr>
        <w:t>These towers are eligible</w:t>
      </w:r>
      <w:r w:rsidRPr="00B92C5E" w:rsidR="008A6E5B">
        <w:rPr>
          <w:rFonts w:ascii="Times New Roman" w:hAnsi="Times New Roman" w:cs="Times New Roman"/>
        </w:rPr>
        <w:t>, yet not permitted,</w:t>
      </w:r>
      <w:r w:rsidRPr="00B92C5E" w:rsidR="00733939">
        <w:rPr>
          <w:rFonts w:ascii="Times New Roman" w:hAnsi="Times New Roman" w:cs="Times New Roman"/>
        </w:rPr>
        <w:t xml:space="preserve"> to hold an estimated 6</w:t>
      </w:r>
      <w:r w:rsidRPr="00B92C5E" w:rsidR="00260029">
        <w:rPr>
          <w:rFonts w:ascii="Times New Roman" w:hAnsi="Times New Roman" w:cs="Times New Roman"/>
        </w:rPr>
        <w:t>,</w:t>
      </w:r>
      <w:r w:rsidRPr="00B92C5E" w:rsidR="00733939">
        <w:rPr>
          <w:rFonts w:ascii="Times New Roman" w:hAnsi="Times New Roman" w:cs="Times New Roman"/>
        </w:rPr>
        <w:t>500 collocations that will b</w:t>
      </w:r>
      <w:r w:rsidRPr="00B92C5E" w:rsidR="00996712">
        <w:rPr>
          <w:rFonts w:ascii="Times New Roman" w:hAnsi="Times New Roman" w:cs="Times New Roman"/>
        </w:rPr>
        <w:t>e needed for next-</w:t>
      </w:r>
      <w:r w:rsidRPr="00B92C5E" w:rsidR="00733939">
        <w:rPr>
          <w:rFonts w:ascii="Times New Roman" w:hAnsi="Times New Roman" w:cs="Times New Roman"/>
        </w:rPr>
        <w:t xml:space="preserve">generation </w:t>
      </w:r>
      <w:r w:rsidRPr="00B92C5E" w:rsidR="008C0E7B">
        <w:rPr>
          <w:rFonts w:ascii="Times New Roman" w:hAnsi="Times New Roman" w:cs="Times New Roman"/>
        </w:rPr>
        <w:t>services</w:t>
      </w:r>
      <w:r w:rsidRPr="00B92C5E" w:rsidR="00733939">
        <w:rPr>
          <w:rFonts w:ascii="Times New Roman" w:hAnsi="Times New Roman" w:cs="Times New Roman"/>
        </w:rPr>
        <w:t xml:space="preserve"> and FirstNet.  It is time to bring this </w:t>
      </w:r>
      <w:r w:rsidRPr="00B92C5E" w:rsidR="0046573E">
        <w:rPr>
          <w:rFonts w:ascii="Times New Roman" w:hAnsi="Times New Roman" w:cs="Times New Roman"/>
        </w:rPr>
        <w:t>embarrassment</w:t>
      </w:r>
      <w:r w:rsidRPr="00B92C5E" w:rsidR="00CC4A76">
        <w:rPr>
          <w:rFonts w:ascii="Times New Roman" w:hAnsi="Times New Roman" w:cs="Times New Roman"/>
        </w:rPr>
        <w:t>, which started in 2001,</w:t>
      </w:r>
      <w:r w:rsidRPr="00B92C5E" w:rsidR="0046573E">
        <w:rPr>
          <w:rFonts w:ascii="Times New Roman" w:hAnsi="Times New Roman" w:cs="Times New Roman"/>
        </w:rPr>
        <w:t xml:space="preserve"> to an end.</w:t>
      </w:r>
    </w:p>
    <w:p w:rsidR="00AD51DC" w:rsidRPr="00B92C5E">
      <w:pPr>
        <w:rPr>
          <w:rFonts w:ascii="Times New Roman" w:hAnsi="Times New Roman" w:cs="Times New Roman"/>
        </w:rPr>
      </w:pPr>
    </w:p>
    <w:p w:rsidR="00AD51DC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 xml:space="preserve">Not only do </w:t>
      </w:r>
      <w:r w:rsidRPr="00B92C5E">
        <w:rPr>
          <w:rFonts w:ascii="Times New Roman" w:hAnsi="Times New Roman" w:cs="Times New Roman"/>
        </w:rPr>
        <w:t>I thank the Chairman for agreeing to additional infrastructure items</w:t>
      </w:r>
      <w:r w:rsidRPr="00B92C5E">
        <w:rPr>
          <w:rFonts w:ascii="Times New Roman" w:hAnsi="Times New Roman" w:cs="Times New Roman"/>
        </w:rPr>
        <w:t>, but I also</w:t>
      </w:r>
      <w:r w:rsidRPr="00B92C5E" w:rsidR="006D4D64">
        <w:rPr>
          <w:rFonts w:ascii="Times New Roman" w:hAnsi="Times New Roman" w:cs="Times New Roman"/>
        </w:rPr>
        <w:t xml:space="preserve"> </w:t>
      </w:r>
      <w:r w:rsidRPr="00B92C5E" w:rsidR="00BE375E">
        <w:rPr>
          <w:rFonts w:ascii="Times New Roman" w:hAnsi="Times New Roman" w:cs="Times New Roman"/>
        </w:rPr>
        <w:t xml:space="preserve">thank </w:t>
      </w:r>
      <w:r w:rsidRPr="00B92C5E" w:rsidR="006D4D64">
        <w:rPr>
          <w:rFonts w:ascii="Times New Roman" w:hAnsi="Times New Roman" w:cs="Times New Roman"/>
        </w:rPr>
        <w:t>the Chairman</w:t>
      </w:r>
      <w:r w:rsidRPr="00B92C5E" w:rsidR="00BE375E">
        <w:rPr>
          <w:rFonts w:ascii="Times New Roman" w:hAnsi="Times New Roman" w:cs="Times New Roman"/>
        </w:rPr>
        <w:t xml:space="preserve"> and Commissioner Carr for </w:t>
      </w:r>
      <w:r w:rsidRPr="00B92C5E" w:rsidR="008A6E5B">
        <w:rPr>
          <w:rFonts w:ascii="Times New Roman" w:hAnsi="Times New Roman" w:cs="Times New Roman"/>
        </w:rPr>
        <w:t>implementing several of my edits</w:t>
      </w:r>
      <w:r w:rsidRPr="00B92C5E" w:rsidR="00260029">
        <w:rPr>
          <w:rFonts w:ascii="Times New Roman" w:hAnsi="Times New Roman" w:cs="Times New Roman"/>
        </w:rPr>
        <w:t xml:space="preserve"> to the item today</w:t>
      </w:r>
      <w:r w:rsidRPr="00B92C5E" w:rsidR="008A6E5B">
        <w:rPr>
          <w:rFonts w:ascii="Times New Roman" w:hAnsi="Times New Roman" w:cs="Times New Roman"/>
        </w:rPr>
        <w:t xml:space="preserve">.  Besides those already mentioned, they include </w:t>
      </w:r>
      <w:r w:rsidRPr="00B92C5E" w:rsidR="00AB3CAF">
        <w:rPr>
          <w:rFonts w:ascii="Times New Roman" w:hAnsi="Times New Roman" w:cs="Times New Roman"/>
        </w:rPr>
        <w:t>applying</w:t>
      </w:r>
      <w:r w:rsidRPr="00B92C5E">
        <w:rPr>
          <w:rFonts w:ascii="Times New Roman" w:hAnsi="Times New Roman" w:cs="Times New Roman"/>
        </w:rPr>
        <w:t xml:space="preserve"> </w:t>
      </w:r>
      <w:r w:rsidRPr="00B92C5E" w:rsidR="00AB3CAF">
        <w:rPr>
          <w:rFonts w:ascii="Times New Roman" w:hAnsi="Times New Roman" w:cs="Times New Roman"/>
        </w:rPr>
        <w:t xml:space="preserve">the aesthetic criteria, including that </w:t>
      </w:r>
      <w:r w:rsidRPr="00B92C5E" w:rsidR="008B6049">
        <w:rPr>
          <w:rFonts w:ascii="Times New Roman" w:hAnsi="Times New Roman" w:cs="Times New Roman"/>
        </w:rPr>
        <w:t xml:space="preserve">any </w:t>
      </w:r>
      <w:r w:rsidRPr="00B92C5E" w:rsidR="00AB3CAF">
        <w:rPr>
          <w:rFonts w:ascii="Times New Roman" w:hAnsi="Times New Roman" w:cs="Times New Roman"/>
        </w:rPr>
        <w:t xml:space="preserve">requirements must be reasonable, objective, and published in advance, to </w:t>
      </w:r>
      <w:r w:rsidRPr="00B92C5E">
        <w:rPr>
          <w:rFonts w:ascii="Times New Roman" w:hAnsi="Times New Roman" w:cs="Times New Roman"/>
        </w:rPr>
        <w:t>undergrounding</w:t>
      </w:r>
      <w:r w:rsidRPr="00B92C5E" w:rsidR="00AB3CAF">
        <w:rPr>
          <w:rFonts w:ascii="Times New Roman" w:hAnsi="Times New Roman" w:cs="Times New Roman"/>
        </w:rPr>
        <w:t>; stating</w:t>
      </w:r>
      <w:r w:rsidRPr="00B92C5E" w:rsidR="00995F0A">
        <w:rPr>
          <w:rFonts w:ascii="Times New Roman" w:hAnsi="Times New Roman" w:cs="Times New Roman"/>
        </w:rPr>
        <w:t xml:space="preserve"> that undergrounding requirements that apply to some, but not all </w:t>
      </w:r>
      <w:r w:rsidRPr="00B92C5E" w:rsidR="00AB3CAF">
        <w:rPr>
          <w:rFonts w:ascii="Times New Roman" w:hAnsi="Times New Roman" w:cs="Times New Roman"/>
        </w:rPr>
        <w:t>facilities</w:t>
      </w:r>
      <w:r w:rsidRPr="00B92C5E" w:rsidR="00995F0A">
        <w:rPr>
          <w:rFonts w:ascii="Times New Roman" w:hAnsi="Times New Roman" w:cs="Times New Roman"/>
        </w:rPr>
        <w:t>, will be considered an effective prohibition if they</w:t>
      </w:r>
      <w:r w:rsidRPr="00B92C5E">
        <w:rPr>
          <w:rFonts w:ascii="Times New Roman" w:hAnsi="Times New Roman" w:cs="Times New Roman"/>
        </w:rPr>
        <w:t xml:space="preserve"> materially inhibit wireless service</w:t>
      </w:r>
      <w:r w:rsidRPr="00B92C5E" w:rsidR="007343DE">
        <w:rPr>
          <w:rFonts w:ascii="Times New Roman" w:hAnsi="Times New Roman" w:cs="Times New Roman"/>
        </w:rPr>
        <w:t>;</w:t>
      </w:r>
      <w:r w:rsidRPr="00B92C5E" w:rsidR="00995F0A">
        <w:rPr>
          <w:rFonts w:ascii="Times New Roman" w:hAnsi="Times New Roman" w:cs="Times New Roman"/>
        </w:rPr>
        <w:t xml:space="preserve"> and </w:t>
      </w:r>
      <w:r w:rsidRPr="00B92C5E" w:rsidR="00AB3CAF">
        <w:rPr>
          <w:rFonts w:ascii="Times New Roman" w:hAnsi="Times New Roman" w:cs="Times New Roman"/>
        </w:rPr>
        <w:t>adding</w:t>
      </w:r>
      <w:r w:rsidRPr="00B92C5E" w:rsidR="00995F0A">
        <w:rPr>
          <w:rFonts w:ascii="Times New Roman" w:hAnsi="Times New Roman" w:cs="Times New Roman"/>
        </w:rPr>
        <w:t xml:space="preserve"> similar language to the minimum spacing section of the item</w:t>
      </w:r>
      <w:r w:rsidRPr="00B92C5E" w:rsidR="008A6E5B">
        <w:rPr>
          <w:rFonts w:ascii="Times New Roman" w:hAnsi="Times New Roman" w:cs="Times New Roman"/>
        </w:rPr>
        <w:t>.</w:t>
      </w:r>
      <w:r w:rsidRPr="00B92C5E" w:rsidR="00995F0A">
        <w:rPr>
          <w:rFonts w:ascii="Times New Roman" w:hAnsi="Times New Roman" w:cs="Times New Roman"/>
        </w:rPr>
        <w:t xml:space="preserve">  </w:t>
      </w:r>
      <w:r w:rsidRPr="00B92C5E" w:rsidR="00AB3CAF">
        <w:rPr>
          <w:rFonts w:ascii="Times New Roman" w:hAnsi="Times New Roman" w:cs="Times New Roman"/>
        </w:rPr>
        <w:t>Further</w:t>
      </w:r>
      <w:r w:rsidRPr="00B92C5E" w:rsidR="00995F0A">
        <w:rPr>
          <w:rFonts w:ascii="Times New Roman" w:hAnsi="Times New Roman" w:cs="Times New Roman"/>
        </w:rPr>
        <w:t xml:space="preserve">, </w:t>
      </w:r>
      <w:r w:rsidRPr="00B92C5E" w:rsidR="008B6049">
        <w:rPr>
          <w:rFonts w:ascii="Times New Roman" w:hAnsi="Times New Roman" w:cs="Times New Roman"/>
        </w:rPr>
        <w:t xml:space="preserve">the </w:t>
      </w:r>
      <w:r w:rsidRPr="00B92C5E" w:rsidR="00995F0A">
        <w:rPr>
          <w:rFonts w:ascii="Times New Roman" w:hAnsi="Times New Roman" w:cs="Times New Roman"/>
        </w:rPr>
        <w:t xml:space="preserve">minimum spacing requirements will not apply to replacement facilities or prevent collocations on existing </w:t>
      </w:r>
      <w:r w:rsidRPr="00B92C5E" w:rsidR="00AB3CAF">
        <w:rPr>
          <w:rFonts w:ascii="Times New Roman" w:hAnsi="Times New Roman" w:cs="Times New Roman"/>
        </w:rPr>
        <w:t>structure</w:t>
      </w:r>
      <w:r w:rsidRPr="00B92C5E" w:rsidR="00995F0A">
        <w:rPr>
          <w:rFonts w:ascii="Times New Roman" w:hAnsi="Times New Roman" w:cs="Times New Roman"/>
        </w:rPr>
        <w:t xml:space="preserve">s. </w:t>
      </w:r>
      <w:r w:rsidRPr="00B92C5E" w:rsidR="00AB3CAF">
        <w:rPr>
          <w:rFonts w:ascii="Times New Roman" w:hAnsi="Times New Roman" w:cs="Times New Roman"/>
        </w:rPr>
        <w:t xml:space="preserve"> Additionally, localities claim</w:t>
      </w:r>
      <w:r w:rsidRPr="00B92C5E" w:rsidR="007343DE">
        <w:rPr>
          <w:rFonts w:ascii="Times New Roman" w:hAnsi="Times New Roman" w:cs="Times New Roman"/>
        </w:rPr>
        <w:t>ing</w:t>
      </w:r>
      <w:r w:rsidRPr="00B92C5E" w:rsidR="00AB3CAF">
        <w:rPr>
          <w:rFonts w:ascii="Times New Roman" w:hAnsi="Times New Roman" w:cs="Times New Roman"/>
        </w:rPr>
        <w:t xml:space="preserve"> that an application is incomplete </w:t>
      </w:r>
      <w:r w:rsidRPr="00B92C5E" w:rsidR="007343DE">
        <w:rPr>
          <w:rFonts w:ascii="Times New Roman" w:hAnsi="Times New Roman" w:cs="Times New Roman"/>
        </w:rPr>
        <w:t>will need to specifically state what rule requires the submission of the missing information.</w:t>
      </w:r>
    </w:p>
    <w:p w:rsidR="007343DE" w:rsidRPr="00B92C5E">
      <w:pPr>
        <w:rPr>
          <w:rFonts w:ascii="Times New Roman" w:hAnsi="Times New Roman" w:cs="Times New Roman"/>
        </w:rPr>
      </w:pPr>
    </w:p>
    <w:p w:rsidR="007343DE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>With this, I approve.</w:t>
      </w:r>
    </w:p>
    <w:p w:rsidR="00C54D34" w:rsidRPr="00B92C5E">
      <w:pPr>
        <w:rPr>
          <w:rFonts w:ascii="Times New Roman" w:hAnsi="Times New Roman" w:cs="Times New Roman"/>
        </w:rPr>
      </w:pPr>
    </w:p>
    <w:p w:rsidR="00C54D34" w:rsidRPr="00B92C5E">
      <w:pPr>
        <w:rPr>
          <w:rFonts w:ascii="Times New Roman" w:hAnsi="Times New Roman" w:cs="Times New Roman"/>
        </w:rPr>
      </w:pPr>
    </w:p>
    <w:sectPr w:rsidSect="00B92C5E">
      <w:foot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32EF1" w:rsidP="00821634">
      <w:r>
        <w:separator/>
      </w:r>
    </w:p>
  </w:footnote>
  <w:footnote w:type="continuationSeparator" w:id="1">
    <w:p w:rsidR="00D32EF1" w:rsidP="00821634">
      <w:r>
        <w:continuationSeparator/>
      </w:r>
    </w:p>
  </w:footnote>
  <w:footnote w:id="2">
    <w:p w:rsidR="0046517E" w:rsidP="004651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2085">
        <w:t xml:space="preserve">American Tower Ex </w:t>
      </w:r>
      <w:r w:rsidR="002C2085">
        <w:t>P</w:t>
      </w:r>
      <w:r>
        <w:t>arte</w:t>
      </w:r>
      <w:r w:rsidR="002C2085">
        <w:t xml:space="preserve"> Letter, WT Docket No. 17-79, n.6</w:t>
      </w:r>
      <w:r w:rsidRPr="002C2085" w:rsidR="002C2085">
        <w:t xml:space="preserve"> </w:t>
      </w:r>
      <w:r w:rsidR="002C2085">
        <w:t>(Aug. 10, 2018)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16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6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F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F9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2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C5E"/>
  </w:style>
  <w:style w:type="paragraph" w:styleId="Footer">
    <w:name w:val="footer"/>
    <w:basedOn w:val="Normal"/>
    <w:link w:val="FooterChar"/>
    <w:uiPriority w:val="99"/>
    <w:unhideWhenUsed/>
    <w:rsid w:val="00B92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