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640BAD" w:rsidRPr="00880314" w:rsidP="000C325E">
      <w:pPr>
        <w:spacing w:after="0" w:line="240" w:lineRule="auto"/>
        <w:jc w:val="center"/>
        <w:rPr>
          <w:b/>
          <w:szCs w:val="22"/>
        </w:rPr>
      </w:pPr>
      <w:r w:rsidRPr="00880314">
        <w:rPr>
          <w:b/>
          <w:szCs w:val="22"/>
        </w:rPr>
        <w:t>STATEMENT OF</w:t>
      </w:r>
      <w:r w:rsidRPr="00880314">
        <w:rPr>
          <w:b/>
          <w:szCs w:val="22"/>
        </w:rPr>
        <w:br/>
        <w:t>COMMISSIONER BRENDAN CARR</w:t>
      </w:r>
      <w:bookmarkStart w:id="0" w:name="_GoBack"/>
      <w:bookmarkEnd w:id="0"/>
    </w:p>
    <w:p w:rsidR="00640BAD" w:rsidRPr="00880314" w:rsidP="000C325E">
      <w:pPr>
        <w:spacing w:after="0" w:line="240" w:lineRule="auto"/>
        <w:jc w:val="center"/>
        <w:rPr>
          <w:b/>
          <w:szCs w:val="22"/>
        </w:rPr>
      </w:pPr>
    </w:p>
    <w:p w:rsidR="00F854CD" w:rsidP="00F854CD">
      <w:pPr>
        <w:spacing w:after="0"/>
        <w:ind w:left="720" w:hanging="720"/>
      </w:pPr>
      <w:r w:rsidRPr="00057CE7">
        <w:t>Re:</w:t>
      </w:r>
      <w:r w:rsidRPr="00057CE7">
        <w:tab/>
      </w:r>
      <w:r>
        <w:rPr>
          <w:i/>
        </w:rPr>
        <w:t>Use of Spectrum Bands Above 24 GHz for Mobile Radio Services</w:t>
      </w:r>
      <w:r>
        <w:t>, GN</w:t>
      </w:r>
      <w:r w:rsidRPr="00057CE7">
        <w:t xml:space="preserve"> Docket No. </w:t>
      </w:r>
      <w:r>
        <w:t>14-177</w:t>
      </w:r>
    </w:p>
    <w:p w:rsidR="00640BAD" w:rsidP="000C325E">
      <w:pPr>
        <w:spacing w:after="0" w:line="240" w:lineRule="auto"/>
        <w:ind w:firstLine="720"/>
        <w:rPr>
          <w:szCs w:val="22"/>
        </w:rPr>
      </w:pPr>
    </w:p>
    <w:p w:rsidR="005C4BCA" w:rsidP="000C325E">
      <w:pPr>
        <w:spacing w:after="0" w:line="240" w:lineRule="auto"/>
        <w:ind w:firstLine="720"/>
        <w:rPr>
          <w:szCs w:val="22"/>
        </w:rPr>
      </w:pPr>
      <w:r>
        <w:rPr>
          <w:szCs w:val="22"/>
        </w:rPr>
        <w:t>A few minutes from now</w:t>
      </w:r>
      <w:r w:rsidR="00560ADE">
        <w:rPr>
          <w:szCs w:val="22"/>
        </w:rPr>
        <w:t xml:space="preserve">, the Commission </w:t>
      </w:r>
      <w:r>
        <w:rPr>
          <w:szCs w:val="22"/>
        </w:rPr>
        <w:t xml:space="preserve">will complete </w:t>
      </w:r>
      <w:r w:rsidR="009A30D2">
        <w:rPr>
          <w:szCs w:val="22"/>
        </w:rPr>
        <w:t>the</w:t>
      </w:r>
      <w:r>
        <w:rPr>
          <w:szCs w:val="22"/>
        </w:rPr>
        <w:t xml:space="preserve"> 59th round </w:t>
      </w:r>
      <w:r w:rsidR="00560ADE">
        <w:rPr>
          <w:szCs w:val="22"/>
        </w:rPr>
        <w:t>of bidding for spectrum in the 28 GHz band.  It is the</w:t>
      </w:r>
      <w:r w:rsidR="006226DE">
        <w:rPr>
          <w:szCs w:val="22"/>
        </w:rPr>
        <w:t xml:space="preserve"> FCC’s</w:t>
      </w:r>
      <w:r w:rsidR="00560ADE">
        <w:rPr>
          <w:szCs w:val="22"/>
        </w:rPr>
        <w:t xml:space="preserve"> first </w:t>
      </w:r>
      <w:r w:rsidR="006226DE">
        <w:rPr>
          <w:szCs w:val="22"/>
        </w:rPr>
        <w:t xml:space="preserve">ever </w:t>
      </w:r>
      <w:r w:rsidR="00560ADE">
        <w:rPr>
          <w:szCs w:val="22"/>
        </w:rPr>
        <w:t>high-band</w:t>
      </w:r>
      <w:r w:rsidR="00481A3C">
        <w:rPr>
          <w:szCs w:val="22"/>
        </w:rPr>
        <w:t>,</w:t>
      </w:r>
      <w:r w:rsidR="00560ADE">
        <w:rPr>
          <w:szCs w:val="22"/>
        </w:rPr>
        <w:t xml:space="preserve"> 5G auction</w:t>
      </w:r>
      <w:r w:rsidR="006226DE">
        <w:rPr>
          <w:szCs w:val="22"/>
        </w:rPr>
        <w:t>, a</w:t>
      </w:r>
      <w:r w:rsidR="00560ADE">
        <w:rPr>
          <w:szCs w:val="22"/>
        </w:rPr>
        <w:t>nd the results thus far are promising.</w:t>
      </w:r>
      <w:r>
        <w:rPr>
          <w:szCs w:val="22"/>
        </w:rPr>
        <w:t xml:space="preserve">  </w:t>
      </w:r>
    </w:p>
    <w:p w:rsidR="000C325E" w:rsidP="000C325E">
      <w:pPr>
        <w:spacing w:after="0" w:line="240" w:lineRule="auto"/>
        <w:ind w:firstLine="720"/>
        <w:rPr>
          <w:szCs w:val="22"/>
        </w:rPr>
      </w:pPr>
    </w:p>
    <w:p w:rsidR="005C4BCA" w:rsidP="000C325E">
      <w:pPr>
        <w:spacing w:after="0" w:line="240" w:lineRule="auto"/>
        <w:ind w:firstLine="720"/>
        <w:rPr>
          <w:szCs w:val="22"/>
        </w:rPr>
      </w:pPr>
      <w:r>
        <w:rPr>
          <w:szCs w:val="22"/>
        </w:rPr>
        <w:t xml:space="preserve">The auction </w:t>
      </w:r>
      <w:r w:rsidR="00243132">
        <w:rPr>
          <w:szCs w:val="22"/>
        </w:rPr>
        <w:t>already</w:t>
      </w:r>
      <w:r>
        <w:rPr>
          <w:szCs w:val="22"/>
        </w:rPr>
        <w:t xml:space="preserve"> has</w:t>
      </w:r>
      <w:r w:rsidR="00243132">
        <w:rPr>
          <w:szCs w:val="22"/>
        </w:rPr>
        <w:t xml:space="preserve"> </w:t>
      </w:r>
      <w:r w:rsidR="00177074">
        <w:rPr>
          <w:szCs w:val="22"/>
        </w:rPr>
        <w:t xml:space="preserve">yielded nearly $700 million </w:t>
      </w:r>
      <w:r w:rsidR="00481A3C">
        <w:rPr>
          <w:szCs w:val="22"/>
        </w:rPr>
        <w:t>in provisional</w:t>
      </w:r>
      <w:r>
        <w:rPr>
          <w:szCs w:val="22"/>
        </w:rPr>
        <w:t>ly</w:t>
      </w:r>
      <w:r w:rsidR="00481A3C">
        <w:rPr>
          <w:szCs w:val="22"/>
        </w:rPr>
        <w:t xml:space="preserve"> winning bids</w:t>
      </w:r>
      <w:r w:rsidR="00243132">
        <w:rPr>
          <w:szCs w:val="22"/>
        </w:rPr>
        <w:t>.</w:t>
      </w:r>
      <w:r w:rsidR="00177074">
        <w:rPr>
          <w:szCs w:val="22"/>
        </w:rPr>
        <w:t xml:space="preserve">  And that’s despite </w:t>
      </w:r>
      <w:r w:rsidR="00481A3C">
        <w:rPr>
          <w:szCs w:val="22"/>
        </w:rPr>
        <w:t xml:space="preserve">some unique constraints on this auction.  </w:t>
      </w:r>
      <w:r w:rsidRPr="00481A3C" w:rsidR="00481A3C">
        <w:rPr>
          <w:szCs w:val="22"/>
        </w:rPr>
        <w:t>For one, m</w:t>
      </w:r>
      <w:r w:rsidRPr="00481A3C">
        <w:rPr>
          <w:szCs w:val="22"/>
        </w:rPr>
        <w:t>uch of the band was licensed before the auction</w:t>
      </w:r>
      <w:r>
        <w:rPr>
          <w:szCs w:val="22"/>
        </w:rPr>
        <w:t>.  M</w:t>
      </w:r>
      <w:r w:rsidRPr="00481A3C">
        <w:rPr>
          <w:szCs w:val="22"/>
        </w:rPr>
        <w:t xml:space="preserve">ost of the </w:t>
      </w:r>
      <w:r w:rsidR="00481A3C">
        <w:rPr>
          <w:szCs w:val="22"/>
        </w:rPr>
        <w:t xml:space="preserve">license areas </w:t>
      </w:r>
      <w:r w:rsidRPr="00481A3C" w:rsidR="00481A3C">
        <w:rPr>
          <w:szCs w:val="22"/>
        </w:rPr>
        <w:t>include</w:t>
      </w:r>
      <w:r w:rsidRPr="00481A3C">
        <w:rPr>
          <w:szCs w:val="22"/>
        </w:rPr>
        <w:t xml:space="preserve"> incumbents</w:t>
      </w:r>
      <w:r>
        <w:rPr>
          <w:szCs w:val="22"/>
        </w:rPr>
        <w:t>, and what’s left contains less than a quarter of the country’s population</w:t>
      </w:r>
      <w:r w:rsidRPr="00481A3C" w:rsidR="00481A3C">
        <w:rPr>
          <w:szCs w:val="22"/>
        </w:rPr>
        <w:t xml:space="preserve">.  </w:t>
      </w:r>
      <w:r>
        <w:rPr>
          <w:szCs w:val="22"/>
        </w:rPr>
        <w:t>For another, auctioning millimeter wave</w:t>
      </w:r>
      <w:r w:rsidR="004E5C02">
        <w:rPr>
          <w:szCs w:val="22"/>
        </w:rPr>
        <w:t xml:space="preserve"> spectrum</w:t>
      </w:r>
      <w:r>
        <w:rPr>
          <w:szCs w:val="22"/>
        </w:rPr>
        <w:t xml:space="preserve"> is unchartered territory, and there was some uncertainty in the market about the spectrum’s value and use cases.</w:t>
      </w:r>
    </w:p>
    <w:p w:rsidR="000C325E" w:rsidP="000C325E">
      <w:pPr>
        <w:spacing w:after="0" w:line="240" w:lineRule="auto"/>
        <w:ind w:firstLine="720"/>
        <w:rPr>
          <w:szCs w:val="22"/>
        </w:rPr>
      </w:pPr>
    </w:p>
    <w:p w:rsidR="00640BAD" w:rsidP="000C325E">
      <w:pPr>
        <w:spacing w:after="0" w:line="240" w:lineRule="auto"/>
        <w:ind w:firstLine="720"/>
        <w:rPr>
          <w:szCs w:val="22"/>
        </w:rPr>
      </w:pPr>
      <w:r>
        <w:rPr>
          <w:szCs w:val="22"/>
        </w:rPr>
        <w:t xml:space="preserve"> </w:t>
      </w:r>
      <w:r w:rsidR="00177074">
        <w:rPr>
          <w:szCs w:val="22"/>
        </w:rPr>
        <w:t>So w</w:t>
      </w:r>
      <w:r>
        <w:rPr>
          <w:szCs w:val="22"/>
        </w:rPr>
        <w:t>hy</w:t>
      </w:r>
      <w:r w:rsidR="00B01D9D">
        <w:rPr>
          <w:szCs w:val="22"/>
        </w:rPr>
        <w:t xml:space="preserve"> </w:t>
      </w:r>
      <w:r>
        <w:rPr>
          <w:szCs w:val="22"/>
        </w:rPr>
        <w:t>is there s</w:t>
      </w:r>
      <w:r w:rsidR="00243132">
        <w:rPr>
          <w:szCs w:val="22"/>
        </w:rPr>
        <w:t>o</w:t>
      </w:r>
      <w:r>
        <w:rPr>
          <w:szCs w:val="22"/>
        </w:rPr>
        <w:t xml:space="preserve"> </w:t>
      </w:r>
      <w:r w:rsidR="00243132">
        <w:rPr>
          <w:szCs w:val="22"/>
        </w:rPr>
        <w:t xml:space="preserve">much </w:t>
      </w:r>
      <w:r>
        <w:rPr>
          <w:szCs w:val="22"/>
        </w:rPr>
        <w:t xml:space="preserve">demand </w:t>
      </w:r>
      <w:r w:rsidR="00B2490A">
        <w:rPr>
          <w:szCs w:val="22"/>
        </w:rPr>
        <w:t xml:space="preserve">for this </w:t>
      </w:r>
      <w:r w:rsidR="00177074">
        <w:rPr>
          <w:szCs w:val="22"/>
        </w:rPr>
        <w:t xml:space="preserve">spectrum?  </w:t>
      </w:r>
      <w:r w:rsidR="00B01D9D">
        <w:rPr>
          <w:szCs w:val="22"/>
        </w:rPr>
        <w:t xml:space="preserve">It’s because brilliant engineers have done what they always do: invent, innovate, and make it work.  </w:t>
      </w:r>
      <w:r w:rsidR="006201AE">
        <w:rPr>
          <w:szCs w:val="22"/>
        </w:rPr>
        <w:t xml:space="preserve">In fact, one </w:t>
      </w:r>
      <w:r w:rsidR="00B01D9D">
        <w:rPr>
          <w:szCs w:val="22"/>
        </w:rPr>
        <w:t xml:space="preserve">wireless </w:t>
      </w:r>
      <w:r w:rsidR="00F816A4">
        <w:rPr>
          <w:szCs w:val="22"/>
        </w:rPr>
        <w:t xml:space="preserve">provider </w:t>
      </w:r>
      <w:r w:rsidR="006201AE">
        <w:rPr>
          <w:szCs w:val="22"/>
        </w:rPr>
        <w:t xml:space="preserve">already </w:t>
      </w:r>
      <w:r w:rsidR="00F816A4">
        <w:rPr>
          <w:szCs w:val="22"/>
        </w:rPr>
        <w:t xml:space="preserve">is </w:t>
      </w:r>
      <w:r w:rsidR="006201AE">
        <w:rPr>
          <w:szCs w:val="22"/>
        </w:rPr>
        <w:t xml:space="preserve">using </w:t>
      </w:r>
      <w:r w:rsidR="00F816A4">
        <w:rPr>
          <w:szCs w:val="22"/>
        </w:rPr>
        <w:t xml:space="preserve">the </w:t>
      </w:r>
      <w:r w:rsidR="00B01D9D">
        <w:rPr>
          <w:szCs w:val="22"/>
        </w:rPr>
        <w:t>28 GHz band</w:t>
      </w:r>
      <w:r w:rsidR="006201AE">
        <w:rPr>
          <w:szCs w:val="22"/>
        </w:rPr>
        <w:t xml:space="preserve"> </w:t>
      </w:r>
      <w:r w:rsidR="00B01D9D">
        <w:rPr>
          <w:szCs w:val="22"/>
        </w:rPr>
        <w:t xml:space="preserve">to </w:t>
      </w:r>
      <w:r w:rsidR="00574AB8">
        <w:rPr>
          <w:szCs w:val="22"/>
        </w:rPr>
        <w:t>offer</w:t>
      </w:r>
      <w:r w:rsidR="00B01D9D">
        <w:rPr>
          <w:szCs w:val="22"/>
        </w:rPr>
        <w:t xml:space="preserve"> </w:t>
      </w:r>
      <w:r w:rsidR="00574AB8">
        <w:rPr>
          <w:szCs w:val="22"/>
        </w:rPr>
        <w:t>service</w:t>
      </w:r>
      <w:r w:rsidR="00F816A4">
        <w:rPr>
          <w:szCs w:val="22"/>
        </w:rPr>
        <w:t xml:space="preserve"> to families </w:t>
      </w:r>
      <w:r w:rsidR="00110E02">
        <w:rPr>
          <w:szCs w:val="22"/>
        </w:rPr>
        <w:t xml:space="preserve">who </w:t>
      </w:r>
      <w:r w:rsidR="00F816A4">
        <w:rPr>
          <w:szCs w:val="22"/>
        </w:rPr>
        <w:t>feel</w:t>
      </w:r>
      <w:r w:rsidR="00651177">
        <w:rPr>
          <w:szCs w:val="22"/>
        </w:rPr>
        <w:t xml:space="preserve"> </w:t>
      </w:r>
      <w:r w:rsidR="00110E02">
        <w:rPr>
          <w:szCs w:val="22"/>
        </w:rPr>
        <w:t>for the first time that they have a choice in</w:t>
      </w:r>
      <w:r w:rsidR="00F816A4">
        <w:rPr>
          <w:szCs w:val="22"/>
        </w:rPr>
        <w:t xml:space="preserve"> home broadband.</w:t>
      </w:r>
      <w:r w:rsidR="00651177">
        <w:rPr>
          <w:szCs w:val="22"/>
        </w:rPr>
        <w:t xml:space="preserve"> </w:t>
      </w:r>
      <w:r w:rsidR="00F816A4">
        <w:rPr>
          <w:szCs w:val="22"/>
        </w:rPr>
        <w:t xml:space="preserve"> </w:t>
      </w:r>
      <w:r w:rsidR="00110E02">
        <w:rPr>
          <w:szCs w:val="22"/>
        </w:rPr>
        <w:t xml:space="preserve">When it </w:t>
      </w:r>
      <w:r w:rsidR="00651177">
        <w:rPr>
          <w:szCs w:val="22"/>
        </w:rPr>
        <w:t xml:space="preserve">announced plans to build out the service, the </w:t>
      </w:r>
      <w:r w:rsidR="009A30D2">
        <w:rPr>
          <w:szCs w:val="22"/>
        </w:rPr>
        <w:t>provider</w:t>
      </w:r>
      <w:r w:rsidR="00651177">
        <w:rPr>
          <w:szCs w:val="22"/>
        </w:rPr>
        <w:t xml:space="preserve"> said it could get up to gigabit speeds delivered </w:t>
      </w:r>
      <w:r w:rsidR="006201AE">
        <w:rPr>
          <w:szCs w:val="22"/>
        </w:rPr>
        <w:t xml:space="preserve">over </w:t>
      </w:r>
      <w:r w:rsidR="006201AE">
        <w:rPr>
          <w:szCs w:val="22"/>
        </w:rPr>
        <w:t xml:space="preserve">a distance of </w:t>
      </w:r>
      <w:r w:rsidR="00651177">
        <w:rPr>
          <w:szCs w:val="22"/>
        </w:rPr>
        <w:t>maybe</w:t>
      </w:r>
      <w:r w:rsidR="00651177">
        <w:rPr>
          <w:szCs w:val="22"/>
        </w:rPr>
        <w:t xml:space="preserve"> 1,500 feet</w:t>
      </w:r>
      <w:r w:rsidR="006201AE">
        <w:rPr>
          <w:szCs w:val="22"/>
        </w:rPr>
        <w:t xml:space="preserve"> or a few city blocks</w:t>
      </w:r>
      <w:r w:rsidR="00651177">
        <w:rPr>
          <w:szCs w:val="22"/>
        </w:rPr>
        <w:t>.  The engineers continued testing, and they extended th</w:t>
      </w:r>
      <w:r w:rsidR="006201AE">
        <w:rPr>
          <w:szCs w:val="22"/>
        </w:rPr>
        <w:t>at</w:t>
      </w:r>
      <w:r w:rsidR="00651177">
        <w:rPr>
          <w:szCs w:val="22"/>
        </w:rPr>
        <w:t xml:space="preserve"> range to 2,000 feet, through foliage, </w:t>
      </w:r>
      <w:r w:rsidR="006226DE">
        <w:rPr>
          <w:szCs w:val="22"/>
        </w:rPr>
        <w:t>varied</w:t>
      </w:r>
      <w:r w:rsidR="006201AE">
        <w:rPr>
          <w:szCs w:val="22"/>
        </w:rPr>
        <w:t xml:space="preserve"> </w:t>
      </w:r>
      <w:r w:rsidR="00651177">
        <w:rPr>
          <w:szCs w:val="22"/>
        </w:rPr>
        <w:t>weather</w:t>
      </w:r>
      <w:r w:rsidR="006201AE">
        <w:rPr>
          <w:szCs w:val="22"/>
        </w:rPr>
        <w:t xml:space="preserve"> conditions</w:t>
      </w:r>
      <w:r w:rsidR="00651177">
        <w:rPr>
          <w:szCs w:val="22"/>
        </w:rPr>
        <w:t>, an</w:t>
      </w:r>
      <w:r w:rsidR="008F5940">
        <w:rPr>
          <w:szCs w:val="22"/>
        </w:rPr>
        <w:t xml:space="preserve">d </w:t>
      </w:r>
      <w:r w:rsidR="00C441BE">
        <w:rPr>
          <w:szCs w:val="22"/>
        </w:rPr>
        <w:t xml:space="preserve">even </w:t>
      </w:r>
      <w:r w:rsidR="008F5940">
        <w:rPr>
          <w:szCs w:val="22"/>
        </w:rPr>
        <w:t>without a line of sight.  Last</w:t>
      </w:r>
      <w:r w:rsidR="00651177">
        <w:rPr>
          <w:szCs w:val="22"/>
        </w:rPr>
        <w:t xml:space="preserve"> week, t</w:t>
      </w:r>
      <w:r w:rsidR="00371DAC">
        <w:rPr>
          <w:szCs w:val="22"/>
        </w:rPr>
        <w:t>h</w:t>
      </w:r>
      <w:r w:rsidR="009A30D2">
        <w:rPr>
          <w:szCs w:val="22"/>
        </w:rPr>
        <w:t>e provider</w:t>
      </w:r>
      <w:r w:rsidR="00371DAC">
        <w:rPr>
          <w:szCs w:val="22"/>
        </w:rPr>
        <w:t xml:space="preserve"> </w:t>
      </w:r>
      <w:r w:rsidR="00574AB8">
        <w:rPr>
          <w:szCs w:val="22"/>
        </w:rPr>
        <w:t>announced an</w:t>
      </w:r>
      <w:r w:rsidR="006E2883">
        <w:rPr>
          <w:szCs w:val="22"/>
        </w:rPr>
        <w:t xml:space="preserve">other break through: </w:t>
      </w:r>
      <w:r w:rsidR="00110E02">
        <w:rPr>
          <w:szCs w:val="22"/>
        </w:rPr>
        <w:t>it</w:t>
      </w:r>
      <w:r w:rsidR="00F816A4">
        <w:rPr>
          <w:szCs w:val="22"/>
        </w:rPr>
        <w:t xml:space="preserve"> can</w:t>
      </w:r>
      <w:r w:rsidR="006201AE">
        <w:rPr>
          <w:szCs w:val="22"/>
        </w:rPr>
        <w:t xml:space="preserve"> </w:t>
      </w:r>
      <w:r w:rsidR="00651177">
        <w:rPr>
          <w:szCs w:val="22"/>
        </w:rPr>
        <w:t>deliver</w:t>
      </w:r>
      <w:r w:rsidR="008F5940">
        <w:rPr>
          <w:szCs w:val="22"/>
        </w:rPr>
        <w:t xml:space="preserve"> peak speeds of</w:t>
      </w:r>
      <w:r w:rsidR="00651177">
        <w:rPr>
          <w:szCs w:val="22"/>
        </w:rPr>
        <w:t xml:space="preserve"> two </w:t>
      </w:r>
      <w:r w:rsidR="008F5940">
        <w:rPr>
          <w:szCs w:val="22"/>
        </w:rPr>
        <w:t xml:space="preserve">to four </w:t>
      </w:r>
      <w:r w:rsidR="00651177">
        <w:rPr>
          <w:szCs w:val="22"/>
        </w:rPr>
        <w:t>gigabits per second</w:t>
      </w:r>
      <w:r w:rsidR="00F816A4">
        <w:rPr>
          <w:szCs w:val="22"/>
        </w:rPr>
        <w:t xml:space="preserve"> </w:t>
      </w:r>
      <w:r w:rsidR="004E5C02">
        <w:rPr>
          <w:szCs w:val="22"/>
        </w:rPr>
        <w:t xml:space="preserve">up to </w:t>
      </w:r>
      <w:r w:rsidR="00F816A4">
        <w:rPr>
          <w:szCs w:val="22"/>
        </w:rPr>
        <w:t>half a mile from its small cells,</w:t>
      </w:r>
      <w:r w:rsidR="00651177">
        <w:rPr>
          <w:szCs w:val="22"/>
        </w:rPr>
        <w:t xml:space="preserve"> bouncing the signal off structures and through trees.</w:t>
      </w:r>
    </w:p>
    <w:p w:rsidR="000C325E" w:rsidP="000C325E">
      <w:pPr>
        <w:spacing w:after="0" w:line="240" w:lineRule="auto"/>
        <w:ind w:firstLine="720"/>
        <w:rPr>
          <w:szCs w:val="22"/>
        </w:rPr>
      </w:pPr>
    </w:p>
    <w:p w:rsidR="00574AB8" w:rsidP="000C325E">
      <w:pPr>
        <w:spacing w:after="0" w:line="240" w:lineRule="auto"/>
        <w:ind w:firstLine="720"/>
        <w:rPr>
          <w:szCs w:val="22"/>
        </w:rPr>
      </w:pPr>
      <w:r>
        <w:rPr>
          <w:szCs w:val="22"/>
        </w:rPr>
        <w:t xml:space="preserve">In </w:t>
      </w:r>
      <w:r w:rsidR="00B2490A">
        <w:rPr>
          <w:szCs w:val="22"/>
        </w:rPr>
        <w:t>short, we can</w:t>
      </w:r>
      <w:r>
        <w:rPr>
          <w:szCs w:val="22"/>
        </w:rPr>
        <w:t xml:space="preserve"> do more with millimeter wave spectrum than we</w:t>
      </w:r>
      <w:r w:rsidR="006226DE">
        <w:rPr>
          <w:szCs w:val="22"/>
        </w:rPr>
        <w:t xml:space="preserve"> originally</w:t>
      </w:r>
      <w:r>
        <w:rPr>
          <w:szCs w:val="22"/>
        </w:rPr>
        <w:t xml:space="preserve"> thought.  </w:t>
      </w:r>
      <w:r>
        <w:rPr>
          <w:szCs w:val="22"/>
        </w:rPr>
        <w:t xml:space="preserve">That’s great news for the rollout of 5G services.  And </w:t>
      </w:r>
      <w:r>
        <w:rPr>
          <w:szCs w:val="22"/>
        </w:rPr>
        <w:t>it</w:t>
      </w:r>
      <w:r w:rsidR="006226DE">
        <w:rPr>
          <w:szCs w:val="22"/>
        </w:rPr>
        <w:t>’</w:t>
      </w:r>
      <w:r>
        <w:rPr>
          <w:szCs w:val="22"/>
        </w:rPr>
        <w:t>s</w:t>
      </w:r>
      <w:r>
        <w:rPr>
          <w:szCs w:val="22"/>
        </w:rPr>
        <w:t xml:space="preserve"> great</w:t>
      </w:r>
      <w:r>
        <w:rPr>
          <w:szCs w:val="22"/>
        </w:rPr>
        <w:t xml:space="preserve"> news for the </w:t>
      </w:r>
      <w:r>
        <w:rPr>
          <w:szCs w:val="22"/>
        </w:rPr>
        <w:t xml:space="preserve">millions of </w:t>
      </w:r>
      <w:r w:rsidR="00C441BE">
        <w:rPr>
          <w:szCs w:val="22"/>
        </w:rPr>
        <w:t>Americans who</w:t>
      </w:r>
      <w:r>
        <w:rPr>
          <w:szCs w:val="22"/>
        </w:rPr>
        <w:t xml:space="preserve"> wa</w:t>
      </w:r>
      <w:r w:rsidR="00C441BE">
        <w:rPr>
          <w:szCs w:val="22"/>
        </w:rPr>
        <w:t>nt more providers to</w:t>
      </w:r>
      <w:r w:rsidR="006226DE">
        <w:rPr>
          <w:szCs w:val="22"/>
        </w:rPr>
        <w:t xml:space="preserve"> compete </w:t>
      </w:r>
      <w:r>
        <w:rPr>
          <w:szCs w:val="22"/>
        </w:rPr>
        <w:t xml:space="preserve">for their broadband dollars.  </w:t>
      </w:r>
    </w:p>
    <w:p w:rsidR="000C325E" w:rsidP="000C325E">
      <w:pPr>
        <w:spacing w:after="0" w:line="240" w:lineRule="auto"/>
        <w:ind w:firstLine="720"/>
        <w:rPr>
          <w:szCs w:val="22"/>
        </w:rPr>
      </w:pPr>
    </w:p>
    <w:p w:rsidR="006805DE" w:rsidP="000C325E">
      <w:pPr>
        <w:spacing w:after="0" w:line="240" w:lineRule="auto"/>
        <w:ind w:firstLine="720"/>
        <w:rPr>
          <w:szCs w:val="22"/>
        </w:rPr>
      </w:pPr>
      <w:r>
        <w:rPr>
          <w:szCs w:val="22"/>
        </w:rPr>
        <w:t>Next up a</w:t>
      </w:r>
      <w:r>
        <w:rPr>
          <w:szCs w:val="22"/>
        </w:rPr>
        <w:t xml:space="preserve">fter </w:t>
      </w:r>
      <w:r>
        <w:rPr>
          <w:szCs w:val="22"/>
        </w:rPr>
        <w:t xml:space="preserve">the </w:t>
      </w:r>
      <w:r>
        <w:rPr>
          <w:szCs w:val="22"/>
        </w:rPr>
        <w:t xml:space="preserve">28 GHz </w:t>
      </w:r>
      <w:r>
        <w:rPr>
          <w:szCs w:val="22"/>
        </w:rPr>
        <w:t xml:space="preserve">auction is the </w:t>
      </w:r>
      <w:r>
        <w:rPr>
          <w:szCs w:val="22"/>
        </w:rPr>
        <w:t>24 GHz</w:t>
      </w:r>
      <w:r>
        <w:rPr>
          <w:szCs w:val="22"/>
        </w:rPr>
        <w:t xml:space="preserve"> band</w:t>
      </w:r>
      <w:r>
        <w:rPr>
          <w:szCs w:val="22"/>
        </w:rPr>
        <w:t xml:space="preserve">, which is greenfield, </w:t>
      </w:r>
      <w:r w:rsidR="008C65C4">
        <w:rPr>
          <w:szCs w:val="22"/>
        </w:rPr>
        <w:t xml:space="preserve">almost wholly </w:t>
      </w:r>
      <w:r>
        <w:rPr>
          <w:szCs w:val="22"/>
        </w:rPr>
        <w:t>unencumbered spectrum.  And through the item before us today, we set the stage for three additional millimeter wave auctions in 2019.</w:t>
      </w:r>
      <w:r w:rsidR="004F5B1B">
        <w:rPr>
          <w:szCs w:val="22"/>
        </w:rPr>
        <w:t xml:space="preserve">  This plan will result in more spectrum being auctioned i</w:t>
      </w:r>
      <w:r w:rsidR="00B2490A">
        <w:rPr>
          <w:szCs w:val="22"/>
        </w:rPr>
        <w:t>n a single year than at any time</w:t>
      </w:r>
      <w:r w:rsidR="004F5B1B">
        <w:rPr>
          <w:szCs w:val="22"/>
        </w:rPr>
        <w:t xml:space="preserve"> in the Commission’s history.  </w:t>
      </w:r>
      <w:r w:rsidR="009A30D2">
        <w:rPr>
          <w:szCs w:val="22"/>
        </w:rPr>
        <w:t>It’s a full calendar</w:t>
      </w:r>
      <w:r w:rsidR="004E5C02">
        <w:rPr>
          <w:szCs w:val="22"/>
        </w:rPr>
        <w:t>, for sure</w:t>
      </w:r>
      <w:r w:rsidR="009A30D2">
        <w:rPr>
          <w:szCs w:val="22"/>
        </w:rPr>
        <w:t xml:space="preserve">.  </w:t>
      </w:r>
      <w:r>
        <w:rPr>
          <w:szCs w:val="22"/>
        </w:rPr>
        <w:t>And i</w:t>
      </w:r>
      <w:r w:rsidR="004F5B1B">
        <w:rPr>
          <w:szCs w:val="22"/>
        </w:rPr>
        <w:t>t couldn’</w:t>
      </w:r>
      <w:r w:rsidR="00B2490A">
        <w:rPr>
          <w:szCs w:val="22"/>
        </w:rPr>
        <w:t>t come at a better moment, either</w:t>
      </w:r>
      <w:r w:rsidR="004F5B1B">
        <w:rPr>
          <w:szCs w:val="22"/>
        </w:rPr>
        <w:t xml:space="preserve">.  </w:t>
      </w:r>
      <w:r w:rsidR="004F5B1B">
        <w:rPr>
          <w:szCs w:val="22"/>
        </w:rPr>
        <w:t>All of</w:t>
      </w:r>
      <w:r w:rsidR="004F5B1B">
        <w:rPr>
          <w:szCs w:val="22"/>
        </w:rPr>
        <w:t xml:space="preserve"> our nation</w:t>
      </w:r>
      <w:r w:rsidR="0098110B">
        <w:rPr>
          <w:szCs w:val="22"/>
        </w:rPr>
        <w:t>wide</w:t>
      </w:r>
      <w:r w:rsidR="004F5B1B">
        <w:rPr>
          <w:szCs w:val="22"/>
        </w:rPr>
        <w:t xml:space="preserve"> carriers plan to deploy 5G next year.  </w:t>
      </w:r>
      <w:r w:rsidR="0098110B">
        <w:rPr>
          <w:szCs w:val="22"/>
        </w:rPr>
        <w:t>So</w:t>
      </w:r>
      <w:r w:rsidR="0098110B">
        <w:rPr>
          <w:szCs w:val="22"/>
        </w:rPr>
        <w:t xml:space="preserve"> </w:t>
      </w:r>
      <w:r w:rsidR="004F5B1B">
        <w:rPr>
          <w:szCs w:val="22"/>
        </w:rPr>
        <w:t xml:space="preserve">2019 will see the first 5G smartphone, the first commercial launch of 5G on low-band spectrum, and the first truly mobile 5G service. </w:t>
      </w:r>
    </w:p>
    <w:p w:rsidR="000C325E" w:rsidP="000C325E">
      <w:pPr>
        <w:spacing w:after="0" w:line="240" w:lineRule="auto"/>
        <w:ind w:firstLine="720"/>
      </w:pPr>
    </w:p>
    <w:p w:rsidR="00B01954" w:rsidP="000C325E">
      <w:pPr>
        <w:spacing w:after="0" w:line="240" w:lineRule="auto"/>
      </w:pPr>
      <w:r>
        <w:tab/>
      </w:r>
      <w:r w:rsidR="0098110B">
        <w:t xml:space="preserve">Put simply, </w:t>
      </w:r>
      <w:r w:rsidR="004F5B1B">
        <w:t>2019 will be the Year of 5G</w:t>
      </w:r>
      <w:r w:rsidR="0098110B">
        <w:t>.  And this is due,</w:t>
      </w:r>
      <w:r w:rsidR="004F5B1B">
        <w:t xml:space="preserve"> in part</w:t>
      </w:r>
      <w:r w:rsidR="0098110B">
        <w:t xml:space="preserve">, to </w:t>
      </w:r>
      <w:r w:rsidR="004F5B1B">
        <w:t xml:space="preserve">the Commission’s </w:t>
      </w:r>
      <w:r w:rsidR="0098110B">
        <w:t xml:space="preserve">decisions to </w:t>
      </w:r>
      <w:r w:rsidR="0098110B">
        <w:t>open up</w:t>
      </w:r>
      <w:r w:rsidR="0098110B">
        <w:t xml:space="preserve"> more </w:t>
      </w:r>
      <w:r w:rsidR="00B2490A">
        <w:t>spectrum for this</w:t>
      </w:r>
      <w:r w:rsidR="004F5B1B">
        <w:t xml:space="preserve"> new technology.  To continue winning the race to 5G, we must keep up </w:t>
      </w:r>
      <w:r w:rsidR="000F4EAE">
        <w:t xml:space="preserve">efforts like those that produced this item.  </w:t>
      </w:r>
      <w:r>
        <w:t>So</w:t>
      </w:r>
      <w:r>
        <w:t xml:space="preserve"> I want to thank the </w:t>
      </w:r>
      <w:r w:rsidR="0098110B">
        <w:t xml:space="preserve">hardworking team in the </w:t>
      </w:r>
      <w:r>
        <w:t>Wireless Telecommunications Bureau for their work</w:t>
      </w:r>
      <w:r w:rsidR="000F4EAE">
        <w:t>.  This item</w:t>
      </w:r>
      <w:r>
        <w:t xml:space="preserve"> has my support. </w:t>
      </w:r>
    </w:p>
    <w:sectPr w:rsidSect="00222691">
      <w:footerReference w:type="default" r:id="rId4"/>
      <w:footerReference w:type="first" r:id="rId5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226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22691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0BAD"/>
    <w:pPr>
      <w:spacing w:line="254" w:lineRule="auto"/>
    </w:pPr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0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BAD"/>
    <w:rPr>
      <w:rFonts w:ascii="Times New Roman" w:hAnsi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81A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1A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1A3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A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A3C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