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075C35" w:rsidP="00075C35">
      <w:pPr>
        <w:spacing w:after="0" w:line="240" w:lineRule="auto"/>
        <w:jc w:val="center"/>
        <w:rPr>
          <w:b/>
        </w:rPr>
      </w:pPr>
      <w:bookmarkStart w:id="0" w:name="_GoBack"/>
      <w:bookmarkEnd w:id="0"/>
      <w:r>
        <w:rPr>
          <w:b/>
        </w:rPr>
        <w:t>STATEMENT OF</w:t>
      </w:r>
    </w:p>
    <w:p w:rsidR="00075C35" w:rsidP="00075C35">
      <w:pPr>
        <w:spacing w:after="0" w:line="240" w:lineRule="auto"/>
        <w:jc w:val="center"/>
        <w:rPr>
          <w:b/>
        </w:rPr>
      </w:pPr>
      <w:r>
        <w:rPr>
          <w:b/>
        </w:rPr>
        <w:t>COMMISSIONER BRENDAN CARR</w:t>
      </w:r>
    </w:p>
    <w:p w:rsidR="00075C35" w:rsidP="00075C35">
      <w:pPr>
        <w:spacing w:after="0" w:line="240" w:lineRule="auto"/>
        <w:jc w:val="center"/>
        <w:rPr>
          <w:b/>
        </w:rPr>
      </w:pPr>
    </w:p>
    <w:p w:rsidR="00075C35" w:rsidP="00075C35">
      <w:pPr>
        <w:spacing w:after="0" w:line="240" w:lineRule="auto"/>
      </w:pPr>
      <w:r>
        <w:t>Re:</w:t>
      </w:r>
      <w:r>
        <w:tab/>
      </w:r>
      <w:r w:rsidR="0087054A">
        <w:rPr>
          <w:i/>
        </w:rPr>
        <w:t>Advanced Methods to Target and Eliminate Robocalls</w:t>
      </w:r>
      <w:r>
        <w:t xml:space="preserve">, </w:t>
      </w:r>
      <w:r w:rsidR="0087054A">
        <w:t>CG Docket No. 17-59</w:t>
      </w:r>
      <w:r>
        <w:t>.</w:t>
      </w:r>
    </w:p>
    <w:p w:rsidR="00075C35" w:rsidP="00075C35">
      <w:pPr>
        <w:spacing w:after="0" w:line="240" w:lineRule="auto"/>
      </w:pPr>
    </w:p>
    <w:p w:rsidR="00075C35" w:rsidP="00075C35">
      <w:pPr>
        <w:spacing w:after="0" w:line="240" w:lineRule="auto"/>
        <w:ind w:firstLine="720"/>
      </w:pPr>
      <w:r>
        <w:t xml:space="preserve">In 1996, the television show “The Simpsons” </w:t>
      </w:r>
      <w:r w:rsidR="00D25B93">
        <w:t xml:space="preserve">featured a plotline in which Homer Simpson </w:t>
      </w:r>
      <w:r w:rsidR="009B0319">
        <w:t>finds</w:t>
      </w:r>
      <w:r w:rsidR="00D25B93">
        <w:t xml:space="preserve"> a discarded autodialer, the AT-5000</w:t>
      </w:r>
      <w:r w:rsidR="00140901">
        <w:t>, in the trash</w:t>
      </w:r>
      <w:r w:rsidR="009B0319">
        <w:t xml:space="preserve">.  He </w:t>
      </w:r>
      <w:r w:rsidR="009D58AE">
        <w:t xml:space="preserve">uses it </w:t>
      </w:r>
      <w:r w:rsidR="00D25B93">
        <w:t xml:space="preserve">to place prerecorded calls </w:t>
      </w:r>
      <w:r w:rsidR="009D58AE">
        <w:t>to his</w:t>
      </w:r>
      <w:r w:rsidR="00D25B93">
        <w:t xml:space="preserve"> fellow Springfield residents</w:t>
      </w:r>
      <w:r w:rsidR="009D58AE">
        <w:t>, telling them</w:t>
      </w:r>
      <w:r w:rsidR="00D25B93">
        <w:t xml:space="preserve"> </w:t>
      </w:r>
      <w:r w:rsidR="009D58AE">
        <w:t xml:space="preserve">that they will obtain the secret to eternal happiness if they </w:t>
      </w:r>
      <w:r w:rsidR="00D25B93">
        <w:t>send one dollar to “</w:t>
      </w:r>
      <w:r w:rsidR="009D58AE">
        <w:t xml:space="preserve">Happy Dude.”  In the end, Homer is caught by </w:t>
      </w:r>
      <w:r w:rsidR="00404708">
        <w:t>the police</w:t>
      </w:r>
      <w:r w:rsidR="009D58AE">
        <w:t xml:space="preserve"> and directed to apolog</w:t>
      </w:r>
      <w:r w:rsidR="007037E5">
        <w:t>ize to everyone he scammed—</w:t>
      </w:r>
      <w:r w:rsidR="009D58AE">
        <w:t xml:space="preserve">which he does </w:t>
      </w:r>
      <w:r w:rsidR="002814F8">
        <w:t>via robocall.  In his words: “I</w:t>
      </w:r>
      <w:r w:rsidR="009D58AE">
        <w:t>f you can find it in your heart to forgive me, send one dollar to Sorry Dude.”</w:t>
      </w:r>
      <w:r w:rsidR="00D25B93">
        <w:t xml:space="preserve">  </w:t>
      </w:r>
    </w:p>
    <w:p w:rsidR="00140901" w:rsidP="00075C35">
      <w:pPr>
        <w:spacing w:after="0" w:line="240" w:lineRule="auto"/>
        <w:ind w:firstLine="720"/>
      </w:pPr>
    </w:p>
    <w:p w:rsidR="00C21D4C" w:rsidP="001D563E">
      <w:pPr>
        <w:spacing w:after="0" w:line="240" w:lineRule="auto"/>
        <w:ind w:firstLine="720"/>
      </w:pPr>
      <w:r>
        <w:t xml:space="preserve">In envisioning the pervasive nature of unwanted robocalls, “The Simpsons” </w:t>
      </w:r>
      <w:r w:rsidR="001D563E">
        <w:t xml:space="preserve">might </w:t>
      </w:r>
      <w:r>
        <w:t>once again</w:t>
      </w:r>
      <w:r w:rsidR="001D563E">
        <w:t xml:space="preserve"> have</w:t>
      </w:r>
      <w:r>
        <w:t xml:space="preserve"> predicted the future.  </w:t>
      </w:r>
      <w:r w:rsidR="004D2030">
        <w:t xml:space="preserve">These intrusive </w:t>
      </w:r>
      <w:r w:rsidR="00D80E70">
        <w:t>calls</w:t>
      </w:r>
      <w:r>
        <w:t xml:space="preserve"> have become a far too common nuisance f</w:t>
      </w:r>
      <w:r w:rsidR="00D80E70">
        <w:t>or far too many Americans.  That</w:t>
      </w:r>
      <w:r>
        <w:t xml:space="preserve"> is why Congress passed the Telephone Consumer Protection Act (TCPA)</w:t>
      </w:r>
      <w:r w:rsidR="001D563E">
        <w:t xml:space="preserve"> in the first place</w:t>
      </w:r>
      <w:r w:rsidR="007037E5">
        <w:t>—</w:t>
      </w:r>
      <w:r w:rsidR="00570EEF">
        <w:t xml:space="preserve">to prevent unwanted robocalls while allowing </w:t>
      </w:r>
      <w:r w:rsidR="008B0A5E">
        <w:t xml:space="preserve">for </w:t>
      </w:r>
      <w:r w:rsidR="00570EEF">
        <w:t>legitimate communications bet</w:t>
      </w:r>
      <w:r w:rsidR="00504578">
        <w:t>ween businesses and consumers.  T</w:t>
      </w:r>
      <w:r w:rsidR="00570EEF">
        <w:t xml:space="preserve">he FCC has </w:t>
      </w:r>
      <w:r w:rsidR="00504578">
        <w:t xml:space="preserve">an </w:t>
      </w:r>
      <w:r w:rsidR="00570EEF">
        <w:t xml:space="preserve">important role to play in implementing Congress’s </w:t>
      </w:r>
      <w:r w:rsidR="00504578">
        <w:t>statutory scheme</w:t>
      </w:r>
      <w:r w:rsidR="00570EEF">
        <w:t>.</w:t>
      </w:r>
      <w:r w:rsidR="00BC3E2E">
        <w:t xml:space="preserve">  </w:t>
      </w:r>
      <w:r w:rsidR="007037E5">
        <w:t xml:space="preserve">But </w:t>
      </w:r>
      <w:r w:rsidR="00BC3E2E">
        <w:t xml:space="preserve">in 2015, the prior FCC </w:t>
      </w:r>
      <w:r w:rsidR="00570EEF">
        <w:t>exceeded the scope of its authority and reached a decision</w:t>
      </w:r>
      <w:r w:rsidR="001D563E">
        <w:t xml:space="preserve"> of “eye-popping sweep,” as a unanimous D.C. Circuit put it just last week in reversing significant parts of that decision.  </w:t>
      </w:r>
    </w:p>
    <w:p w:rsidR="001D563E" w:rsidP="001D563E">
      <w:pPr>
        <w:spacing w:after="0" w:line="240" w:lineRule="auto"/>
        <w:ind w:firstLine="720"/>
      </w:pPr>
    </w:p>
    <w:p w:rsidR="008C2F15" w:rsidP="00C21D4C">
      <w:pPr>
        <w:spacing w:after="0" w:line="240" w:lineRule="auto"/>
        <w:ind w:firstLine="720"/>
      </w:pPr>
      <w:r>
        <w:t>Thankfully, this FCC has been endeavoring to shift course—we have elevated robocalls to our top enforcement priority, and we have already ta</w:t>
      </w:r>
      <w:r w:rsidR="007037E5">
        <w:t xml:space="preserve">ken </w:t>
      </w:r>
      <w:r>
        <w:t xml:space="preserve">important steps </w:t>
      </w:r>
      <w:r w:rsidR="007037E5">
        <w:t>to combat unlawful calls.  W</w:t>
      </w:r>
      <w:r>
        <w:t>ith last week’s court decision, we now have additional clarity about the path ahead.  One issue we can tackle is a better approach to dealing with reassigned numbers.  This issue arises when a consumer gives a business permission to call them, but then their telephone number is subsequently r</w:t>
      </w:r>
      <w:r w:rsidR="00D80E70">
        <w:t>eassigned to another consumer.  The database ideas we put forward in this Notice can help</w:t>
      </w:r>
      <w:r>
        <w:t xml:space="preserve"> reduce the number of</w:t>
      </w:r>
      <w:r w:rsidR="00D80E70">
        <w:t xml:space="preserve"> those</w:t>
      </w:r>
      <w:r>
        <w:t xml:space="preserve"> unwanted </w:t>
      </w:r>
      <w:r w:rsidR="00D80E70">
        <w:t>calls while ensuring that we are not targeting callers that are following best practices.</w:t>
      </w:r>
    </w:p>
    <w:p w:rsidR="00667C28" w:rsidP="00BA2BED">
      <w:pPr>
        <w:spacing w:after="0" w:line="240" w:lineRule="auto"/>
      </w:pPr>
    </w:p>
    <w:p w:rsidR="00667C28" w:rsidP="00075C35">
      <w:pPr>
        <w:spacing w:after="0" w:line="240" w:lineRule="auto"/>
        <w:ind w:firstLine="720"/>
      </w:pPr>
      <w:r>
        <w:t xml:space="preserve">I want to thank </w:t>
      </w:r>
      <w:r w:rsidR="002531A1">
        <w:t>my colleagues for their willingness to include several edits I requested</w:t>
      </w:r>
      <w:r w:rsidR="00203348">
        <w:t xml:space="preserve"> to this item</w:t>
      </w:r>
      <w:r w:rsidR="002531A1">
        <w:t xml:space="preserve">, including the addition of </w:t>
      </w:r>
      <w:r w:rsidRPr="00BA2BED" w:rsidR="0037166A">
        <w:t xml:space="preserve">data </w:t>
      </w:r>
      <w:r w:rsidRPr="00BA2BED" w:rsidR="002531A1">
        <w:t xml:space="preserve">detailing the scope of the reassigned numbers problem, as well as a clearer acknowledgement that carriers </w:t>
      </w:r>
      <w:r w:rsidR="00D80E70">
        <w:t xml:space="preserve">might not be </w:t>
      </w:r>
      <w:r w:rsidRPr="00BA2BED" w:rsidR="002531A1">
        <w:t>track</w:t>
      </w:r>
      <w:r w:rsidR="00D80E70">
        <w:t>ing</w:t>
      </w:r>
      <w:r w:rsidRPr="00BA2BED" w:rsidR="0037166A">
        <w:t xml:space="preserve"> when phone numbers are reassigned</w:t>
      </w:r>
      <w:r w:rsidRPr="00BA2BED" w:rsidR="002531A1">
        <w:t xml:space="preserve">.  Additionally, </w:t>
      </w:r>
      <w:r w:rsidRPr="00BA2BED" w:rsidR="00CB7C31">
        <w:t xml:space="preserve">we correctly </w:t>
      </w:r>
      <w:r w:rsidRPr="00BA2BED" w:rsidR="001904E4">
        <w:t>ask</w:t>
      </w:r>
      <w:r w:rsidRPr="00BA2BED" w:rsidR="002E0521">
        <w:t xml:space="preserve"> </w:t>
      </w:r>
      <w:r w:rsidRPr="00BA2BED" w:rsidR="002531A1">
        <w:t xml:space="preserve">about </w:t>
      </w:r>
      <w:r w:rsidRPr="00BA2BED" w:rsidR="002C3133">
        <w:t xml:space="preserve">the </w:t>
      </w:r>
      <w:r w:rsidRPr="00BA2BED" w:rsidR="002531A1">
        <w:t xml:space="preserve">technical and operational costs for carriers </w:t>
      </w:r>
      <w:r w:rsidRPr="00BA2BED" w:rsidR="002C3133">
        <w:t>that would participate</w:t>
      </w:r>
      <w:r w:rsidRPr="00BA2BED" w:rsidR="002531A1">
        <w:t xml:space="preserve"> in a </w:t>
      </w:r>
      <w:r w:rsidRPr="00BA2BED" w:rsidR="00890BC3">
        <w:t xml:space="preserve">reassigned numbers </w:t>
      </w:r>
      <w:r w:rsidRPr="00BA2BED" w:rsidR="002531A1">
        <w:t>database.  Finally, I am glad that we are including “bigger picture” questions about how this Notice fits within the broader efforts the FCC is taking to combat robocalls and the potential impact of the D.C. Circuit’s decision on our next steps</w:t>
      </w:r>
      <w:r w:rsidRPr="00BA2BED" w:rsidR="00E406D9">
        <w:t xml:space="preserve"> in this proceeding</w:t>
      </w:r>
      <w:r w:rsidRPr="00BA2BED" w:rsidR="002531A1">
        <w:t>.</w:t>
      </w:r>
    </w:p>
    <w:p w:rsidR="00944202" w:rsidP="00075C35">
      <w:pPr>
        <w:spacing w:after="0" w:line="240" w:lineRule="auto"/>
        <w:ind w:firstLine="720"/>
      </w:pPr>
    </w:p>
    <w:p w:rsidR="00D641D3" w:rsidP="007F590D">
      <w:pPr>
        <w:spacing w:after="0" w:line="240" w:lineRule="auto"/>
        <w:ind w:firstLine="720"/>
      </w:pPr>
      <w:r>
        <w:t>Thank</w:t>
      </w:r>
      <w:r w:rsidR="001B4CD8">
        <w:t xml:space="preserve"> you</w:t>
      </w:r>
      <w:r>
        <w:t xml:space="preserve"> to the staff of the </w:t>
      </w:r>
      <w:r w:rsidR="0087054A">
        <w:t>Consumer and Governmental Affairs Bureau</w:t>
      </w:r>
      <w:r>
        <w:t xml:space="preserve"> for your </w:t>
      </w:r>
      <w:r w:rsidR="007F590D">
        <w:t xml:space="preserve">hard </w:t>
      </w:r>
      <w:r>
        <w:t>work on this item.  It has my support and I look forward to reviewing the record as it develops.</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3A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3A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3A4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3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3A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3A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54"/>
    <w:rsid w:val="00040F34"/>
    <w:rsid w:val="00075C35"/>
    <w:rsid w:val="00140901"/>
    <w:rsid w:val="001904E4"/>
    <w:rsid w:val="001B4CD8"/>
    <w:rsid w:val="001C61FF"/>
    <w:rsid w:val="001D563E"/>
    <w:rsid w:val="00203348"/>
    <w:rsid w:val="002300BA"/>
    <w:rsid w:val="002531A1"/>
    <w:rsid w:val="002814F8"/>
    <w:rsid w:val="002C3133"/>
    <w:rsid w:val="002E0521"/>
    <w:rsid w:val="002F62B8"/>
    <w:rsid w:val="00353699"/>
    <w:rsid w:val="0037166A"/>
    <w:rsid w:val="003B461A"/>
    <w:rsid w:val="003C12C0"/>
    <w:rsid w:val="00404708"/>
    <w:rsid w:val="004535D7"/>
    <w:rsid w:val="004B4A8E"/>
    <w:rsid w:val="004D2030"/>
    <w:rsid w:val="004E7FD5"/>
    <w:rsid w:val="00504578"/>
    <w:rsid w:val="00570EEF"/>
    <w:rsid w:val="00573D94"/>
    <w:rsid w:val="00667C28"/>
    <w:rsid w:val="00687915"/>
    <w:rsid w:val="006F4291"/>
    <w:rsid w:val="006F57C6"/>
    <w:rsid w:val="007037E5"/>
    <w:rsid w:val="00713A4C"/>
    <w:rsid w:val="0072421E"/>
    <w:rsid w:val="007F5060"/>
    <w:rsid w:val="007F590D"/>
    <w:rsid w:val="0087054A"/>
    <w:rsid w:val="0087224C"/>
    <w:rsid w:val="00890BC3"/>
    <w:rsid w:val="008B0A5E"/>
    <w:rsid w:val="008C2F15"/>
    <w:rsid w:val="008E4D91"/>
    <w:rsid w:val="00944202"/>
    <w:rsid w:val="0095183C"/>
    <w:rsid w:val="00996BCA"/>
    <w:rsid w:val="009B0319"/>
    <w:rsid w:val="009D58AE"/>
    <w:rsid w:val="00A1537E"/>
    <w:rsid w:val="00A449C7"/>
    <w:rsid w:val="00A6389E"/>
    <w:rsid w:val="00A73F67"/>
    <w:rsid w:val="00A96E09"/>
    <w:rsid w:val="00AA0ED0"/>
    <w:rsid w:val="00B270FE"/>
    <w:rsid w:val="00B72D11"/>
    <w:rsid w:val="00BA21D7"/>
    <w:rsid w:val="00BA2BED"/>
    <w:rsid w:val="00BC3E2E"/>
    <w:rsid w:val="00BD7C83"/>
    <w:rsid w:val="00C125AF"/>
    <w:rsid w:val="00C21D4C"/>
    <w:rsid w:val="00C26E38"/>
    <w:rsid w:val="00C73759"/>
    <w:rsid w:val="00CB7C31"/>
    <w:rsid w:val="00CF10BC"/>
    <w:rsid w:val="00D25B93"/>
    <w:rsid w:val="00D54292"/>
    <w:rsid w:val="00D55768"/>
    <w:rsid w:val="00D641D3"/>
    <w:rsid w:val="00D80E70"/>
    <w:rsid w:val="00DD7354"/>
    <w:rsid w:val="00E00835"/>
    <w:rsid w:val="00E406D9"/>
    <w:rsid w:val="00E41008"/>
    <w:rsid w:val="00E5603F"/>
    <w:rsid w:val="00E64B00"/>
    <w:rsid w:val="00ED3121"/>
    <w:rsid w:val="00FA1BAA"/>
    <w:rsid w:val="00FA4AE5"/>
    <w:rsid w:val="00FA580B"/>
    <w:rsid w:val="00FA6A56"/>
    <w:rsid w:val="00FE6506"/>
    <w:rsid w:val="00FF53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C35"/>
    <w:pPr>
      <w:spacing w:line="256"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EEF"/>
    <w:rPr>
      <w:rFonts w:ascii="Segoe UI" w:hAnsi="Segoe UI" w:cs="Segoe UI"/>
      <w:sz w:val="18"/>
      <w:szCs w:val="18"/>
    </w:rPr>
  </w:style>
  <w:style w:type="paragraph" w:styleId="Header">
    <w:name w:val="header"/>
    <w:basedOn w:val="Normal"/>
    <w:link w:val="HeaderChar"/>
    <w:uiPriority w:val="99"/>
    <w:unhideWhenUsed/>
    <w:rsid w:val="00713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A4C"/>
    <w:rPr>
      <w:rFonts w:ascii="Times New Roman" w:hAnsi="Times New Roman" w:cs="Times New Roman"/>
      <w:szCs w:val="24"/>
    </w:rPr>
  </w:style>
  <w:style w:type="paragraph" w:styleId="Footer">
    <w:name w:val="footer"/>
    <w:basedOn w:val="Normal"/>
    <w:link w:val="FooterChar"/>
    <w:uiPriority w:val="99"/>
    <w:unhideWhenUsed/>
    <w:rsid w:val="00713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A4C"/>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2018-03-23T13:14:59Z</dcterms:created>
  <dcterms:modified xsi:type="dcterms:W3CDTF">2018-03-23T13:14:59Z</dcterms:modified>
</cp:coreProperties>
</file>