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E4BDD" w:rsidRPr="00552B72" w:rsidP="00DD6070">
      <w:pPr>
        <w:spacing w:after="0" w:line="240" w:lineRule="auto"/>
        <w:contextualSpacing/>
        <w:jc w:val="center"/>
        <w:rPr>
          <w:rFonts w:ascii="Times New Roman" w:hAnsi="Times New Roman" w:cs="Times New Roman"/>
          <w:b/>
        </w:rPr>
      </w:pPr>
      <w:bookmarkStart w:id="0" w:name="_GoBack"/>
      <w:bookmarkEnd w:id="0"/>
      <w:r w:rsidRPr="00552B72">
        <w:rPr>
          <w:rFonts w:ascii="Times New Roman" w:hAnsi="Times New Roman" w:cs="Times New Roman"/>
          <w:b/>
        </w:rPr>
        <w:t xml:space="preserve">STATEMENT OF </w:t>
      </w:r>
    </w:p>
    <w:p w:rsidR="00DE4BDD" w:rsidP="00DD6070">
      <w:pPr>
        <w:spacing w:after="0" w:line="240" w:lineRule="auto"/>
        <w:jc w:val="center"/>
        <w:rPr>
          <w:rFonts w:ascii="Times New Roman" w:hAnsi="Times New Roman" w:cs="Times New Roman"/>
          <w:b/>
        </w:rPr>
      </w:pPr>
      <w:r w:rsidRPr="00552B72">
        <w:rPr>
          <w:rFonts w:ascii="Times New Roman" w:hAnsi="Times New Roman" w:cs="Times New Roman"/>
          <w:b/>
        </w:rPr>
        <w:t>CHAIRMAN AJIT PAI</w:t>
      </w:r>
    </w:p>
    <w:p w:rsidR="00DE4BDD" w:rsidP="00DD6070">
      <w:pPr>
        <w:spacing w:after="0" w:line="240" w:lineRule="auto"/>
        <w:contextualSpacing/>
        <w:jc w:val="center"/>
        <w:rPr>
          <w:rFonts w:ascii="Times New Roman" w:hAnsi="Times New Roman" w:cs="Times New Roman"/>
          <w:b/>
        </w:rPr>
      </w:pPr>
    </w:p>
    <w:p w:rsidR="00DD6070" w:rsidP="00DD6070">
      <w:pPr>
        <w:spacing w:after="0" w:line="240" w:lineRule="auto"/>
        <w:ind w:left="720" w:hanging="720"/>
        <w:rPr>
          <w:rFonts w:ascii="Times New Roman" w:eastAsia="Times New Roman" w:hAnsi="Times New Roman" w:cs="Times New Roman"/>
        </w:rPr>
      </w:pPr>
      <w:r w:rsidRPr="00460499">
        <w:rPr>
          <w:rFonts w:ascii="Times New Roman" w:eastAsia="Times New Roman" w:hAnsi="Times New Roman" w:cs="Times New Roman"/>
        </w:rPr>
        <w:t>Re:</w:t>
      </w:r>
      <w:r w:rsidRPr="00012718">
        <w:rPr>
          <w:rFonts w:ascii="Times New Roman" w:eastAsia="Times New Roman" w:hAnsi="Times New Roman" w:cs="Times New Roman"/>
          <w:i/>
        </w:rPr>
        <w:tab/>
      </w:r>
      <w:r w:rsidRPr="0031271C">
        <w:rPr>
          <w:rFonts w:ascii="Times New Roman" w:eastAsia="Times New Roman" w:hAnsi="Times New Roman" w:cs="Times New Roman"/>
          <w:i/>
        </w:rPr>
        <w:t xml:space="preserve">Use </w:t>
      </w:r>
      <w:r w:rsidR="00A94DFC">
        <w:rPr>
          <w:rFonts w:ascii="Times New Roman" w:eastAsia="Times New Roman" w:hAnsi="Times New Roman" w:cs="Times New Roman"/>
          <w:i/>
        </w:rPr>
        <w:t>of Spectrum Bands Above 24 GHz F</w:t>
      </w:r>
      <w:r w:rsidRPr="0031271C">
        <w:rPr>
          <w:rFonts w:ascii="Times New Roman" w:eastAsia="Times New Roman" w:hAnsi="Times New Roman" w:cs="Times New Roman"/>
          <w:i/>
        </w:rPr>
        <w:t xml:space="preserve">or Mobile Radio Services, </w:t>
      </w:r>
      <w:r w:rsidRPr="00460499">
        <w:rPr>
          <w:rFonts w:ascii="Times New Roman" w:eastAsia="Times New Roman" w:hAnsi="Times New Roman" w:cs="Times New Roman"/>
        </w:rPr>
        <w:t>GN Docket No. 14-177</w:t>
      </w:r>
      <w:r>
        <w:rPr>
          <w:rFonts w:ascii="Times New Roman" w:eastAsia="Times New Roman" w:hAnsi="Times New Roman" w:cs="Times New Roman"/>
          <w:i/>
        </w:rPr>
        <w:t xml:space="preserve">; </w:t>
      </w:r>
      <w:r w:rsidRPr="004449E9">
        <w:rPr>
          <w:rFonts w:ascii="Times New Roman" w:eastAsia="Times New Roman" w:hAnsi="Times New Roman" w:cs="Times New Roman"/>
          <w:i/>
        </w:rPr>
        <w:t>Amendment of Parts 1, 22, 24, 27, 74, 80, 90, 95, and 101 To Establish Uniform License Renewal, Discontinuance of Operation, and Geographic Partitioning and Spectrum Disaggregation Rules and Policies for Certain Wireless Radio Services</w:t>
      </w:r>
      <w:r>
        <w:rPr>
          <w:rFonts w:ascii="Times New Roman" w:eastAsia="Times New Roman" w:hAnsi="Times New Roman" w:cs="Times New Roman"/>
          <w:i/>
        </w:rPr>
        <w:t xml:space="preserve">, </w:t>
      </w:r>
      <w:r w:rsidRPr="00460499">
        <w:rPr>
          <w:rFonts w:ascii="Times New Roman" w:eastAsia="Times New Roman" w:hAnsi="Times New Roman" w:cs="Times New Roman"/>
        </w:rPr>
        <w:t>WT Docket No. 10-112</w:t>
      </w:r>
    </w:p>
    <w:p w:rsidR="00DD6070" w:rsidRPr="00012718" w:rsidP="00DD6070">
      <w:pPr>
        <w:spacing w:after="0" w:line="240" w:lineRule="auto"/>
        <w:ind w:left="720" w:hanging="720"/>
        <w:rPr>
          <w:rFonts w:ascii="Times New Roman" w:eastAsia="Times New Roman" w:hAnsi="Times New Roman" w:cs="Times New Roman"/>
          <w:i/>
        </w:rPr>
      </w:pPr>
    </w:p>
    <w:p w:rsidR="008C7E9F" w:rsidP="00DD6070">
      <w:pPr>
        <w:widowControl w:val="0"/>
        <w:spacing w:after="0" w:line="240" w:lineRule="auto"/>
        <w:ind w:firstLine="720"/>
        <w:rPr>
          <w:rFonts w:ascii="Times New Roman" w:eastAsia="Times New Roman" w:hAnsi="Times New Roman" w:cs="Times New Roman"/>
          <w:snapToGrid w:val="0"/>
          <w:kern w:val="28"/>
          <w:szCs w:val="20"/>
        </w:rPr>
      </w:pPr>
      <w:r>
        <w:rPr>
          <w:rFonts w:ascii="Times New Roman" w:eastAsia="Times New Roman" w:hAnsi="Times New Roman" w:cs="Times New Roman"/>
          <w:snapToGrid w:val="0"/>
          <w:kern w:val="28"/>
          <w:szCs w:val="20"/>
        </w:rPr>
        <w:t xml:space="preserve">In order to </w:t>
      </w:r>
      <w:r w:rsidRPr="008C7E9F">
        <w:rPr>
          <w:rFonts w:ascii="Times New Roman" w:eastAsia="Times New Roman" w:hAnsi="Times New Roman" w:cs="Times New Roman"/>
          <w:snapToGrid w:val="0"/>
          <w:kern w:val="28"/>
          <w:szCs w:val="20"/>
        </w:rPr>
        <w:t xml:space="preserve">bring </w:t>
      </w:r>
      <w:r>
        <w:rPr>
          <w:rFonts w:ascii="Times New Roman" w:eastAsia="Times New Roman" w:hAnsi="Times New Roman" w:cs="Times New Roman"/>
          <w:snapToGrid w:val="0"/>
          <w:kern w:val="28"/>
          <w:szCs w:val="20"/>
        </w:rPr>
        <w:t xml:space="preserve">5G, </w:t>
      </w:r>
      <w:r w:rsidR="004B6B7B">
        <w:rPr>
          <w:rFonts w:ascii="Times New Roman" w:eastAsia="Times New Roman" w:hAnsi="Times New Roman" w:cs="Times New Roman"/>
          <w:snapToGrid w:val="0"/>
          <w:kern w:val="28"/>
          <w:szCs w:val="20"/>
        </w:rPr>
        <w:t>the next generation of wireless connectivity,</w:t>
      </w:r>
      <w:r w:rsidR="008148C2">
        <w:rPr>
          <w:rFonts w:ascii="Times New Roman" w:eastAsia="Times New Roman" w:hAnsi="Times New Roman" w:cs="Times New Roman"/>
          <w:snapToGrid w:val="0"/>
          <w:kern w:val="28"/>
          <w:szCs w:val="20"/>
        </w:rPr>
        <w:t xml:space="preserve"> </w:t>
      </w:r>
      <w:r w:rsidRPr="008C7E9F">
        <w:rPr>
          <w:rFonts w:ascii="Times New Roman" w:eastAsia="Times New Roman" w:hAnsi="Times New Roman" w:cs="Times New Roman"/>
          <w:snapToGrid w:val="0"/>
          <w:kern w:val="28"/>
          <w:szCs w:val="20"/>
        </w:rPr>
        <w:t xml:space="preserve">to American </w:t>
      </w:r>
      <w:r>
        <w:rPr>
          <w:rFonts w:ascii="Times New Roman" w:eastAsia="Times New Roman" w:hAnsi="Times New Roman" w:cs="Times New Roman"/>
          <w:snapToGrid w:val="0"/>
          <w:kern w:val="28"/>
          <w:szCs w:val="20"/>
        </w:rPr>
        <w:t>consumers</w:t>
      </w:r>
      <w:r w:rsidRPr="008C7E9F">
        <w:rPr>
          <w:rFonts w:ascii="Times New Roman" w:eastAsia="Times New Roman" w:hAnsi="Times New Roman" w:cs="Times New Roman"/>
          <w:snapToGrid w:val="0"/>
          <w:kern w:val="28"/>
          <w:szCs w:val="20"/>
        </w:rPr>
        <w:t xml:space="preserve">, </w:t>
      </w:r>
      <w:r w:rsidR="00800BDE">
        <w:rPr>
          <w:rFonts w:ascii="Times New Roman" w:eastAsia="Times New Roman" w:hAnsi="Times New Roman" w:cs="Times New Roman"/>
          <w:snapToGrid w:val="0"/>
          <w:kern w:val="28"/>
          <w:szCs w:val="20"/>
        </w:rPr>
        <w:t xml:space="preserve">we </w:t>
      </w:r>
      <w:r>
        <w:rPr>
          <w:rFonts w:ascii="Times New Roman" w:eastAsia="Times New Roman" w:hAnsi="Times New Roman" w:cs="Times New Roman"/>
          <w:snapToGrid w:val="0"/>
          <w:kern w:val="28"/>
          <w:szCs w:val="20"/>
        </w:rPr>
        <w:t xml:space="preserve">have to </w:t>
      </w:r>
      <w:r w:rsidR="004B6B7B">
        <w:rPr>
          <w:rFonts w:ascii="Times New Roman" w:eastAsia="Times New Roman" w:hAnsi="Times New Roman" w:cs="Times New Roman"/>
          <w:snapToGrid w:val="0"/>
          <w:kern w:val="28"/>
          <w:szCs w:val="20"/>
        </w:rPr>
        <w:t>make available</w:t>
      </w:r>
      <w:r w:rsidR="00CF7BB3">
        <w:rPr>
          <w:rFonts w:ascii="Times New Roman" w:eastAsia="Times New Roman" w:hAnsi="Times New Roman" w:cs="Times New Roman"/>
          <w:snapToGrid w:val="0"/>
          <w:kern w:val="28"/>
          <w:szCs w:val="20"/>
        </w:rPr>
        <w:t xml:space="preserve"> the spectrum necessary for new services to flourish.  Like Will Ferrell and John C. Reilly constructing their own bunkbeds in the </w:t>
      </w:r>
      <w:r>
        <w:rPr>
          <w:rFonts w:ascii="Times New Roman" w:eastAsia="Times New Roman" w:hAnsi="Times New Roman" w:cs="Times New Roman"/>
          <w:snapToGrid w:val="0"/>
          <w:kern w:val="28"/>
          <w:szCs w:val="20"/>
        </w:rPr>
        <w:t xml:space="preserve">2008 cultural milestone </w:t>
      </w:r>
      <w:r w:rsidRPr="008A1AD6">
        <w:rPr>
          <w:rFonts w:ascii="Times New Roman" w:eastAsia="Times New Roman" w:hAnsi="Times New Roman" w:cs="Times New Roman"/>
          <w:i/>
          <w:snapToGrid w:val="0"/>
          <w:kern w:val="28"/>
          <w:szCs w:val="20"/>
        </w:rPr>
        <w:t>Step</w:t>
      </w:r>
      <w:r w:rsidRPr="008A1AD6" w:rsidR="00632C99">
        <w:rPr>
          <w:rFonts w:ascii="Times New Roman" w:eastAsia="Times New Roman" w:hAnsi="Times New Roman" w:cs="Times New Roman"/>
          <w:i/>
          <w:snapToGrid w:val="0"/>
          <w:kern w:val="28"/>
          <w:szCs w:val="20"/>
        </w:rPr>
        <w:t xml:space="preserve"> </w:t>
      </w:r>
      <w:r w:rsidRPr="008A1AD6">
        <w:rPr>
          <w:rFonts w:ascii="Times New Roman" w:eastAsia="Times New Roman" w:hAnsi="Times New Roman" w:cs="Times New Roman"/>
          <w:i/>
          <w:snapToGrid w:val="0"/>
          <w:kern w:val="28"/>
          <w:szCs w:val="20"/>
        </w:rPr>
        <w:t>Brothers</w:t>
      </w:r>
      <w:r w:rsidRPr="008C7E9F">
        <w:rPr>
          <w:rFonts w:ascii="Times New Roman" w:eastAsia="Times New Roman" w:hAnsi="Times New Roman" w:cs="Times New Roman"/>
          <w:snapToGrid w:val="0"/>
          <w:kern w:val="28"/>
          <w:szCs w:val="20"/>
        </w:rPr>
        <w:t xml:space="preserve">, </w:t>
      </w:r>
      <w:r w:rsidR="00CF7BB3">
        <w:rPr>
          <w:rFonts w:ascii="Times New Roman" w:eastAsia="Times New Roman" w:hAnsi="Times New Roman" w:cs="Times New Roman"/>
          <w:snapToGrid w:val="0"/>
          <w:kern w:val="28"/>
          <w:szCs w:val="20"/>
        </w:rPr>
        <w:t>our goal is to create “so much space” for “so many activities!”</w:t>
      </w:r>
      <w:r>
        <w:rPr>
          <w:rStyle w:val="FootnoteReference"/>
          <w:rFonts w:ascii="Times New Roman" w:eastAsia="Times New Roman" w:hAnsi="Times New Roman" w:cs="Times New Roman"/>
          <w:snapToGrid w:val="0"/>
          <w:kern w:val="28"/>
          <w:szCs w:val="20"/>
        </w:rPr>
        <w:footnoteReference w:id="2"/>
      </w:r>
      <w:r w:rsidR="00CF7BB3">
        <w:rPr>
          <w:rFonts w:ascii="Times New Roman" w:eastAsia="Times New Roman" w:hAnsi="Times New Roman" w:cs="Times New Roman"/>
          <w:snapToGrid w:val="0"/>
          <w:kern w:val="28"/>
          <w:szCs w:val="20"/>
        </w:rPr>
        <w:t xml:space="preserve">  </w:t>
      </w:r>
    </w:p>
    <w:p w:rsidR="00DD6070" w:rsidRPr="008C7E9F" w:rsidP="00DD6070">
      <w:pPr>
        <w:widowControl w:val="0"/>
        <w:spacing w:after="0" w:line="240" w:lineRule="auto"/>
        <w:ind w:firstLine="720"/>
        <w:rPr>
          <w:rFonts w:ascii="Times New Roman" w:eastAsia="Times New Roman" w:hAnsi="Times New Roman" w:cs="Times New Roman"/>
          <w:snapToGrid w:val="0"/>
          <w:kern w:val="28"/>
          <w:szCs w:val="20"/>
        </w:rPr>
      </w:pPr>
    </w:p>
    <w:p w:rsidR="008C7E9F" w:rsidP="00DD6070">
      <w:pPr>
        <w:widowControl w:val="0"/>
        <w:spacing w:after="0" w:line="240" w:lineRule="auto"/>
        <w:ind w:firstLine="720"/>
        <w:rPr>
          <w:rFonts w:ascii="Times New Roman" w:eastAsia="Times New Roman" w:hAnsi="Times New Roman" w:cs="Times New Roman"/>
          <w:snapToGrid w:val="0"/>
          <w:kern w:val="28"/>
          <w:szCs w:val="20"/>
        </w:rPr>
      </w:pPr>
      <w:r w:rsidRPr="008C7E9F">
        <w:rPr>
          <w:rFonts w:ascii="Times New Roman" w:eastAsia="Times New Roman" w:hAnsi="Times New Roman" w:cs="Times New Roman"/>
          <w:snapToGrid w:val="0"/>
          <w:kern w:val="28"/>
          <w:szCs w:val="20"/>
        </w:rPr>
        <w:t xml:space="preserve">To that end, </w:t>
      </w:r>
      <w:r w:rsidR="0016416E">
        <w:rPr>
          <w:rFonts w:ascii="Times New Roman" w:eastAsia="Times New Roman" w:hAnsi="Times New Roman" w:cs="Times New Roman"/>
          <w:snapToGrid w:val="0"/>
          <w:kern w:val="28"/>
          <w:szCs w:val="20"/>
        </w:rPr>
        <w:t xml:space="preserve">today </w:t>
      </w:r>
      <w:r w:rsidR="002C1CDA">
        <w:rPr>
          <w:rFonts w:ascii="Times New Roman" w:eastAsia="Times New Roman" w:hAnsi="Times New Roman" w:cs="Times New Roman"/>
          <w:snapToGrid w:val="0"/>
          <w:kern w:val="28"/>
          <w:szCs w:val="20"/>
        </w:rPr>
        <w:t>we’re</w:t>
      </w:r>
      <w:r w:rsidR="001C41E5">
        <w:rPr>
          <w:rFonts w:ascii="Times New Roman" w:eastAsia="Times New Roman" w:hAnsi="Times New Roman" w:cs="Times New Roman"/>
          <w:snapToGrid w:val="0"/>
          <w:kern w:val="28"/>
          <w:szCs w:val="20"/>
        </w:rPr>
        <w:t xml:space="preserve"> putting mo</w:t>
      </w:r>
      <w:r w:rsidR="0016416E">
        <w:rPr>
          <w:rFonts w:ascii="Times New Roman" w:eastAsia="Times New Roman" w:hAnsi="Times New Roman" w:cs="Times New Roman"/>
          <w:snapToGrid w:val="0"/>
          <w:kern w:val="28"/>
          <w:szCs w:val="20"/>
        </w:rPr>
        <w:t xml:space="preserve">re spectrum on the table.  </w:t>
      </w:r>
      <w:r w:rsidR="00CF7BB3">
        <w:rPr>
          <w:rFonts w:ascii="Times New Roman" w:eastAsia="Times New Roman" w:hAnsi="Times New Roman" w:cs="Times New Roman"/>
          <w:snapToGrid w:val="0"/>
          <w:kern w:val="28"/>
          <w:szCs w:val="20"/>
        </w:rPr>
        <w:t xml:space="preserve">Specifically, we </w:t>
      </w:r>
      <w:r w:rsidR="00DC1199">
        <w:rPr>
          <w:rFonts w:ascii="Times New Roman" w:eastAsia="Times New Roman" w:hAnsi="Times New Roman" w:cs="Times New Roman"/>
          <w:snapToGrid w:val="0"/>
          <w:kern w:val="28"/>
          <w:szCs w:val="20"/>
        </w:rPr>
        <w:t>propos</w:t>
      </w:r>
      <w:r w:rsidR="00EB522A">
        <w:rPr>
          <w:rFonts w:ascii="Times New Roman" w:eastAsia="Times New Roman" w:hAnsi="Times New Roman" w:cs="Times New Roman"/>
          <w:snapToGrid w:val="0"/>
          <w:kern w:val="28"/>
          <w:szCs w:val="20"/>
        </w:rPr>
        <w:t>e</w:t>
      </w:r>
      <w:r w:rsidR="001C41E5">
        <w:rPr>
          <w:rFonts w:ascii="Times New Roman" w:eastAsia="Times New Roman" w:hAnsi="Times New Roman" w:cs="Times New Roman"/>
          <w:snapToGrid w:val="0"/>
          <w:kern w:val="28"/>
          <w:szCs w:val="20"/>
        </w:rPr>
        <w:t xml:space="preserve"> to make</w:t>
      </w:r>
      <w:r w:rsidRPr="008C7E9F">
        <w:rPr>
          <w:rFonts w:ascii="Times New Roman" w:eastAsia="Times New Roman" w:hAnsi="Times New Roman" w:cs="Times New Roman"/>
          <w:snapToGrid w:val="0"/>
          <w:kern w:val="28"/>
          <w:szCs w:val="20"/>
        </w:rPr>
        <w:t xml:space="preserve"> available </w:t>
      </w:r>
      <w:r w:rsidR="0043144B">
        <w:rPr>
          <w:rFonts w:ascii="Times New Roman" w:eastAsia="Times New Roman" w:hAnsi="Times New Roman" w:cs="Times New Roman"/>
          <w:snapToGrid w:val="0"/>
          <w:kern w:val="28"/>
          <w:szCs w:val="20"/>
        </w:rPr>
        <w:t>2.</w:t>
      </w:r>
      <w:r w:rsidR="00C00C6F">
        <w:rPr>
          <w:rFonts w:ascii="Times New Roman" w:eastAsia="Times New Roman" w:hAnsi="Times New Roman" w:cs="Times New Roman"/>
          <w:snapToGrid w:val="0"/>
          <w:kern w:val="28"/>
          <w:szCs w:val="20"/>
        </w:rPr>
        <w:t>7</w:t>
      </w:r>
      <w:r w:rsidR="0043144B">
        <w:rPr>
          <w:rFonts w:ascii="Times New Roman" w:eastAsia="Times New Roman" w:hAnsi="Times New Roman" w:cs="Times New Roman"/>
          <w:snapToGrid w:val="0"/>
          <w:kern w:val="28"/>
          <w:szCs w:val="20"/>
        </w:rPr>
        <w:t xml:space="preserve">5 GHz of spectrum </w:t>
      </w:r>
      <w:r w:rsidR="004676BC">
        <w:rPr>
          <w:rFonts w:ascii="Times New Roman" w:eastAsia="Times New Roman" w:hAnsi="Times New Roman" w:cs="Times New Roman"/>
          <w:snapToGrid w:val="0"/>
          <w:kern w:val="28"/>
          <w:szCs w:val="20"/>
        </w:rPr>
        <w:t>across</w:t>
      </w:r>
      <w:r w:rsidR="0043144B">
        <w:rPr>
          <w:rFonts w:ascii="Times New Roman" w:eastAsia="Times New Roman" w:hAnsi="Times New Roman" w:cs="Times New Roman"/>
          <w:snapToGrid w:val="0"/>
          <w:kern w:val="28"/>
          <w:szCs w:val="20"/>
        </w:rPr>
        <w:t xml:space="preserve"> the 26 GHz and 42 GHz ba</w:t>
      </w:r>
      <w:r w:rsidR="004676BC">
        <w:rPr>
          <w:rFonts w:ascii="Times New Roman" w:eastAsia="Times New Roman" w:hAnsi="Times New Roman" w:cs="Times New Roman"/>
          <w:snapToGrid w:val="0"/>
          <w:kern w:val="28"/>
          <w:szCs w:val="20"/>
        </w:rPr>
        <w:t>nds</w:t>
      </w:r>
      <w:r w:rsidR="0043144B">
        <w:rPr>
          <w:rFonts w:ascii="Times New Roman" w:eastAsia="Times New Roman" w:hAnsi="Times New Roman" w:cs="Times New Roman"/>
          <w:snapToGrid w:val="0"/>
          <w:kern w:val="28"/>
          <w:szCs w:val="20"/>
        </w:rPr>
        <w:t xml:space="preserve"> for flexible wireless use.  </w:t>
      </w:r>
      <w:r w:rsidRPr="008C7E9F">
        <w:rPr>
          <w:rFonts w:ascii="Times New Roman" w:eastAsia="Times New Roman" w:hAnsi="Times New Roman" w:cs="Times New Roman"/>
          <w:snapToGrid w:val="0"/>
          <w:kern w:val="28"/>
          <w:szCs w:val="20"/>
        </w:rPr>
        <w:t>I look forward to the record that deve</w:t>
      </w:r>
      <w:r w:rsidR="0043144B">
        <w:rPr>
          <w:rFonts w:ascii="Times New Roman" w:eastAsia="Times New Roman" w:hAnsi="Times New Roman" w:cs="Times New Roman"/>
          <w:snapToGrid w:val="0"/>
          <w:kern w:val="28"/>
          <w:szCs w:val="20"/>
        </w:rPr>
        <w:t>lops and working with our federal partners</w:t>
      </w:r>
      <w:r w:rsidR="00E453CB">
        <w:rPr>
          <w:rFonts w:ascii="Times New Roman" w:eastAsia="Times New Roman" w:hAnsi="Times New Roman" w:cs="Times New Roman"/>
          <w:snapToGrid w:val="0"/>
          <w:kern w:val="28"/>
          <w:szCs w:val="20"/>
        </w:rPr>
        <w:t xml:space="preserve"> </w:t>
      </w:r>
      <w:r w:rsidR="00CF7BB3">
        <w:rPr>
          <w:rFonts w:ascii="Times New Roman" w:eastAsia="Times New Roman" w:hAnsi="Times New Roman" w:cs="Times New Roman"/>
          <w:snapToGrid w:val="0"/>
          <w:kern w:val="28"/>
          <w:szCs w:val="20"/>
        </w:rPr>
        <w:t>to hopefully</w:t>
      </w:r>
      <w:r w:rsidR="0043144B">
        <w:rPr>
          <w:rFonts w:ascii="Times New Roman" w:eastAsia="Times New Roman" w:hAnsi="Times New Roman" w:cs="Times New Roman"/>
          <w:snapToGrid w:val="0"/>
          <w:kern w:val="28"/>
          <w:szCs w:val="20"/>
        </w:rPr>
        <w:t xml:space="preserve"> allocat</w:t>
      </w:r>
      <w:r w:rsidR="009878D1">
        <w:rPr>
          <w:rFonts w:ascii="Times New Roman" w:eastAsia="Times New Roman" w:hAnsi="Times New Roman" w:cs="Times New Roman"/>
          <w:snapToGrid w:val="0"/>
          <w:kern w:val="28"/>
          <w:szCs w:val="20"/>
        </w:rPr>
        <w:t>e</w:t>
      </w:r>
      <w:r w:rsidR="0043144B">
        <w:rPr>
          <w:rFonts w:ascii="Times New Roman" w:eastAsia="Times New Roman" w:hAnsi="Times New Roman" w:cs="Times New Roman"/>
          <w:snapToGrid w:val="0"/>
          <w:kern w:val="28"/>
          <w:szCs w:val="20"/>
        </w:rPr>
        <w:t xml:space="preserve"> this spectrum for more efficient uses.</w:t>
      </w:r>
    </w:p>
    <w:p w:rsidR="00DD6070" w:rsidRPr="008C7E9F" w:rsidP="00DD6070">
      <w:pPr>
        <w:widowControl w:val="0"/>
        <w:spacing w:after="0" w:line="240" w:lineRule="auto"/>
        <w:ind w:firstLine="720"/>
        <w:rPr>
          <w:rFonts w:ascii="Times New Roman" w:eastAsia="Times New Roman" w:hAnsi="Times New Roman" w:cs="Times New Roman"/>
          <w:snapToGrid w:val="0"/>
          <w:kern w:val="28"/>
          <w:szCs w:val="20"/>
        </w:rPr>
      </w:pPr>
    </w:p>
    <w:p w:rsidR="008C7E9F" w:rsidP="00DD6070">
      <w:pPr>
        <w:widowControl w:val="0"/>
        <w:spacing w:after="0" w:line="240" w:lineRule="auto"/>
        <w:ind w:firstLine="720"/>
        <w:rPr>
          <w:rFonts w:ascii="Times New Roman" w:eastAsia="Times New Roman" w:hAnsi="Times New Roman" w:cs="Times New Roman"/>
          <w:snapToGrid w:val="0"/>
          <w:kern w:val="28"/>
          <w:szCs w:val="20"/>
        </w:rPr>
      </w:pPr>
      <w:r>
        <w:rPr>
          <w:rFonts w:ascii="Times New Roman" w:eastAsia="Times New Roman" w:hAnsi="Times New Roman" w:cs="Times New Roman"/>
          <w:snapToGrid w:val="0"/>
          <w:kern w:val="28"/>
          <w:szCs w:val="20"/>
        </w:rPr>
        <w:t>Moreover</w:t>
      </w:r>
      <w:r w:rsidRPr="008C7E9F">
        <w:rPr>
          <w:rFonts w:ascii="Times New Roman" w:eastAsia="Times New Roman" w:hAnsi="Times New Roman" w:cs="Times New Roman"/>
          <w:snapToGrid w:val="0"/>
          <w:kern w:val="28"/>
          <w:szCs w:val="20"/>
        </w:rPr>
        <w:t>, we</w:t>
      </w:r>
      <w:r w:rsidR="00EB522A">
        <w:rPr>
          <w:rFonts w:ascii="Times New Roman" w:eastAsia="Times New Roman" w:hAnsi="Times New Roman" w:cs="Times New Roman"/>
          <w:snapToGrid w:val="0"/>
          <w:kern w:val="28"/>
          <w:szCs w:val="20"/>
        </w:rPr>
        <w:t>’</w:t>
      </w:r>
      <w:r>
        <w:rPr>
          <w:rFonts w:ascii="Times New Roman" w:eastAsia="Times New Roman" w:hAnsi="Times New Roman" w:cs="Times New Roman"/>
          <w:snapToGrid w:val="0"/>
          <w:kern w:val="28"/>
          <w:szCs w:val="20"/>
        </w:rPr>
        <w:t>re c</w:t>
      </w:r>
      <w:r w:rsidRPr="008C7E9F">
        <w:rPr>
          <w:rFonts w:ascii="Times New Roman" w:eastAsia="Times New Roman" w:hAnsi="Times New Roman" w:cs="Times New Roman"/>
          <w:snapToGrid w:val="0"/>
          <w:kern w:val="28"/>
          <w:szCs w:val="20"/>
        </w:rPr>
        <w:t>ontinu</w:t>
      </w:r>
      <w:r>
        <w:rPr>
          <w:rFonts w:ascii="Times New Roman" w:eastAsia="Times New Roman" w:hAnsi="Times New Roman" w:cs="Times New Roman"/>
          <w:snapToGrid w:val="0"/>
          <w:kern w:val="28"/>
          <w:szCs w:val="20"/>
        </w:rPr>
        <w:t>ing</w:t>
      </w:r>
      <w:r w:rsidRPr="008C7E9F">
        <w:rPr>
          <w:rFonts w:ascii="Times New Roman" w:eastAsia="Times New Roman" w:hAnsi="Times New Roman" w:cs="Times New Roman"/>
          <w:snapToGrid w:val="0"/>
          <w:kern w:val="28"/>
          <w:szCs w:val="20"/>
        </w:rPr>
        <w:t xml:space="preserve"> </w:t>
      </w:r>
      <w:r>
        <w:rPr>
          <w:rFonts w:ascii="Times New Roman" w:eastAsia="Times New Roman" w:hAnsi="Times New Roman" w:cs="Times New Roman"/>
          <w:snapToGrid w:val="0"/>
          <w:kern w:val="28"/>
          <w:szCs w:val="20"/>
        </w:rPr>
        <w:t>to make</w:t>
      </w:r>
      <w:r w:rsidRPr="008C7E9F">
        <w:rPr>
          <w:rFonts w:ascii="Times New Roman" w:eastAsia="Times New Roman" w:hAnsi="Times New Roman" w:cs="Times New Roman"/>
          <w:snapToGrid w:val="0"/>
          <w:kern w:val="28"/>
          <w:szCs w:val="20"/>
        </w:rPr>
        <w:t xml:space="preserve"> </w:t>
      </w:r>
      <w:r w:rsidRPr="008C7E9F">
        <w:rPr>
          <w:rFonts w:ascii="Times New Roman" w:eastAsia="Times New Roman" w:hAnsi="Times New Roman" w:cs="Times New Roman"/>
          <w:snapToGrid w:val="0"/>
          <w:kern w:val="28"/>
          <w:szCs w:val="20"/>
        </w:rPr>
        <w:t xml:space="preserve">progress on </w:t>
      </w:r>
      <w:r>
        <w:rPr>
          <w:rFonts w:ascii="Times New Roman" w:eastAsia="Times New Roman" w:hAnsi="Times New Roman" w:cs="Times New Roman"/>
          <w:snapToGrid w:val="0"/>
          <w:kern w:val="28"/>
          <w:szCs w:val="20"/>
        </w:rPr>
        <w:t xml:space="preserve">spectrum </w:t>
      </w:r>
      <w:r w:rsidR="001C41E5">
        <w:rPr>
          <w:rFonts w:ascii="Times New Roman" w:eastAsia="Times New Roman" w:hAnsi="Times New Roman" w:cs="Times New Roman"/>
          <w:snapToGrid w:val="0"/>
          <w:kern w:val="28"/>
          <w:szCs w:val="20"/>
        </w:rPr>
        <w:t>bands we</w:t>
      </w:r>
      <w:r w:rsidR="00EB522A">
        <w:rPr>
          <w:rFonts w:ascii="Times New Roman" w:eastAsia="Times New Roman" w:hAnsi="Times New Roman" w:cs="Times New Roman"/>
          <w:snapToGrid w:val="0"/>
          <w:kern w:val="28"/>
          <w:szCs w:val="20"/>
        </w:rPr>
        <w:t>’</w:t>
      </w:r>
      <w:r w:rsidR="001C41E5">
        <w:rPr>
          <w:rFonts w:ascii="Times New Roman" w:eastAsia="Times New Roman" w:hAnsi="Times New Roman" w:cs="Times New Roman"/>
          <w:snapToGrid w:val="0"/>
          <w:kern w:val="28"/>
          <w:szCs w:val="20"/>
        </w:rPr>
        <w:t xml:space="preserve">ve already targeted for new and innovative uses.  For instance, </w:t>
      </w:r>
      <w:r w:rsidR="00E453CB">
        <w:rPr>
          <w:rFonts w:ascii="Times New Roman" w:eastAsia="Times New Roman" w:hAnsi="Times New Roman" w:cs="Times New Roman"/>
          <w:snapToGrid w:val="0"/>
          <w:kern w:val="28"/>
          <w:szCs w:val="20"/>
        </w:rPr>
        <w:t xml:space="preserve">we </w:t>
      </w:r>
      <w:r>
        <w:rPr>
          <w:rFonts w:ascii="Times New Roman" w:eastAsia="Times New Roman" w:hAnsi="Times New Roman" w:cs="Times New Roman"/>
          <w:snapToGrid w:val="0"/>
          <w:kern w:val="28"/>
          <w:szCs w:val="20"/>
        </w:rPr>
        <w:t>push forward on</w:t>
      </w:r>
      <w:r w:rsidR="00E453CB">
        <w:rPr>
          <w:rFonts w:ascii="Times New Roman" w:eastAsia="Times New Roman" w:hAnsi="Times New Roman" w:cs="Times New Roman"/>
          <w:snapToGrid w:val="0"/>
          <w:kern w:val="28"/>
          <w:szCs w:val="20"/>
        </w:rPr>
        <w:t xml:space="preserve"> </w:t>
      </w:r>
      <w:r w:rsidR="00EB522A">
        <w:rPr>
          <w:rFonts w:ascii="Times New Roman" w:eastAsia="Times New Roman" w:hAnsi="Times New Roman" w:cs="Times New Roman"/>
          <w:snapToGrid w:val="0"/>
          <w:kern w:val="28"/>
          <w:szCs w:val="20"/>
        </w:rPr>
        <w:t xml:space="preserve">putting </w:t>
      </w:r>
      <w:r w:rsidRPr="008C7E9F">
        <w:rPr>
          <w:rFonts w:ascii="Times New Roman" w:eastAsia="Times New Roman" w:hAnsi="Times New Roman" w:cs="Times New Roman"/>
          <w:snapToGrid w:val="0"/>
          <w:kern w:val="28"/>
          <w:szCs w:val="20"/>
        </w:rPr>
        <w:t xml:space="preserve">the Lower 37 GHz band </w:t>
      </w:r>
      <w:r w:rsidR="00EB522A">
        <w:rPr>
          <w:rFonts w:ascii="Times New Roman" w:eastAsia="Times New Roman" w:hAnsi="Times New Roman" w:cs="Times New Roman"/>
          <w:snapToGrid w:val="0"/>
          <w:kern w:val="28"/>
          <w:szCs w:val="20"/>
        </w:rPr>
        <w:t xml:space="preserve">to good use </w:t>
      </w:r>
      <w:r w:rsidR="00E453CB">
        <w:rPr>
          <w:rFonts w:ascii="Times New Roman" w:eastAsia="Times New Roman" w:hAnsi="Times New Roman" w:cs="Times New Roman"/>
          <w:snapToGrid w:val="0"/>
          <w:kern w:val="28"/>
          <w:szCs w:val="20"/>
        </w:rPr>
        <w:t>by establishing a band plan and</w:t>
      </w:r>
      <w:r w:rsidR="00A24D61">
        <w:rPr>
          <w:rFonts w:ascii="Times New Roman" w:eastAsia="Times New Roman" w:hAnsi="Times New Roman" w:cs="Times New Roman"/>
          <w:snapToGrid w:val="0"/>
          <w:kern w:val="28"/>
          <w:szCs w:val="20"/>
        </w:rPr>
        <w:t xml:space="preserve"> </w:t>
      </w:r>
      <w:r w:rsidR="00E453CB">
        <w:rPr>
          <w:rFonts w:ascii="Times New Roman" w:eastAsia="Times New Roman" w:hAnsi="Times New Roman" w:cs="Times New Roman"/>
          <w:snapToGrid w:val="0"/>
          <w:kern w:val="28"/>
          <w:szCs w:val="20"/>
        </w:rPr>
        <w:t>asking about</w:t>
      </w:r>
      <w:r w:rsidR="00A24D61">
        <w:rPr>
          <w:rFonts w:ascii="Times New Roman" w:eastAsia="Times New Roman" w:hAnsi="Times New Roman" w:cs="Times New Roman"/>
          <w:snapToGrid w:val="0"/>
          <w:kern w:val="28"/>
          <w:szCs w:val="20"/>
        </w:rPr>
        <w:t xml:space="preserve"> the appropriate coordination mechanisms for sharing with both federal and non-federal users.  </w:t>
      </w:r>
      <w:r>
        <w:rPr>
          <w:rFonts w:ascii="Times New Roman" w:eastAsia="Times New Roman" w:hAnsi="Times New Roman" w:cs="Times New Roman"/>
          <w:snapToGrid w:val="0"/>
          <w:kern w:val="28"/>
          <w:szCs w:val="20"/>
        </w:rPr>
        <w:t xml:space="preserve">In that band, we </w:t>
      </w:r>
      <w:r w:rsidR="00BF2915">
        <w:rPr>
          <w:rFonts w:ascii="Times New Roman" w:eastAsia="Times New Roman" w:hAnsi="Times New Roman" w:cs="Times New Roman"/>
          <w:snapToGrid w:val="0"/>
          <w:kern w:val="28"/>
          <w:szCs w:val="20"/>
        </w:rPr>
        <w:t xml:space="preserve">have to </w:t>
      </w:r>
      <w:r w:rsidR="00A24D61">
        <w:rPr>
          <w:rFonts w:ascii="Times New Roman" w:eastAsia="Times New Roman" w:hAnsi="Times New Roman" w:cs="Times New Roman"/>
          <w:snapToGrid w:val="0"/>
          <w:kern w:val="28"/>
          <w:szCs w:val="20"/>
        </w:rPr>
        <w:t xml:space="preserve">work toward a licensing framework that </w:t>
      </w:r>
      <w:r w:rsidRPr="008C7E9F">
        <w:rPr>
          <w:rFonts w:ascii="Times New Roman" w:eastAsia="Times New Roman" w:hAnsi="Times New Roman" w:cs="Times New Roman"/>
          <w:snapToGrid w:val="0"/>
          <w:kern w:val="28"/>
          <w:szCs w:val="20"/>
        </w:rPr>
        <w:t>preserve</w:t>
      </w:r>
      <w:r w:rsidR="00A24D61">
        <w:rPr>
          <w:rFonts w:ascii="Times New Roman" w:eastAsia="Times New Roman" w:hAnsi="Times New Roman" w:cs="Times New Roman"/>
          <w:snapToGrid w:val="0"/>
          <w:kern w:val="28"/>
          <w:szCs w:val="20"/>
        </w:rPr>
        <w:t>s</w:t>
      </w:r>
      <w:r w:rsidRPr="008C7E9F">
        <w:rPr>
          <w:rFonts w:ascii="Times New Roman" w:eastAsia="Times New Roman" w:hAnsi="Times New Roman" w:cs="Times New Roman"/>
          <w:snapToGrid w:val="0"/>
          <w:kern w:val="28"/>
          <w:szCs w:val="20"/>
        </w:rPr>
        <w:t xml:space="preserve"> t</w:t>
      </w:r>
      <w:r w:rsidR="00A24D61">
        <w:rPr>
          <w:rFonts w:ascii="Times New Roman" w:eastAsia="Times New Roman" w:hAnsi="Times New Roman" w:cs="Times New Roman"/>
          <w:snapToGrid w:val="0"/>
          <w:kern w:val="28"/>
          <w:szCs w:val="20"/>
        </w:rPr>
        <w:t xml:space="preserve">he </w:t>
      </w:r>
      <w:r w:rsidR="00EB522A">
        <w:rPr>
          <w:rFonts w:ascii="Times New Roman" w:eastAsia="Times New Roman" w:hAnsi="Times New Roman" w:cs="Times New Roman"/>
          <w:snapToGrid w:val="0"/>
          <w:kern w:val="28"/>
          <w:szCs w:val="20"/>
        </w:rPr>
        <w:t xml:space="preserve">band’s </w:t>
      </w:r>
      <w:r>
        <w:rPr>
          <w:rFonts w:ascii="Times New Roman" w:eastAsia="Times New Roman" w:hAnsi="Times New Roman" w:cs="Times New Roman"/>
          <w:snapToGrid w:val="0"/>
          <w:kern w:val="28"/>
          <w:szCs w:val="20"/>
        </w:rPr>
        <w:t xml:space="preserve">viability </w:t>
      </w:r>
      <w:r w:rsidR="00A24D61">
        <w:rPr>
          <w:rFonts w:ascii="Times New Roman" w:eastAsia="Times New Roman" w:hAnsi="Times New Roman" w:cs="Times New Roman"/>
          <w:snapToGrid w:val="0"/>
          <w:kern w:val="28"/>
          <w:szCs w:val="20"/>
        </w:rPr>
        <w:t xml:space="preserve">for </w:t>
      </w:r>
      <w:r w:rsidR="00BF2915">
        <w:rPr>
          <w:rFonts w:ascii="Times New Roman" w:eastAsia="Times New Roman" w:hAnsi="Times New Roman" w:cs="Times New Roman"/>
          <w:snapToGrid w:val="0"/>
          <w:kern w:val="28"/>
          <w:szCs w:val="20"/>
        </w:rPr>
        <w:t xml:space="preserve">various </w:t>
      </w:r>
      <w:r w:rsidRPr="008C7E9F">
        <w:rPr>
          <w:rFonts w:ascii="Times New Roman" w:eastAsia="Times New Roman" w:hAnsi="Times New Roman" w:cs="Times New Roman"/>
          <w:snapToGrid w:val="0"/>
          <w:kern w:val="28"/>
          <w:szCs w:val="20"/>
        </w:rPr>
        <w:t>potential users.</w:t>
      </w:r>
    </w:p>
    <w:p w:rsidR="00DD6070" w:rsidRPr="008C7E9F" w:rsidP="00DD6070">
      <w:pPr>
        <w:widowControl w:val="0"/>
        <w:spacing w:after="0" w:line="240" w:lineRule="auto"/>
        <w:ind w:firstLine="720"/>
        <w:rPr>
          <w:rFonts w:ascii="Times New Roman" w:eastAsia="Times New Roman" w:hAnsi="Times New Roman" w:cs="Times New Roman"/>
          <w:snapToGrid w:val="0"/>
          <w:kern w:val="28"/>
          <w:szCs w:val="20"/>
        </w:rPr>
      </w:pPr>
    </w:p>
    <w:p w:rsidR="00620A1E" w:rsidP="00DD6070">
      <w:pPr>
        <w:widowControl w:val="0"/>
        <w:spacing w:after="0" w:line="240" w:lineRule="auto"/>
        <w:ind w:firstLine="720"/>
        <w:rPr>
          <w:rFonts w:ascii="Times New Roman" w:eastAsia="Times New Roman" w:hAnsi="Times New Roman" w:cs="Times New Roman"/>
          <w:snapToGrid w:val="0"/>
          <w:kern w:val="28"/>
          <w:szCs w:val="20"/>
        </w:rPr>
      </w:pPr>
      <w:r w:rsidRPr="008C7E9F">
        <w:rPr>
          <w:rFonts w:ascii="Times New Roman" w:eastAsia="Times New Roman" w:hAnsi="Times New Roman" w:cs="Times New Roman"/>
          <w:snapToGrid w:val="0"/>
          <w:kern w:val="28"/>
          <w:szCs w:val="20"/>
        </w:rPr>
        <w:t>We’re also putti</w:t>
      </w:r>
      <w:r w:rsidR="00E453CB">
        <w:rPr>
          <w:rFonts w:ascii="Times New Roman" w:eastAsia="Times New Roman" w:hAnsi="Times New Roman" w:cs="Times New Roman"/>
          <w:snapToGrid w:val="0"/>
          <w:kern w:val="28"/>
          <w:szCs w:val="20"/>
        </w:rPr>
        <w:t xml:space="preserve">ng finishing touches on </w:t>
      </w:r>
      <w:r w:rsidR="00CF7BB3">
        <w:rPr>
          <w:rFonts w:ascii="Times New Roman" w:eastAsia="Times New Roman" w:hAnsi="Times New Roman" w:cs="Times New Roman"/>
          <w:snapToGrid w:val="0"/>
          <w:kern w:val="28"/>
          <w:szCs w:val="20"/>
        </w:rPr>
        <w:t xml:space="preserve">the rules for </w:t>
      </w:r>
      <w:r w:rsidRPr="008C7E9F">
        <w:rPr>
          <w:rFonts w:ascii="Times New Roman" w:eastAsia="Times New Roman" w:hAnsi="Times New Roman" w:cs="Times New Roman"/>
          <w:snapToGrid w:val="0"/>
          <w:kern w:val="28"/>
          <w:szCs w:val="20"/>
        </w:rPr>
        <w:t xml:space="preserve">previously allocated </w:t>
      </w:r>
      <w:r w:rsidR="00CF7BB3">
        <w:rPr>
          <w:rFonts w:ascii="Times New Roman" w:eastAsia="Times New Roman" w:hAnsi="Times New Roman" w:cs="Times New Roman"/>
          <w:snapToGrid w:val="0"/>
          <w:kern w:val="28"/>
          <w:szCs w:val="20"/>
        </w:rPr>
        <w:t xml:space="preserve">flexible-use </w:t>
      </w:r>
      <w:r w:rsidRPr="008C7E9F">
        <w:rPr>
          <w:rFonts w:ascii="Times New Roman" w:eastAsia="Times New Roman" w:hAnsi="Times New Roman" w:cs="Times New Roman"/>
          <w:snapToGrid w:val="0"/>
          <w:kern w:val="28"/>
          <w:szCs w:val="20"/>
        </w:rPr>
        <w:t>bands in order to get ready for</w:t>
      </w:r>
      <w:r w:rsidR="008148C2">
        <w:rPr>
          <w:rFonts w:ascii="Times New Roman" w:eastAsia="Times New Roman" w:hAnsi="Times New Roman" w:cs="Times New Roman"/>
          <w:snapToGrid w:val="0"/>
          <w:kern w:val="28"/>
          <w:szCs w:val="20"/>
        </w:rPr>
        <w:t xml:space="preserve"> our</w:t>
      </w:r>
      <w:r w:rsidRPr="008C7E9F">
        <w:rPr>
          <w:rFonts w:ascii="Times New Roman" w:eastAsia="Times New Roman" w:hAnsi="Times New Roman" w:cs="Times New Roman"/>
          <w:snapToGrid w:val="0"/>
          <w:kern w:val="28"/>
          <w:szCs w:val="20"/>
        </w:rPr>
        <w:t xml:space="preserve"> upcoming </w:t>
      </w:r>
      <w:r w:rsidR="00CF7BB3">
        <w:rPr>
          <w:rFonts w:ascii="Times New Roman" w:eastAsia="Times New Roman" w:hAnsi="Times New Roman" w:cs="Times New Roman"/>
          <w:snapToGrid w:val="0"/>
          <w:kern w:val="28"/>
          <w:szCs w:val="20"/>
        </w:rPr>
        <w:t>spectrum auctions</w:t>
      </w:r>
      <w:r w:rsidRPr="008C7E9F">
        <w:rPr>
          <w:rFonts w:ascii="Times New Roman" w:eastAsia="Times New Roman" w:hAnsi="Times New Roman" w:cs="Times New Roman"/>
          <w:snapToGrid w:val="0"/>
          <w:kern w:val="28"/>
          <w:szCs w:val="20"/>
        </w:rPr>
        <w:t>.  The operability requirement in th</w:t>
      </w:r>
      <w:r>
        <w:rPr>
          <w:rFonts w:ascii="Times New Roman" w:eastAsia="Times New Roman" w:hAnsi="Times New Roman" w:cs="Times New Roman"/>
          <w:snapToGrid w:val="0"/>
          <w:kern w:val="28"/>
          <w:szCs w:val="20"/>
        </w:rPr>
        <w:t>e 24 GHz band, for example, wil</w:t>
      </w:r>
      <w:r w:rsidR="00A24D61">
        <w:rPr>
          <w:rFonts w:ascii="Times New Roman" w:eastAsia="Times New Roman" w:hAnsi="Times New Roman" w:cs="Times New Roman"/>
          <w:snapToGrid w:val="0"/>
          <w:kern w:val="28"/>
          <w:szCs w:val="20"/>
        </w:rPr>
        <w:t>l help potential users</w:t>
      </w:r>
      <w:r w:rsidR="00BF2915">
        <w:rPr>
          <w:rFonts w:ascii="Times New Roman" w:eastAsia="Times New Roman" w:hAnsi="Times New Roman" w:cs="Times New Roman"/>
          <w:snapToGrid w:val="0"/>
          <w:kern w:val="28"/>
          <w:szCs w:val="20"/>
        </w:rPr>
        <w:t>—</w:t>
      </w:r>
      <w:r w:rsidR="00A24D61">
        <w:rPr>
          <w:rFonts w:ascii="Times New Roman" w:eastAsia="Times New Roman" w:hAnsi="Times New Roman" w:cs="Times New Roman"/>
          <w:snapToGrid w:val="0"/>
          <w:kern w:val="28"/>
          <w:szCs w:val="20"/>
        </w:rPr>
        <w:t>both large and small</w:t>
      </w:r>
      <w:r w:rsidR="00BF2915">
        <w:rPr>
          <w:rFonts w:ascii="Times New Roman" w:eastAsia="Times New Roman" w:hAnsi="Times New Roman" w:cs="Times New Roman"/>
          <w:snapToGrid w:val="0"/>
          <w:kern w:val="28"/>
          <w:szCs w:val="20"/>
        </w:rPr>
        <w:t>—</w:t>
      </w:r>
      <w:r w:rsidR="00A24D61">
        <w:rPr>
          <w:rFonts w:ascii="Times New Roman" w:eastAsia="Times New Roman" w:hAnsi="Times New Roman" w:cs="Times New Roman"/>
          <w:snapToGrid w:val="0"/>
          <w:kern w:val="28"/>
          <w:szCs w:val="20"/>
        </w:rPr>
        <w:t>with competitive access</w:t>
      </w:r>
      <w:r w:rsidR="00BF2915">
        <w:rPr>
          <w:rFonts w:ascii="Times New Roman" w:eastAsia="Times New Roman" w:hAnsi="Times New Roman" w:cs="Times New Roman"/>
          <w:snapToGrid w:val="0"/>
          <w:kern w:val="28"/>
          <w:szCs w:val="20"/>
        </w:rPr>
        <w:t xml:space="preserve"> and will </w:t>
      </w:r>
      <w:r w:rsidR="00A24D61">
        <w:rPr>
          <w:rFonts w:ascii="Times New Roman" w:eastAsia="Times New Roman" w:hAnsi="Times New Roman" w:cs="Times New Roman"/>
          <w:snapToGrid w:val="0"/>
          <w:kern w:val="28"/>
          <w:szCs w:val="20"/>
        </w:rPr>
        <w:t xml:space="preserve">ensure that no portion of the band gets left behind as the equipment </w:t>
      </w:r>
      <w:r w:rsidR="00BF2915">
        <w:rPr>
          <w:rFonts w:ascii="Times New Roman" w:eastAsia="Times New Roman" w:hAnsi="Times New Roman" w:cs="Times New Roman"/>
          <w:snapToGrid w:val="0"/>
          <w:kern w:val="28"/>
          <w:szCs w:val="20"/>
        </w:rPr>
        <w:t xml:space="preserve">is </w:t>
      </w:r>
      <w:r w:rsidR="00A24D61">
        <w:rPr>
          <w:rFonts w:ascii="Times New Roman" w:eastAsia="Times New Roman" w:hAnsi="Times New Roman" w:cs="Times New Roman"/>
          <w:snapToGrid w:val="0"/>
          <w:kern w:val="28"/>
          <w:szCs w:val="20"/>
        </w:rPr>
        <w:t>develop</w:t>
      </w:r>
      <w:r w:rsidR="00BF2915">
        <w:rPr>
          <w:rFonts w:ascii="Times New Roman" w:eastAsia="Times New Roman" w:hAnsi="Times New Roman" w:cs="Times New Roman"/>
          <w:snapToGrid w:val="0"/>
          <w:kern w:val="28"/>
          <w:szCs w:val="20"/>
        </w:rPr>
        <w:t>ed</w:t>
      </w:r>
      <w:r w:rsidR="00A24D61">
        <w:rPr>
          <w:rFonts w:ascii="Times New Roman" w:eastAsia="Times New Roman" w:hAnsi="Times New Roman" w:cs="Times New Roman"/>
          <w:snapToGrid w:val="0"/>
          <w:kern w:val="28"/>
          <w:szCs w:val="20"/>
        </w:rPr>
        <w:t xml:space="preserve">.  </w:t>
      </w:r>
    </w:p>
    <w:p w:rsidR="00DD6070" w:rsidP="00DD6070">
      <w:pPr>
        <w:widowControl w:val="0"/>
        <w:spacing w:after="0" w:line="240" w:lineRule="auto"/>
        <w:ind w:firstLine="720"/>
        <w:rPr>
          <w:rFonts w:ascii="Times New Roman" w:eastAsia="Times New Roman" w:hAnsi="Times New Roman" w:cs="Times New Roman"/>
          <w:snapToGrid w:val="0"/>
          <w:kern w:val="28"/>
          <w:szCs w:val="20"/>
        </w:rPr>
      </w:pPr>
    </w:p>
    <w:p w:rsidR="0016416E" w:rsidP="00DD6070">
      <w:pPr>
        <w:widowControl w:val="0"/>
        <w:spacing w:after="0" w:line="240" w:lineRule="auto"/>
        <w:ind w:firstLine="720"/>
        <w:rPr>
          <w:rFonts w:ascii="Times New Roman" w:eastAsia="Times New Roman" w:hAnsi="Times New Roman" w:cs="Times New Roman"/>
          <w:snapToGrid w:val="0"/>
          <w:kern w:val="28"/>
          <w:szCs w:val="20"/>
        </w:rPr>
      </w:pPr>
      <w:r>
        <w:rPr>
          <w:rFonts w:ascii="Times New Roman" w:eastAsia="Times New Roman" w:hAnsi="Times New Roman" w:cs="Times New Roman"/>
          <w:snapToGrid w:val="0"/>
          <w:kern w:val="28"/>
          <w:szCs w:val="20"/>
        </w:rPr>
        <w:t>With respect to satellite</w:t>
      </w:r>
      <w:r>
        <w:rPr>
          <w:rFonts w:ascii="Times New Roman" w:eastAsia="Times New Roman" w:hAnsi="Times New Roman" w:cs="Times New Roman"/>
          <w:snapToGrid w:val="0"/>
          <w:kern w:val="28"/>
          <w:szCs w:val="20"/>
        </w:rPr>
        <w:t xml:space="preserve">, we take another </w:t>
      </w:r>
      <w:r w:rsidR="00DC1199">
        <w:rPr>
          <w:rFonts w:ascii="Times New Roman" w:eastAsia="Times New Roman" w:hAnsi="Times New Roman" w:cs="Times New Roman"/>
          <w:snapToGrid w:val="0"/>
          <w:kern w:val="28"/>
          <w:szCs w:val="20"/>
        </w:rPr>
        <w:t xml:space="preserve">positive </w:t>
      </w:r>
      <w:r>
        <w:rPr>
          <w:rFonts w:ascii="Times New Roman" w:eastAsia="Times New Roman" w:hAnsi="Times New Roman" w:cs="Times New Roman"/>
          <w:snapToGrid w:val="0"/>
          <w:kern w:val="28"/>
          <w:szCs w:val="20"/>
        </w:rPr>
        <w:t xml:space="preserve">step forward in the 50 GHz band by proposing </w:t>
      </w:r>
      <w:r>
        <w:rPr>
          <w:rFonts w:ascii="Times New Roman" w:eastAsia="Times New Roman" w:hAnsi="Times New Roman" w:cs="Times New Roman"/>
          <w:snapToGrid w:val="0"/>
          <w:kern w:val="28"/>
          <w:szCs w:val="20"/>
        </w:rPr>
        <w:t>fixed-satellite service (</w:t>
      </w:r>
      <w:r>
        <w:rPr>
          <w:rFonts w:ascii="Times New Roman" w:eastAsia="Times New Roman" w:hAnsi="Times New Roman" w:cs="Times New Roman"/>
          <w:snapToGrid w:val="0"/>
          <w:kern w:val="28"/>
          <w:szCs w:val="20"/>
        </w:rPr>
        <w:t>FSS</w:t>
      </w:r>
      <w:r>
        <w:rPr>
          <w:rFonts w:ascii="Times New Roman" w:eastAsia="Times New Roman" w:hAnsi="Times New Roman" w:cs="Times New Roman"/>
          <w:snapToGrid w:val="0"/>
          <w:kern w:val="28"/>
          <w:szCs w:val="20"/>
        </w:rPr>
        <w:t>)</w:t>
      </w:r>
      <w:r>
        <w:rPr>
          <w:rFonts w:ascii="Times New Roman" w:eastAsia="Times New Roman" w:hAnsi="Times New Roman" w:cs="Times New Roman"/>
          <w:snapToGrid w:val="0"/>
          <w:kern w:val="28"/>
          <w:szCs w:val="20"/>
        </w:rPr>
        <w:t xml:space="preserve"> licensing rules </w:t>
      </w:r>
      <w:r w:rsidR="008A1AD6">
        <w:rPr>
          <w:rFonts w:ascii="Times New Roman" w:eastAsia="Times New Roman" w:hAnsi="Times New Roman" w:cs="Times New Roman"/>
          <w:snapToGrid w:val="0"/>
          <w:kern w:val="28"/>
          <w:szCs w:val="20"/>
        </w:rPr>
        <w:t xml:space="preserve">similar to </w:t>
      </w:r>
      <w:r w:rsidR="00BF2915">
        <w:rPr>
          <w:rFonts w:ascii="Times New Roman" w:eastAsia="Times New Roman" w:hAnsi="Times New Roman" w:cs="Times New Roman"/>
          <w:snapToGrid w:val="0"/>
          <w:kern w:val="28"/>
          <w:szCs w:val="20"/>
        </w:rPr>
        <w:t xml:space="preserve">those </w:t>
      </w:r>
      <w:r w:rsidR="00CF7BB3">
        <w:rPr>
          <w:rFonts w:ascii="Times New Roman" w:eastAsia="Times New Roman" w:hAnsi="Times New Roman" w:cs="Times New Roman"/>
          <w:snapToGrid w:val="0"/>
          <w:kern w:val="28"/>
          <w:szCs w:val="20"/>
        </w:rPr>
        <w:t xml:space="preserve">in the </w:t>
      </w:r>
      <w:r>
        <w:rPr>
          <w:rFonts w:ascii="Times New Roman" w:eastAsia="Times New Roman" w:hAnsi="Times New Roman" w:cs="Times New Roman"/>
          <w:snapToGrid w:val="0"/>
          <w:kern w:val="28"/>
          <w:szCs w:val="20"/>
        </w:rPr>
        <w:t>24 GHz</w:t>
      </w:r>
      <w:r w:rsidR="00CF7BB3">
        <w:rPr>
          <w:rFonts w:ascii="Times New Roman" w:eastAsia="Times New Roman" w:hAnsi="Times New Roman" w:cs="Times New Roman"/>
          <w:snapToGrid w:val="0"/>
          <w:kern w:val="28"/>
          <w:szCs w:val="20"/>
        </w:rPr>
        <w:t xml:space="preserve"> band</w:t>
      </w:r>
      <w:r>
        <w:rPr>
          <w:rFonts w:ascii="Times New Roman" w:eastAsia="Times New Roman" w:hAnsi="Times New Roman" w:cs="Times New Roman"/>
          <w:snapToGrid w:val="0"/>
          <w:kern w:val="28"/>
          <w:szCs w:val="20"/>
        </w:rPr>
        <w:t xml:space="preserve">.  While mobile use remains a work in progress for 50 GHz, we propose </w:t>
      </w:r>
      <w:r w:rsidR="008A1AD6">
        <w:rPr>
          <w:rFonts w:ascii="Times New Roman" w:eastAsia="Times New Roman" w:hAnsi="Times New Roman" w:cs="Times New Roman"/>
          <w:snapToGrid w:val="0"/>
          <w:kern w:val="28"/>
          <w:szCs w:val="20"/>
        </w:rPr>
        <w:t xml:space="preserve">a framework to move forward with satellite operations in this band. </w:t>
      </w:r>
    </w:p>
    <w:p w:rsidR="00DD6070" w:rsidP="00DD6070">
      <w:pPr>
        <w:widowControl w:val="0"/>
        <w:spacing w:after="0" w:line="240" w:lineRule="auto"/>
        <w:ind w:firstLine="720"/>
        <w:rPr>
          <w:rFonts w:ascii="Times New Roman" w:eastAsia="Times New Roman" w:hAnsi="Times New Roman" w:cs="Times New Roman"/>
          <w:snapToGrid w:val="0"/>
          <w:kern w:val="28"/>
          <w:szCs w:val="20"/>
        </w:rPr>
      </w:pPr>
    </w:p>
    <w:p w:rsidR="009878D1" w:rsidP="00DD6070">
      <w:pPr>
        <w:widowControl w:val="0"/>
        <w:spacing w:after="0" w:line="240" w:lineRule="auto"/>
        <w:ind w:firstLine="720"/>
        <w:rPr>
          <w:rFonts w:ascii="Times New Roman" w:eastAsia="Times New Roman" w:hAnsi="Times New Roman" w:cs="Times New Roman"/>
          <w:snapToGrid w:val="0"/>
          <w:kern w:val="28"/>
          <w:szCs w:val="20"/>
        </w:rPr>
      </w:pPr>
      <w:r>
        <w:rPr>
          <w:rFonts w:ascii="Times New Roman" w:eastAsia="Times New Roman" w:hAnsi="Times New Roman" w:cs="Times New Roman"/>
          <w:snapToGrid w:val="0"/>
          <w:kern w:val="28"/>
          <w:szCs w:val="20"/>
        </w:rPr>
        <w:t xml:space="preserve">Put </w:t>
      </w:r>
      <w:r w:rsidR="008148C2">
        <w:rPr>
          <w:rFonts w:ascii="Times New Roman" w:eastAsia="Times New Roman" w:hAnsi="Times New Roman" w:cs="Times New Roman"/>
          <w:snapToGrid w:val="0"/>
          <w:kern w:val="28"/>
          <w:szCs w:val="20"/>
        </w:rPr>
        <w:t>all</w:t>
      </w:r>
      <w:r w:rsidR="008A1AD6">
        <w:rPr>
          <w:rFonts w:ascii="Times New Roman" w:eastAsia="Times New Roman" w:hAnsi="Times New Roman" w:cs="Times New Roman"/>
          <w:snapToGrid w:val="0"/>
          <w:kern w:val="28"/>
          <w:szCs w:val="20"/>
        </w:rPr>
        <w:t xml:space="preserve"> </w:t>
      </w:r>
      <w:r>
        <w:rPr>
          <w:rFonts w:ascii="Times New Roman" w:eastAsia="Times New Roman" w:hAnsi="Times New Roman" w:cs="Times New Roman"/>
          <w:snapToGrid w:val="0"/>
          <w:kern w:val="28"/>
          <w:szCs w:val="20"/>
        </w:rPr>
        <w:t xml:space="preserve">this together and you have an agency </w:t>
      </w:r>
      <w:r w:rsidR="008A1AD6">
        <w:rPr>
          <w:rFonts w:ascii="Times New Roman" w:eastAsia="Times New Roman" w:hAnsi="Times New Roman" w:cs="Times New Roman"/>
          <w:snapToGrid w:val="0"/>
          <w:kern w:val="28"/>
          <w:szCs w:val="20"/>
        </w:rPr>
        <w:t xml:space="preserve">that </w:t>
      </w:r>
      <w:r w:rsidR="008148C2">
        <w:rPr>
          <w:rFonts w:ascii="Times New Roman" w:eastAsia="Times New Roman" w:hAnsi="Times New Roman" w:cs="Times New Roman"/>
          <w:snapToGrid w:val="0"/>
          <w:kern w:val="28"/>
          <w:szCs w:val="20"/>
        </w:rPr>
        <w:t>remain</w:t>
      </w:r>
      <w:r>
        <w:rPr>
          <w:rFonts w:ascii="Times New Roman" w:eastAsia="Times New Roman" w:hAnsi="Times New Roman" w:cs="Times New Roman"/>
          <w:snapToGrid w:val="0"/>
          <w:kern w:val="28"/>
          <w:szCs w:val="20"/>
        </w:rPr>
        <w:t>s</w:t>
      </w:r>
      <w:r w:rsidRPr="008C7E9F" w:rsidR="008C7E9F">
        <w:rPr>
          <w:rFonts w:ascii="Times New Roman" w:eastAsia="Times New Roman" w:hAnsi="Times New Roman" w:cs="Times New Roman"/>
          <w:snapToGrid w:val="0"/>
          <w:kern w:val="28"/>
          <w:szCs w:val="20"/>
        </w:rPr>
        <w:t xml:space="preserve"> hard at work to </w:t>
      </w:r>
      <w:r>
        <w:rPr>
          <w:rFonts w:ascii="Times New Roman" w:eastAsia="Times New Roman" w:hAnsi="Times New Roman" w:cs="Times New Roman"/>
          <w:snapToGrid w:val="0"/>
          <w:kern w:val="28"/>
          <w:szCs w:val="20"/>
        </w:rPr>
        <w:t xml:space="preserve">extend </w:t>
      </w:r>
      <w:r w:rsidR="008A1AD6">
        <w:rPr>
          <w:rFonts w:ascii="Times New Roman" w:eastAsia="Times New Roman" w:hAnsi="Times New Roman" w:cs="Times New Roman"/>
          <w:snapToGrid w:val="0"/>
          <w:kern w:val="28"/>
          <w:szCs w:val="20"/>
        </w:rPr>
        <w:t>American leadership in 5G.</w:t>
      </w:r>
      <w:r w:rsidRPr="008C7E9F" w:rsidR="008C7E9F">
        <w:rPr>
          <w:rFonts w:ascii="Times New Roman" w:eastAsia="Times New Roman" w:hAnsi="Times New Roman" w:cs="Times New Roman"/>
          <w:snapToGrid w:val="0"/>
          <w:kern w:val="28"/>
          <w:szCs w:val="20"/>
        </w:rPr>
        <w:t xml:space="preserve"> </w:t>
      </w:r>
      <w:r w:rsidR="008A1AD6">
        <w:rPr>
          <w:rFonts w:ascii="Times New Roman" w:eastAsia="Times New Roman" w:hAnsi="Times New Roman" w:cs="Times New Roman"/>
          <w:snapToGrid w:val="0"/>
          <w:kern w:val="28"/>
          <w:szCs w:val="20"/>
        </w:rPr>
        <w:t xml:space="preserve"> </w:t>
      </w:r>
      <w:r w:rsidRPr="008C7E9F" w:rsidR="008C7E9F">
        <w:rPr>
          <w:rFonts w:ascii="Times New Roman" w:eastAsia="Times New Roman" w:hAnsi="Times New Roman" w:cs="Times New Roman"/>
          <w:snapToGrid w:val="0"/>
          <w:kern w:val="28"/>
          <w:szCs w:val="20"/>
        </w:rPr>
        <w:t xml:space="preserve">This is the </w:t>
      </w:r>
      <w:r>
        <w:rPr>
          <w:rFonts w:ascii="Times New Roman" w:eastAsia="Times New Roman" w:hAnsi="Times New Roman" w:cs="Times New Roman"/>
          <w:snapToGrid w:val="0"/>
          <w:kern w:val="28"/>
          <w:szCs w:val="20"/>
        </w:rPr>
        <w:t>FC</w:t>
      </w:r>
      <w:r w:rsidRPr="008C7E9F" w:rsidR="008C7E9F">
        <w:rPr>
          <w:rFonts w:ascii="Times New Roman" w:eastAsia="Times New Roman" w:hAnsi="Times New Roman" w:cs="Times New Roman"/>
          <w:snapToGrid w:val="0"/>
          <w:kern w:val="28"/>
          <w:szCs w:val="20"/>
        </w:rPr>
        <w:t xml:space="preserve">C’s third Report and Order and third Further Notice of Proposed Rulemaking in three years relating to the millimeter wave bands in </w:t>
      </w:r>
      <w:r w:rsidR="008148C2">
        <w:rPr>
          <w:rFonts w:ascii="Times New Roman" w:eastAsia="Times New Roman" w:hAnsi="Times New Roman" w:cs="Times New Roman"/>
          <w:snapToGrid w:val="0"/>
          <w:kern w:val="28"/>
          <w:szCs w:val="20"/>
        </w:rPr>
        <w:t xml:space="preserve">our </w:t>
      </w:r>
      <w:r w:rsidRPr="00C14552">
        <w:rPr>
          <w:rFonts w:ascii="Times New Roman" w:eastAsia="Times New Roman" w:hAnsi="Times New Roman" w:cs="Times New Roman"/>
          <w:i/>
          <w:snapToGrid w:val="0"/>
          <w:kern w:val="28"/>
          <w:szCs w:val="20"/>
        </w:rPr>
        <w:t>S</w:t>
      </w:r>
      <w:r w:rsidRPr="00C14552" w:rsidR="008C7E9F">
        <w:rPr>
          <w:rFonts w:ascii="Times New Roman" w:eastAsia="Times New Roman" w:hAnsi="Times New Roman" w:cs="Times New Roman"/>
          <w:i/>
          <w:snapToGrid w:val="0"/>
          <w:kern w:val="28"/>
          <w:szCs w:val="20"/>
        </w:rPr>
        <w:t xml:space="preserve">pectrum </w:t>
      </w:r>
      <w:r w:rsidRPr="00C14552">
        <w:rPr>
          <w:rFonts w:ascii="Times New Roman" w:eastAsia="Times New Roman" w:hAnsi="Times New Roman" w:cs="Times New Roman"/>
          <w:i/>
          <w:snapToGrid w:val="0"/>
          <w:kern w:val="28"/>
          <w:szCs w:val="20"/>
        </w:rPr>
        <w:t>F</w:t>
      </w:r>
      <w:r w:rsidRPr="00C14552" w:rsidR="008C7E9F">
        <w:rPr>
          <w:rFonts w:ascii="Times New Roman" w:eastAsia="Times New Roman" w:hAnsi="Times New Roman" w:cs="Times New Roman"/>
          <w:i/>
          <w:snapToGrid w:val="0"/>
          <w:kern w:val="28"/>
          <w:szCs w:val="20"/>
        </w:rPr>
        <w:t>rontiers</w:t>
      </w:r>
      <w:r w:rsidR="008148C2">
        <w:rPr>
          <w:rFonts w:ascii="Times New Roman" w:eastAsia="Times New Roman" w:hAnsi="Times New Roman" w:cs="Times New Roman"/>
          <w:snapToGrid w:val="0"/>
          <w:kern w:val="28"/>
          <w:szCs w:val="20"/>
        </w:rPr>
        <w:t xml:space="preserve"> proceeding</w:t>
      </w:r>
      <w:r w:rsidRPr="008C7E9F" w:rsidR="008C7E9F">
        <w:rPr>
          <w:rFonts w:ascii="Times New Roman" w:eastAsia="Times New Roman" w:hAnsi="Times New Roman" w:cs="Times New Roman"/>
          <w:snapToGrid w:val="0"/>
          <w:kern w:val="28"/>
          <w:szCs w:val="20"/>
        </w:rPr>
        <w:t xml:space="preserve">.  </w:t>
      </w:r>
      <w:r w:rsidR="00BC7CD1">
        <w:rPr>
          <w:rFonts w:ascii="Times New Roman" w:eastAsia="Times New Roman" w:hAnsi="Times New Roman" w:cs="Times New Roman"/>
          <w:snapToGrid w:val="0"/>
          <w:kern w:val="28"/>
          <w:szCs w:val="20"/>
        </w:rPr>
        <w:t xml:space="preserve">And in our </w:t>
      </w:r>
      <w:r w:rsidRPr="00A345D5" w:rsidR="00BC7CD1">
        <w:rPr>
          <w:rFonts w:ascii="Times New Roman" w:eastAsia="Times New Roman" w:hAnsi="Times New Roman" w:cs="Times New Roman"/>
          <w:i/>
          <w:snapToGrid w:val="0"/>
          <w:kern w:val="28"/>
          <w:szCs w:val="20"/>
        </w:rPr>
        <w:t>Spectrum Horizons</w:t>
      </w:r>
      <w:r w:rsidR="00BC7CD1">
        <w:rPr>
          <w:rFonts w:ascii="Times New Roman" w:eastAsia="Times New Roman" w:hAnsi="Times New Roman" w:cs="Times New Roman"/>
          <w:snapToGrid w:val="0"/>
          <w:kern w:val="28"/>
          <w:szCs w:val="20"/>
        </w:rPr>
        <w:t xml:space="preserve"> proceeding, we’ve </w:t>
      </w:r>
      <w:r w:rsidRPr="008C7E9F" w:rsidR="008C7E9F">
        <w:rPr>
          <w:rFonts w:ascii="Times New Roman" w:eastAsia="Times New Roman" w:hAnsi="Times New Roman" w:cs="Times New Roman"/>
          <w:snapToGrid w:val="0"/>
          <w:kern w:val="28"/>
          <w:szCs w:val="20"/>
        </w:rPr>
        <w:t>broke</w:t>
      </w:r>
      <w:r w:rsidR="008148C2">
        <w:rPr>
          <w:rFonts w:ascii="Times New Roman" w:eastAsia="Times New Roman" w:hAnsi="Times New Roman" w:cs="Times New Roman"/>
          <w:snapToGrid w:val="0"/>
          <w:kern w:val="28"/>
          <w:szCs w:val="20"/>
        </w:rPr>
        <w:t>n</w:t>
      </w:r>
      <w:r w:rsidRPr="008C7E9F" w:rsidR="008C7E9F">
        <w:rPr>
          <w:rFonts w:ascii="Times New Roman" w:eastAsia="Times New Roman" w:hAnsi="Times New Roman" w:cs="Times New Roman"/>
          <w:snapToGrid w:val="0"/>
          <w:kern w:val="28"/>
          <w:szCs w:val="20"/>
        </w:rPr>
        <w:t xml:space="preserve"> </w:t>
      </w:r>
      <w:r w:rsidR="00BC7CD1">
        <w:rPr>
          <w:rFonts w:ascii="Times New Roman" w:eastAsia="Times New Roman" w:hAnsi="Times New Roman" w:cs="Times New Roman"/>
          <w:snapToGrid w:val="0"/>
          <w:kern w:val="28"/>
          <w:szCs w:val="20"/>
        </w:rPr>
        <w:t xml:space="preserve">new ground </w:t>
      </w:r>
      <w:r w:rsidR="008148C2">
        <w:rPr>
          <w:rFonts w:ascii="Times New Roman" w:eastAsia="Times New Roman" w:hAnsi="Times New Roman" w:cs="Times New Roman"/>
          <w:snapToGrid w:val="0"/>
          <w:kern w:val="28"/>
          <w:szCs w:val="20"/>
        </w:rPr>
        <w:t xml:space="preserve">above </w:t>
      </w:r>
      <w:r w:rsidR="00E453CB">
        <w:rPr>
          <w:rFonts w:ascii="Times New Roman" w:eastAsia="Times New Roman" w:hAnsi="Times New Roman" w:cs="Times New Roman"/>
          <w:snapToGrid w:val="0"/>
          <w:kern w:val="28"/>
          <w:szCs w:val="20"/>
        </w:rPr>
        <w:t xml:space="preserve">95 GHz </w:t>
      </w:r>
      <w:r w:rsidRPr="008C7E9F" w:rsidR="008C7E9F">
        <w:rPr>
          <w:rFonts w:ascii="Times New Roman" w:eastAsia="Times New Roman" w:hAnsi="Times New Roman" w:cs="Times New Roman"/>
          <w:snapToGrid w:val="0"/>
          <w:kern w:val="28"/>
          <w:szCs w:val="20"/>
        </w:rPr>
        <w:t xml:space="preserve">to </w:t>
      </w:r>
      <w:r w:rsidR="00BC7CD1">
        <w:rPr>
          <w:rFonts w:ascii="Times New Roman" w:eastAsia="Times New Roman" w:hAnsi="Times New Roman" w:cs="Times New Roman"/>
          <w:snapToGrid w:val="0"/>
          <w:kern w:val="28"/>
          <w:szCs w:val="20"/>
        </w:rPr>
        <w:t xml:space="preserve">explore </w:t>
      </w:r>
      <w:r w:rsidRPr="008C7E9F" w:rsidR="008C7E9F">
        <w:rPr>
          <w:rFonts w:ascii="Times New Roman" w:eastAsia="Times New Roman" w:hAnsi="Times New Roman" w:cs="Times New Roman"/>
          <w:snapToGrid w:val="0"/>
          <w:kern w:val="28"/>
          <w:szCs w:val="20"/>
        </w:rPr>
        <w:t xml:space="preserve">the </w:t>
      </w:r>
      <w:r w:rsidR="00BC7CD1">
        <w:rPr>
          <w:rFonts w:ascii="Times New Roman" w:eastAsia="Times New Roman" w:hAnsi="Times New Roman" w:cs="Times New Roman"/>
          <w:snapToGrid w:val="0"/>
          <w:kern w:val="28"/>
          <w:szCs w:val="20"/>
        </w:rPr>
        <w:t xml:space="preserve">potential of </w:t>
      </w:r>
      <w:r w:rsidRPr="008C7E9F" w:rsidR="008103E2">
        <w:rPr>
          <w:rFonts w:ascii="Times New Roman" w:eastAsia="Times New Roman" w:hAnsi="Times New Roman" w:cs="Times New Roman"/>
          <w:snapToGrid w:val="0"/>
          <w:kern w:val="28"/>
          <w:szCs w:val="20"/>
        </w:rPr>
        <w:t>ultra-high</w:t>
      </w:r>
      <w:r w:rsidR="00620A1E">
        <w:rPr>
          <w:rFonts w:ascii="Times New Roman" w:eastAsia="Times New Roman" w:hAnsi="Times New Roman" w:cs="Times New Roman"/>
          <w:snapToGrid w:val="0"/>
          <w:kern w:val="28"/>
          <w:szCs w:val="20"/>
        </w:rPr>
        <w:t xml:space="preserve"> </w:t>
      </w:r>
      <w:r w:rsidR="008A1AD6">
        <w:rPr>
          <w:rFonts w:ascii="Times New Roman" w:eastAsia="Times New Roman" w:hAnsi="Times New Roman" w:cs="Times New Roman"/>
          <w:snapToGrid w:val="0"/>
          <w:kern w:val="28"/>
          <w:szCs w:val="20"/>
        </w:rPr>
        <w:t>ban</w:t>
      </w:r>
      <w:r w:rsidR="00DC1199">
        <w:rPr>
          <w:rFonts w:ascii="Times New Roman" w:eastAsia="Times New Roman" w:hAnsi="Times New Roman" w:cs="Times New Roman"/>
          <w:snapToGrid w:val="0"/>
          <w:kern w:val="28"/>
          <w:szCs w:val="20"/>
        </w:rPr>
        <w:t xml:space="preserve">ds.  </w:t>
      </w:r>
      <w:r w:rsidR="00BC7CD1">
        <w:rPr>
          <w:rFonts w:ascii="Times New Roman" w:eastAsia="Times New Roman" w:hAnsi="Times New Roman" w:cs="Times New Roman"/>
          <w:snapToGrid w:val="0"/>
          <w:kern w:val="28"/>
          <w:szCs w:val="20"/>
        </w:rPr>
        <w:t xml:space="preserve">Critically, </w:t>
      </w:r>
      <w:r w:rsidR="008148C2">
        <w:rPr>
          <w:rFonts w:ascii="Times New Roman" w:eastAsia="Times New Roman" w:hAnsi="Times New Roman" w:cs="Times New Roman"/>
          <w:snapToGrid w:val="0"/>
          <w:kern w:val="28"/>
          <w:szCs w:val="20"/>
        </w:rPr>
        <w:t>we’re</w:t>
      </w:r>
      <w:r w:rsidR="002C1CDA">
        <w:rPr>
          <w:rFonts w:ascii="Times New Roman" w:eastAsia="Times New Roman" w:hAnsi="Times New Roman" w:cs="Times New Roman"/>
          <w:snapToGrid w:val="0"/>
          <w:kern w:val="28"/>
          <w:szCs w:val="20"/>
        </w:rPr>
        <w:t xml:space="preserve"> </w:t>
      </w:r>
      <w:r w:rsidR="00A345D5">
        <w:rPr>
          <w:rFonts w:ascii="Times New Roman" w:eastAsia="Times New Roman" w:hAnsi="Times New Roman" w:cs="Times New Roman"/>
          <w:snapToGrid w:val="0"/>
          <w:kern w:val="28"/>
          <w:szCs w:val="20"/>
        </w:rPr>
        <w:t xml:space="preserve">also </w:t>
      </w:r>
      <w:r w:rsidR="00BC7CD1">
        <w:rPr>
          <w:rFonts w:ascii="Times New Roman" w:eastAsia="Times New Roman" w:hAnsi="Times New Roman" w:cs="Times New Roman"/>
          <w:snapToGrid w:val="0"/>
          <w:kern w:val="28"/>
          <w:szCs w:val="20"/>
        </w:rPr>
        <w:t xml:space="preserve">pursuing infrastructure policies vital for densified 5G networks, from </w:t>
      </w:r>
      <w:r w:rsidRPr="008C7E9F" w:rsidR="008A1AD6">
        <w:rPr>
          <w:rFonts w:ascii="Times New Roman" w:eastAsia="Times New Roman" w:hAnsi="Times New Roman" w:cs="Times New Roman"/>
          <w:snapToGrid w:val="0"/>
          <w:kern w:val="28"/>
          <w:szCs w:val="20"/>
        </w:rPr>
        <w:t>updating our wireless infrastructure rules</w:t>
      </w:r>
      <w:r w:rsidR="00BC7CD1">
        <w:rPr>
          <w:rFonts w:ascii="Times New Roman" w:eastAsia="Times New Roman" w:hAnsi="Times New Roman" w:cs="Times New Roman"/>
          <w:snapToGrid w:val="0"/>
          <w:kern w:val="28"/>
          <w:szCs w:val="20"/>
        </w:rPr>
        <w:t xml:space="preserve"> to encouraging the massive fiber deployments needed for backhaul.  And of course</w:t>
      </w:r>
      <w:r w:rsidRPr="008C7E9F" w:rsidR="008A1AD6">
        <w:rPr>
          <w:rFonts w:ascii="Times New Roman" w:eastAsia="Times New Roman" w:hAnsi="Times New Roman" w:cs="Times New Roman"/>
          <w:snapToGrid w:val="0"/>
          <w:kern w:val="28"/>
          <w:szCs w:val="20"/>
        </w:rPr>
        <w:t xml:space="preserve">, </w:t>
      </w:r>
      <w:r w:rsidR="00BC7CD1">
        <w:rPr>
          <w:rFonts w:ascii="Times New Roman" w:eastAsia="Times New Roman" w:hAnsi="Times New Roman" w:cs="Times New Roman"/>
          <w:snapToGrid w:val="0"/>
          <w:kern w:val="28"/>
          <w:szCs w:val="20"/>
        </w:rPr>
        <w:t xml:space="preserve">we’re actively </w:t>
      </w:r>
      <w:r w:rsidRPr="008C7E9F" w:rsidR="008A1AD6">
        <w:rPr>
          <w:rFonts w:ascii="Times New Roman" w:eastAsia="Times New Roman" w:hAnsi="Times New Roman" w:cs="Times New Roman"/>
          <w:snapToGrid w:val="0"/>
          <w:kern w:val="28"/>
          <w:szCs w:val="20"/>
        </w:rPr>
        <w:t>planning for spectrum auctions startin</w:t>
      </w:r>
      <w:r w:rsidR="008A1AD6">
        <w:rPr>
          <w:rFonts w:ascii="Times New Roman" w:eastAsia="Times New Roman" w:hAnsi="Times New Roman" w:cs="Times New Roman"/>
          <w:snapToGrid w:val="0"/>
          <w:kern w:val="28"/>
          <w:szCs w:val="20"/>
        </w:rPr>
        <w:t xml:space="preserve">g this </w:t>
      </w:r>
      <w:r w:rsidR="008148C2">
        <w:rPr>
          <w:rFonts w:ascii="Times New Roman" w:eastAsia="Times New Roman" w:hAnsi="Times New Roman" w:cs="Times New Roman"/>
          <w:snapToGrid w:val="0"/>
          <w:kern w:val="28"/>
          <w:szCs w:val="20"/>
        </w:rPr>
        <w:t>November</w:t>
      </w:r>
      <w:r w:rsidRPr="008C7E9F" w:rsidR="008A1AD6">
        <w:rPr>
          <w:rFonts w:ascii="Times New Roman" w:eastAsia="Times New Roman" w:hAnsi="Times New Roman" w:cs="Times New Roman"/>
          <w:snapToGrid w:val="0"/>
          <w:kern w:val="28"/>
          <w:szCs w:val="20"/>
        </w:rPr>
        <w:t xml:space="preserve">.  </w:t>
      </w:r>
    </w:p>
    <w:p w:rsidR="00DD6070" w:rsidP="00DD6070">
      <w:pPr>
        <w:widowControl w:val="0"/>
        <w:spacing w:after="0" w:line="240" w:lineRule="auto"/>
        <w:ind w:firstLine="720"/>
        <w:rPr>
          <w:rFonts w:ascii="Times New Roman" w:eastAsia="Times New Roman" w:hAnsi="Times New Roman" w:cs="Times New Roman"/>
          <w:snapToGrid w:val="0"/>
          <w:kern w:val="28"/>
          <w:szCs w:val="20"/>
        </w:rPr>
      </w:pPr>
    </w:p>
    <w:p w:rsidR="00274E52" w:rsidRPr="008103E2" w:rsidP="00DD6070">
      <w:pPr>
        <w:widowControl w:val="0"/>
        <w:spacing w:after="0" w:line="240" w:lineRule="auto"/>
        <w:ind w:firstLine="720"/>
        <w:rPr>
          <w:rFonts w:ascii="Times New Roman" w:eastAsia="Times New Roman" w:hAnsi="Times New Roman" w:cs="Times New Roman"/>
          <w:snapToGrid w:val="0"/>
          <w:kern w:val="28"/>
          <w:szCs w:val="20"/>
        </w:rPr>
      </w:pPr>
      <w:r w:rsidRPr="008C7E9F">
        <w:rPr>
          <w:rFonts w:ascii="Times New Roman" w:eastAsia="Times New Roman" w:hAnsi="Times New Roman" w:cs="Times New Roman"/>
          <w:snapToGrid w:val="0"/>
          <w:kern w:val="28"/>
          <w:szCs w:val="20"/>
        </w:rPr>
        <w:t xml:space="preserve">Many thanks to the staff who have </w:t>
      </w:r>
      <w:r w:rsidR="0079406A">
        <w:rPr>
          <w:rFonts w:ascii="Times New Roman" w:eastAsia="Times New Roman" w:hAnsi="Times New Roman" w:cs="Times New Roman"/>
          <w:snapToGrid w:val="0"/>
          <w:kern w:val="28"/>
          <w:szCs w:val="20"/>
        </w:rPr>
        <w:t xml:space="preserve">led “so many activities” </w:t>
      </w:r>
      <w:r w:rsidRPr="008C7E9F">
        <w:rPr>
          <w:rFonts w:ascii="Times New Roman" w:eastAsia="Times New Roman" w:hAnsi="Times New Roman" w:cs="Times New Roman"/>
          <w:snapToGrid w:val="0"/>
          <w:kern w:val="28"/>
          <w:szCs w:val="20"/>
        </w:rPr>
        <w:t xml:space="preserve">to help the Commission achieve these goals.  In particular, </w:t>
      </w:r>
      <w:r w:rsidR="00D83BD5">
        <w:rPr>
          <w:rFonts w:ascii="Times New Roman" w:eastAsia="Times New Roman" w:hAnsi="Times New Roman" w:cs="Times New Roman"/>
          <w:snapToGrid w:val="0"/>
          <w:kern w:val="28"/>
          <w:szCs w:val="20"/>
        </w:rPr>
        <w:t xml:space="preserve">I’d like to express my gratitude </w:t>
      </w:r>
      <w:r w:rsidRPr="008C7E9F">
        <w:rPr>
          <w:rFonts w:ascii="Times New Roman" w:eastAsia="Times New Roman" w:hAnsi="Times New Roman" w:cs="Times New Roman"/>
          <w:snapToGrid w:val="0"/>
          <w:kern w:val="28"/>
          <w:szCs w:val="20"/>
        </w:rPr>
        <w:t>to all those who worked on today</w:t>
      </w:r>
      <w:r w:rsidR="008103E2">
        <w:rPr>
          <w:rFonts w:ascii="Times New Roman" w:eastAsia="Times New Roman" w:hAnsi="Times New Roman" w:cs="Times New Roman"/>
          <w:snapToGrid w:val="0"/>
          <w:kern w:val="28"/>
          <w:szCs w:val="20"/>
        </w:rPr>
        <w:t>’s item:</w:t>
      </w:r>
      <w:r w:rsidRPr="008C7E9F">
        <w:rPr>
          <w:rFonts w:ascii="Times New Roman" w:eastAsia="Times New Roman" w:hAnsi="Times New Roman" w:cs="Times New Roman"/>
          <w:snapToGrid w:val="0"/>
          <w:kern w:val="28"/>
          <w:szCs w:val="20"/>
        </w:rPr>
        <w:t xml:space="preserve"> </w:t>
      </w:r>
      <w:r w:rsidRPr="008103E2" w:rsidR="008103E2">
        <w:rPr>
          <w:rFonts w:ascii="Times New Roman" w:eastAsia="Times New Roman" w:hAnsi="Times New Roman" w:cs="Times New Roman"/>
          <w:snapToGrid w:val="0"/>
          <w:kern w:val="28"/>
          <w:szCs w:val="20"/>
        </w:rPr>
        <w:t>Simon Banyai, S</w:t>
      </w:r>
      <w:r w:rsidR="008103E2">
        <w:rPr>
          <w:rFonts w:ascii="Times New Roman" w:eastAsia="Times New Roman" w:hAnsi="Times New Roman" w:cs="Times New Roman"/>
          <w:snapToGrid w:val="0"/>
          <w:kern w:val="28"/>
          <w:szCs w:val="20"/>
        </w:rPr>
        <w:t xml:space="preserve">tephen Buenzow, Tim Hilfiger, </w:t>
      </w:r>
      <w:r w:rsidRPr="008103E2" w:rsidR="008103E2">
        <w:rPr>
          <w:rFonts w:ascii="Times New Roman" w:eastAsia="Times New Roman" w:hAnsi="Times New Roman" w:cs="Times New Roman"/>
          <w:snapToGrid w:val="0"/>
          <w:kern w:val="28"/>
          <w:szCs w:val="20"/>
        </w:rPr>
        <w:t>Stephen Keegan, Charles Oliver, Matthew Pearl, John Schauble, Catherine Schroeder, Becky Schwartz, Blaise Scinto, D</w:t>
      </w:r>
      <w:r w:rsidR="008103E2">
        <w:rPr>
          <w:rFonts w:ascii="Times New Roman" w:eastAsia="Times New Roman" w:hAnsi="Times New Roman" w:cs="Times New Roman"/>
          <w:snapToGrid w:val="0"/>
          <w:kern w:val="28"/>
          <w:szCs w:val="20"/>
        </w:rPr>
        <w:t xml:space="preserve">ana Shaffer, Don Stockdale, Joel Taubenblatt, </w:t>
      </w:r>
      <w:r w:rsidRPr="008103E2" w:rsidR="008103E2">
        <w:rPr>
          <w:rFonts w:ascii="Times New Roman" w:eastAsia="Times New Roman" w:hAnsi="Times New Roman" w:cs="Times New Roman"/>
          <w:snapToGrid w:val="0"/>
          <w:kern w:val="28"/>
          <w:szCs w:val="20"/>
        </w:rPr>
        <w:t xml:space="preserve">Jeffrey Tignor, Janet Young, </w:t>
      </w:r>
      <w:r w:rsidR="008103E2">
        <w:rPr>
          <w:rFonts w:ascii="Times New Roman" w:eastAsia="Times New Roman" w:hAnsi="Times New Roman" w:cs="Times New Roman"/>
          <w:snapToGrid w:val="0"/>
          <w:kern w:val="28"/>
          <w:szCs w:val="20"/>
        </w:rPr>
        <w:t xml:space="preserve">and </w:t>
      </w:r>
      <w:r w:rsidRPr="008103E2" w:rsidR="008103E2">
        <w:rPr>
          <w:rFonts w:ascii="Times New Roman" w:eastAsia="Times New Roman" w:hAnsi="Times New Roman" w:cs="Times New Roman"/>
          <w:snapToGrid w:val="0"/>
          <w:kern w:val="28"/>
          <w:szCs w:val="20"/>
        </w:rPr>
        <w:t>Nancy Zaczek</w:t>
      </w:r>
      <w:r w:rsidRPr="008C7E9F">
        <w:rPr>
          <w:rFonts w:ascii="Times New Roman" w:eastAsia="Times New Roman" w:hAnsi="Times New Roman" w:cs="Times New Roman"/>
          <w:snapToGrid w:val="0"/>
          <w:kern w:val="28"/>
          <w:szCs w:val="20"/>
        </w:rPr>
        <w:t xml:space="preserve"> from the Wire</w:t>
      </w:r>
      <w:r w:rsidR="008103E2">
        <w:rPr>
          <w:rFonts w:ascii="Times New Roman" w:eastAsia="Times New Roman" w:hAnsi="Times New Roman" w:cs="Times New Roman"/>
          <w:snapToGrid w:val="0"/>
          <w:kern w:val="28"/>
          <w:szCs w:val="20"/>
        </w:rPr>
        <w:t xml:space="preserve">less Telecommunications Bureau; </w:t>
      </w:r>
      <w:r w:rsidRPr="008103E2" w:rsidR="008103E2">
        <w:rPr>
          <w:rFonts w:ascii="Times New Roman" w:eastAsia="Times New Roman" w:hAnsi="Times New Roman" w:cs="Times New Roman"/>
          <w:snapToGrid w:val="0"/>
          <w:kern w:val="28"/>
          <w:szCs w:val="20"/>
        </w:rPr>
        <w:t>Bahman Badipour, Brian Butler, Martin Doczkat, Michael Ha, Julie K</w:t>
      </w:r>
      <w:r w:rsidR="008103E2">
        <w:rPr>
          <w:rFonts w:ascii="Times New Roman" w:eastAsia="Times New Roman" w:hAnsi="Times New Roman" w:cs="Times New Roman"/>
          <w:snapToGrid w:val="0"/>
          <w:kern w:val="28"/>
          <w:szCs w:val="20"/>
        </w:rPr>
        <w:t xml:space="preserve">napp, Ed Mantiply, Tom Mooring, </w:t>
      </w:r>
      <w:r w:rsidRPr="008103E2" w:rsidR="008103E2">
        <w:rPr>
          <w:rFonts w:ascii="Times New Roman" w:eastAsia="Times New Roman" w:hAnsi="Times New Roman" w:cs="Times New Roman"/>
          <w:snapToGrid w:val="0"/>
          <w:kern w:val="28"/>
          <w:szCs w:val="20"/>
        </w:rPr>
        <w:t xml:space="preserve">Nick </w:t>
      </w:r>
      <w:r w:rsidRPr="008103E2" w:rsidR="008103E2">
        <w:rPr>
          <w:rFonts w:ascii="Times New Roman" w:eastAsia="Times New Roman" w:hAnsi="Times New Roman" w:cs="Times New Roman"/>
          <w:snapToGrid w:val="0"/>
          <w:kern w:val="28"/>
          <w:szCs w:val="20"/>
        </w:rPr>
        <w:t xml:space="preserve">Oros, Jamison Prime, Barbara </w:t>
      </w:r>
      <w:r w:rsidRPr="008103E2" w:rsidR="008103E2">
        <w:rPr>
          <w:rFonts w:ascii="Times New Roman" w:eastAsia="Times New Roman" w:hAnsi="Times New Roman" w:cs="Times New Roman"/>
          <w:snapToGrid w:val="0"/>
          <w:kern w:val="28"/>
          <w:szCs w:val="20"/>
        </w:rPr>
        <w:t>Pavon</w:t>
      </w:r>
      <w:r w:rsidRPr="008103E2" w:rsidR="008103E2">
        <w:rPr>
          <w:rFonts w:ascii="Times New Roman" w:eastAsia="Times New Roman" w:hAnsi="Times New Roman" w:cs="Times New Roman"/>
          <w:snapToGrid w:val="0"/>
          <w:kern w:val="28"/>
          <w:szCs w:val="20"/>
        </w:rPr>
        <w:t xml:space="preserve">, Karen </w:t>
      </w:r>
      <w:r w:rsidRPr="008103E2" w:rsidR="008103E2">
        <w:rPr>
          <w:rFonts w:ascii="Times New Roman" w:eastAsia="Times New Roman" w:hAnsi="Times New Roman" w:cs="Times New Roman"/>
          <w:snapToGrid w:val="0"/>
          <w:kern w:val="28"/>
          <w:szCs w:val="20"/>
        </w:rPr>
        <w:t>Rackley</w:t>
      </w:r>
      <w:r w:rsidRPr="008103E2" w:rsidR="008103E2">
        <w:rPr>
          <w:rFonts w:ascii="Times New Roman" w:eastAsia="Times New Roman" w:hAnsi="Times New Roman" w:cs="Times New Roman"/>
          <w:snapToGrid w:val="0"/>
          <w:kern w:val="28"/>
          <w:szCs w:val="20"/>
        </w:rPr>
        <w:t>,</w:t>
      </w:r>
      <w:r w:rsidR="008103E2">
        <w:rPr>
          <w:rFonts w:ascii="Times New Roman" w:eastAsia="Times New Roman" w:hAnsi="Times New Roman" w:cs="Times New Roman"/>
          <w:snapToGrid w:val="0"/>
          <w:kern w:val="28"/>
          <w:szCs w:val="20"/>
        </w:rPr>
        <w:t xml:space="preserve"> and</w:t>
      </w:r>
      <w:r w:rsidRPr="008103E2" w:rsidR="008103E2">
        <w:rPr>
          <w:rFonts w:ascii="Times New Roman" w:eastAsia="Times New Roman" w:hAnsi="Times New Roman" w:cs="Times New Roman"/>
          <w:snapToGrid w:val="0"/>
          <w:kern w:val="28"/>
          <w:szCs w:val="20"/>
        </w:rPr>
        <w:t xml:space="preserve"> Anh </w:t>
      </w:r>
      <w:r w:rsidRPr="008103E2" w:rsidR="008103E2">
        <w:rPr>
          <w:rFonts w:ascii="Times New Roman" w:eastAsia="Times New Roman" w:hAnsi="Times New Roman" w:cs="Times New Roman"/>
          <w:snapToGrid w:val="0"/>
          <w:kern w:val="28"/>
          <w:szCs w:val="20"/>
        </w:rPr>
        <w:t>Wride</w:t>
      </w:r>
      <w:r w:rsidRPr="008C7E9F">
        <w:rPr>
          <w:rFonts w:ascii="Times New Roman" w:eastAsia="Times New Roman" w:hAnsi="Times New Roman" w:cs="Times New Roman"/>
          <w:snapToGrid w:val="0"/>
          <w:kern w:val="28"/>
          <w:szCs w:val="20"/>
        </w:rPr>
        <w:t xml:space="preserve"> from the Office of </w:t>
      </w:r>
      <w:r w:rsidR="008103E2">
        <w:rPr>
          <w:rFonts w:ascii="Times New Roman" w:eastAsia="Times New Roman" w:hAnsi="Times New Roman" w:cs="Times New Roman"/>
          <w:snapToGrid w:val="0"/>
          <w:kern w:val="28"/>
          <w:szCs w:val="20"/>
        </w:rPr>
        <w:t xml:space="preserve">Engineering and Technology; </w:t>
      </w:r>
      <w:r w:rsidRPr="008103E2" w:rsidR="008103E2">
        <w:rPr>
          <w:rFonts w:ascii="Times New Roman" w:eastAsia="Times New Roman" w:hAnsi="Times New Roman" w:cs="Times New Roman"/>
          <w:snapToGrid w:val="0"/>
          <w:kern w:val="28"/>
          <w:szCs w:val="20"/>
        </w:rPr>
        <w:t>Jose Albuquerque, Diane Garfield, Jennifer Gilsenan, Kal Krautkramer, Alyssa Roberts, Jim Schlichting,</w:t>
      </w:r>
      <w:r w:rsidR="008103E2">
        <w:rPr>
          <w:rFonts w:ascii="Times New Roman" w:eastAsia="Times New Roman" w:hAnsi="Times New Roman" w:cs="Times New Roman"/>
          <w:snapToGrid w:val="0"/>
          <w:kern w:val="28"/>
          <w:szCs w:val="20"/>
        </w:rPr>
        <w:t xml:space="preserve"> and </w:t>
      </w:r>
      <w:r w:rsidRPr="008103E2" w:rsidR="008103E2">
        <w:rPr>
          <w:rFonts w:ascii="Times New Roman" w:eastAsia="Times New Roman" w:hAnsi="Times New Roman" w:cs="Times New Roman"/>
          <w:snapToGrid w:val="0"/>
          <w:kern w:val="28"/>
          <w:szCs w:val="20"/>
        </w:rPr>
        <w:t>Tom Sullivan</w:t>
      </w:r>
      <w:r w:rsidRPr="008C7E9F" w:rsidR="008103E2">
        <w:rPr>
          <w:rFonts w:ascii="Times New Roman" w:eastAsia="Times New Roman" w:hAnsi="Times New Roman" w:cs="Times New Roman"/>
          <w:snapToGrid w:val="0"/>
          <w:kern w:val="28"/>
          <w:szCs w:val="20"/>
        </w:rPr>
        <w:t xml:space="preserve"> </w:t>
      </w:r>
      <w:r w:rsidRPr="008C7E9F">
        <w:rPr>
          <w:rFonts w:ascii="Times New Roman" w:eastAsia="Times New Roman" w:hAnsi="Times New Roman" w:cs="Times New Roman"/>
          <w:snapToGrid w:val="0"/>
          <w:kern w:val="28"/>
          <w:szCs w:val="20"/>
        </w:rPr>
        <w:t>from</w:t>
      </w:r>
      <w:r w:rsidR="00CA6514">
        <w:rPr>
          <w:rFonts w:ascii="Times New Roman" w:eastAsia="Times New Roman" w:hAnsi="Times New Roman" w:cs="Times New Roman"/>
          <w:snapToGrid w:val="0"/>
          <w:kern w:val="28"/>
          <w:szCs w:val="20"/>
        </w:rPr>
        <w:t xml:space="preserve"> the International Bureau; and, David Horowitz, Bill Richardson, and Anjali Singh </w:t>
      </w:r>
      <w:r w:rsidRPr="008C7E9F">
        <w:rPr>
          <w:rFonts w:ascii="Times New Roman" w:eastAsia="Times New Roman" w:hAnsi="Times New Roman" w:cs="Times New Roman"/>
          <w:snapToGrid w:val="0"/>
          <w:kern w:val="28"/>
          <w:szCs w:val="20"/>
        </w:rPr>
        <w:t xml:space="preserve">from the Office of General Counsel. </w:t>
      </w:r>
    </w:p>
    <w:sectPr w:rsidSect="008A5916">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60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C5CF7" w:rsidP="00DE4BDD">
      <w:pPr>
        <w:spacing w:after="0" w:line="240" w:lineRule="auto"/>
      </w:pPr>
      <w:r>
        <w:separator/>
      </w:r>
    </w:p>
  </w:footnote>
  <w:footnote w:type="continuationSeparator" w:id="1">
    <w:p w:rsidR="00FC5CF7" w:rsidP="00DE4BDD">
      <w:pPr>
        <w:spacing w:after="0" w:line="240" w:lineRule="auto"/>
      </w:pPr>
      <w:r>
        <w:continuationSeparator/>
      </w:r>
    </w:p>
  </w:footnote>
  <w:footnote w:id="2">
    <w:p w:rsidR="00EB522A" w:rsidRPr="00EB522A">
      <w:pPr>
        <w:pStyle w:val="FootnoteText"/>
        <w:rPr>
          <w:rFonts w:ascii="Times New Roman" w:hAnsi="Times New Roman" w:cs="Times New Roman"/>
        </w:rPr>
      </w:pPr>
      <w:r w:rsidRPr="00EB522A">
        <w:rPr>
          <w:rStyle w:val="FootnoteReference"/>
          <w:rFonts w:ascii="Times New Roman" w:hAnsi="Times New Roman" w:cs="Times New Roman"/>
        </w:rPr>
        <w:footnoteRef/>
      </w:r>
      <w:r w:rsidRPr="00EB522A">
        <w:rPr>
          <w:rFonts w:ascii="Times New Roman" w:hAnsi="Times New Roman" w:cs="Times New Roman"/>
        </w:rPr>
        <w:t xml:space="preserve"> </w:t>
      </w:r>
      <w:r w:rsidRPr="00F74E70" w:rsidR="00E111F1">
        <w:rPr>
          <w:rFonts w:ascii="Times New Roman" w:hAnsi="Times New Roman" w:cs="Times New Roman"/>
          <w:smallCaps/>
        </w:rPr>
        <w:t>Step Brothers</w:t>
      </w:r>
      <w:r w:rsidR="00E111F1">
        <w:rPr>
          <w:rFonts w:ascii="Times New Roman" w:hAnsi="Times New Roman" w:cs="Times New Roman"/>
        </w:rPr>
        <w:t xml:space="preserve"> (Columbia Pictures 2008), </w:t>
      </w:r>
      <w:r w:rsidR="00E111F1">
        <w:rPr>
          <w:rFonts w:ascii="Times New Roman" w:hAnsi="Times New Roman" w:cs="Times New Roman"/>
          <w:i/>
        </w:rPr>
        <w:t>available at</w:t>
      </w:r>
      <w:r w:rsidR="00E111F1">
        <w:rPr>
          <w:rFonts w:ascii="Times New Roman" w:hAnsi="Times New Roman" w:cs="Times New Roman"/>
        </w:rPr>
        <w:t xml:space="preserve"> </w:t>
      </w:r>
      <w:r>
        <w:fldChar w:fldCharType="begin"/>
      </w:r>
      <w:r>
        <w:instrText xml:space="preserve"> HYPERLINK "https://www.youtube.com/watch?v=3BlHY69ZsZ0" </w:instrText>
      </w:r>
      <w:r>
        <w:fldChar w:fldCharType="separate"/>
      </w:r>
      <w:r w:rsidRPr="00EB522A">
        <w:rPr>
          <w:rStyle w:val="Hyperlink"/>
          <w:rFonts w:ascii="Times New Roman" w:hAnsi="Times New Roman" w:cs="Times New Roman"/>
        </w:rPr>
        <w:t>https://www.youtube.com/watch?v=3BlHY69ZsZ0</w:t>
      </w:r>
      <w:r>
        <w:fldChar w:fldCharType="end"/>
      </w:r>
      <w:r w:rsidRPr="00EB522A">
        <w:rPr>
          <w:rFonts w:ascii="Times New Roman" w:hAnsi="Times New Roman" w:cs="Times New Roman"/>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oNotDisplayPageBoundaries/>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E4B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4BDD"/>
    <w:rPr>
      <w:sz w:val="20"/>
      <w:szCs w:val="20"/>
    </w:rPr>
  </w:style>
  <w:style w:type="character" w:styleId="FootnoteReference">
    <w:name w:val="footnote reference"/>
    <w:basedOn w:val="DefaultParagraphFont"/>
    <w:uiPriority w:val="99"/>
    <w:semiHidden/>
    <w:unhideWhenUsed/>
    <w:rsid w:val="00DE4BDD"/>
    <w:rPr>
      <w:vertAlign w:val="superscript"/>
    </w:rPr>
  </w:style>
  <w:style w:type="character" w:styleId="Hyperlink">
    <w:name w:val="Hyperlink"/>
    <w:basedOn w:val="DefaultParagraphFont"/>
    <w:uiPriority w:val="99"/>
    <w:unhideWhenUsed/>
    <w:rsid w:val="00DE4BDD"/>
    <w:rPr>
      <w:color w:val="0563C1"/>
      <w:u w:val="single"/>
    </w:rPr>
  </w:style>
  <w:style w:type="character" w:styleId="CommentReference">
    <w:name w:val="annotation reference"/>
    <w:basedOn w:val="DefaultParagraphFont"/>
    <w:uiPriority w:val="99"/>
    <w:semiHidden/>
    <w:unhideWhenUsed/>
    <w:rsid w:val="00616AD4"/>
    <w:rPr>
      <w:sz w:val="16"/>
      <w:szCs w:val="16"/>
    </w:rPr>
  </w:style>
  <w:style w:type="paragraph" w:styleId="CommentText">
    <w:name w:val="annotation text"/>
    <w:basedOn w:val="Normal"/>
    <w:link w:val="CommentTextChar"/>
    <w:uiPriority w:val="99"/>
    <w:semiHidden/>
    <w:unhideWhenUsed/>
    <w:rsid w:val="00616AD4"/>
    <w:pPr>
      <w:spacing w:line="240" w:lineRule="auto"/>
    </w:pPr>
    <w:rPr>
      <w:sz w:val="20"/>
      <w:szCs w:val="20"/>
    </w:rPr>
  </w:style>
  <w:style w:type="character" w:customStyle="1" w:styleId="CommentTextChar">
    <w:name w:val="Comment Text Char"/>
    <w:basedOn w:val="DefaultParagraphFont"/>
    <w:link w:val="CommentText"/>
    <w:uiPriority w:val="99"/>
    <w:semiHidden/>
    <w:rsid w:val="00616AD4"/>
    <w:rPr>
      <w:sz w:val="20"/>
      <w:szCs w:val="20"/>
    </w:rPr>
  </w:style>
  <w:style w:type="paragraph" w:styleId="CommentSubject">
    <w:name w:val="annotation subject"/>
    <w:basedOn w:val="CommentText"/>
    <w:next w:val="CommentText"/>
    <w:link w:val="CommentSubjectChar"/>
    <w:uiPriority w:val="99"/>
    <w:semiHidden/>
    <w:unhideWhenUsed/>
    <w:rsid w:val="00616AD4"/>
    <w:rPr>
      <w:b/>
      <w:bCs/>
    </w:rPr>
  </w:style>
  <w:style w:type="character" w:customStyle="1" w:styleId="CommentSubjectChar">
    <w:name w:val="Comment Subject Char"/>
    <w:basedOn w:val="CommentTextChar"/>
    <w:link w:val="CommentSubject"/>
    <w:uiPriority w:val="99"/>
    <w:semiHidden/>
    <w:rsid w:val="00616AD4"/>
    <w:rPr>
      <w:b/>
      <w:bCs/>
      <w:sz w:val="20"/>
      <w:szCs w:val="20"/>
    </w:rPr>
  </w:style>
  <w:style w:type="paragraph" w:styleId="BalloonText">
    <w:name w:val="Balloon Text"/>
    <w:basedOn w:val="Normal"/>
    <w:link w:val="BalloonTextChar"/>
    <w:uiPriority w:val="99"/>
    <w:semiHidden/>
    <w:unhideWhenUsed/>
    <w:rsid w:val="00616A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AD4"/>
    <w:rPr>
      <w:rFonts w:ascii="Segoe UI" w:hAnsi="Segoe UI" w:cs="Segoe UI"/>
      <w:sz w:val="18"/>
      <w:szCs w:val="18"/>
    </w:rPr>
  </w:style>
  <w:style w:type="character" w:customStyle="1" w:styleId="UnresolvedMention1">
    <w:name w:val="Unresolved Mention1"/>
    <w:basedOn w:val="DefaultParagraphFont"/>
    <w:uiPriority w:val="99"/>
    <w:semiHidden/>
    <w:unhideWhenUsed/>
    <w:rsid w:val="00EB522A"/>
    <w:rPr>
      <w:color w:val="808080"/>
      <w:shd w:val="clear" w:color="auto" w:fill="E6E6E6"/>
    </w:rPr>
  </w:style>
  <w:style w:type="paragraph" w:styleId="Header">
    <w:name w:val="header"/>
    <w:basedOn w:val="Normal"/>
    <w:link w:val="HeaderChar"/>
    <w:uiPriority w:val="99"/>
    <w:unhideWhenUsed/>
    <w:rsid w:val="00392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B81"/>
  </w:style>
  <w:style w:type="paragraph" w:styleId="Footer">
    <w:name w:val="footer"/>
    <w:basedOn w:val="Normal"/>
    <w:link w:val="FooterChar"/>
    <w:uiPriority w:val="99"/>
    <w:unhideWhenUsed/>
    <w:rsid w:val="00392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