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B1AC2" w:rsidP="004B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F3FC5">
        <w:rPr>
          <w:rFonts w:ascii="Times New Roman" w:eastAsia="Times New Roman" w:hAnsi="Times New Roman" w:cs="Times New Roman"/>
          <w:b/>
        </w:rPr>
        <w:t xml:space="preserve">STATEMENT OF </w:t>
      </w:r>
    </w:p>
    <w:p w:rsidR="004B1AC2" w:rsidRPr="004F3FC5" w:rsidP="004B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3FC5">
        <w:rPr>
          <w:rFonts w:ascii="Times New Roman" w:eastAsia="Times New Roman" w:hAnsi="Times New Roman" w:cs="Times New Roman"/>
          <w:b/>
        </w:rPr>
        <w:t>COMMISSION</w:t>
      </w:r>
      <w:r>
        <w:rPr>
          <w:rFonts w:ascii="Times New Roman" w:eastAsia="Times New Roman" w:hAnsi="Times New Roman" w:cs="Times New Roman"/>
          <w:b/>
        </w:rPr>
        <w:t>ER</w:t>
      </w:r>
      <w:r w:rsidRPr="004F3FC5">
        <w:rPr>
          <w:rFonts w:ascii="Times New Roman" w:eastAsia="Times New Roman" w:hAnsi="Times New Roman" w:cs="Times New Roman"/>
          <w:b/>
        </w:rPr>
        <w:t xml:space="preserve"> MICHAEL O’RIELLY</w:t>
      </w:r>
    </w:p>
    <w:p w:rsidR="004B1AC2" w:rsidRPr="004F3FC5" w:rsidP="004B1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B1AC2" w:rsidP="004B1AC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4F3FC5">
        <w:rPr>
          <w:rFonts w:ascii="Times New Roman" w:eastAsia="Times New Roman" w:hAnsi="Times New Roman" w:cs="Times New Roman"/>
        </w:rPr>
        <w:t>Re:</w:t>
      </w:r>
      <w:r w:rsidRPr="004F3FC5">
        <w:rPr>
          <w:rFonts w:ascii="Times New Roman" w:eastAsia="Times New Roman" w:hAnsi="Times New Roman" w:cs="Times New Roman"/>
        </w:rPr>
        <w:tab/>
      </w:r>
      <w:r w:rsidRPr="004F3FC5">
        <w:rPr>
          <w:rFonts w:ascii="Times New Roman" w:eastAsia="Times New Roman" w:hAnsi="Times New Roman" w:cs="Times New Roman"/>
          <w:i/>
        </w:rPr>
        <w:t>Misuse of Internet Protocol (IP) Captioned Telephone Service</w:t>
      </w:r>
      <w:r w:rsidRPr="004F3FC5">
        <w:rPr>
          <w:rFonts w:ascii="Times New Roman" w:eastAsia="Times New Roman" w:hAnsi="Times New Roman" w:cs="Times New Roman"/>
        </w:rPr>
        <w:t xml:space="preserve">, CG Docket No. 13-24; </w:t>
      </w:r>
      <w:r w:rsidRPr="004F3FC5">
        <w:rPr>
          <w:rFonts w:ascii="Times New Roman" w:eastAsia="Times New Roman" w:hAnsi="Times New Roman" w:cs="Times New Roman"/>
          <w:i/>
        </w:rPr>
        <w:t>Telecommunications Relay Service and Speech-to-Speech Services for Individuals with Hearing and Speech Disabilities</w:t>
      </w:r>
      <w:r w:rsidRPr="004F3FC5">
        <w:rPr>
          <w:rFonts w:ascii="Times New Roman" w:eastAsia="Times New Roman" w:hAnsi="Times New Roman" w:cs="Times New Roman"/>
        </w:rPr>
        <w:t>, CG Docket No. 03-123</w:t>
      </w:r>
    </w:p>
    <w:p w:rsidR="004B1AC2" w:rsidRPr="004B1AC2" w:rsidP="004B1AC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1E7A20" w:rsidRPr="00DF6C4B" w:rsidP="009B7129">
      <w:pPr>
        <w:spacing w:after="120"/>
        <w:ind w:firstLine="720"/>
        <w:rPr>
          <w:rFonts w:ascii="Times New Roman" w:hAnsi="Times New Roman" w:cs="Times New Roman"/>
        </w:rPr>
      </w:pPr>
      <w:r w:rsidRPr="00DF6C4B">
        <w:rPr>
          <w:rFonts w:ascii="Times New Roman" w:hAnsi="Times New Roman" w:cs="Times New Roman"/>
        </w:rPr>
        <w:t xml:space="preserve">At the </w:t>
      </w:r>
      <w:r w:rsidRPr="00DF6C4B" w:rsidR="008D0A9E">
        <w:rPr>
          <w:rFonts w:ascii="Times New Roman" w:hAnsi="Times New Roman" w:cs="Times New Roman"/>
        </w:rPr>
        <w:t>outset</w:t>
      </w:r>
      <w:r w:rsidRPr="00DF6C4B">
        <w:rPr>
          <w:rFonts w:ascii="Times New Roman" w:hAnsi="Times New Roman" w:cs="Times New Roman"/>
        </w:rPr>
        <w:t>, I am sympathetic to</w:t>
      </w:r>
      <w:r w:rsidRPr="00DF6C4B" w:rsidR="00586D79">
        <w:rPr>
          <w:rFonts w:ascii="Times New Roman" w:hAnsi="Times New Roman" w:cs="Times New Roman"/>
        </w:rPr>
        <w:t xml:space="preserve"> the concern </w:t>
      </w:r>
      <w:r w:rsidRPr="00DF6C4B" w:rsidR="00E15A49">
        <w:rPr>
          <w:rFonts w:ascii="Times New Roman" w:hAnsi="Times New Roman" w:cs="Times New Roman"/>
        </w:rPr>
        <w:t xml:space="preserve">at the heart of this proceeding: the </w:t>
      </w:r>
      <w:r w:rsidRPr="00DF6C4B">
        <w:rPr>
          <w:rFonts w:ascii="Times New Roman" w:hAnsi="Times New Roman" w:cs="Times New Roman"/>
        </w:rPr>
        <w:t xml:space="preserve">cost of the </w:t>
      </w:r>
      <w:r w:rsidRPr="00DF6C4B" w:rsidR="00E15A49">
        <w:rPr>
          <w:rFonts w:ascii="Times New Roman" w:hAnsi="Times New Roman" w:cs="Times New Roman"/>
        </w:rPr>
        <w:t>IP CTS program</w:t>
      </w:r>
      <w:r w:rsidR="0010745F">
        <w:rPr>
          <w:rFonts w:ascii="Times New Roman" w:hAnsi="Times New Roman" w:cs="Times New Roman"/>
        </w:rPr>
        <w:t>, which has</w:t>
      </w:r>
      <w:r w:rsidRPr="00DF6C4B" w:rsidR="00E15A49">
        <w:rPr>
          <w:rFonts w:ascii="Times New Roman" w:hAnsi="Times New Roman" w:cs="Times New Roman"/>
        </w:rPr>
        <w:t xml:space="preserve"> </w:t>
      </w:r>
      <w:r w:rsidRPr="00DF6C4B" w:rsidR="00336B62">
        <w:rPr>
          <w:rFonts w:ascii="Times New Roman" w:hAnsi="Times New Roman" w:cs="Times New Roman"/>
        </w:rPr>
        <w:t>risen exponentially</w:t>
      </w:r>
      <w:r w:rsidRPr="00DF6C4B" w:rsidR="00E15A49">
        <w:rPr>
          <w:rFonts w:ascii="Times New Roman" w:hAnsi="Times New Roman" w:cs="Times New Roman"/>
        </w:rPr>
        <w:t xml:space="preserve"> in recent years, leaving </w:t>
      </w:r>
      <w:r w:rsidRPr="00DF6C4B" w:rsidR="00326661">
        <w:rPr>
          <w:rFonts w:ascii="Times New Roman" w:hAnsi="Times New Roman" w:cs="Times New Roman"/>
        </w:rPr>
        <w:t>interstate</w:t>
      </w:r>
      <w:r w:rsidRPr="00DF6C4B" w:rsidR="00E15A49">
        <w:rPr>
          <w:rFonts w:ascii="Times New Roman" w:hAnsi="Times New Roman" w:cs="Times New Roman"/>
        </w:rPr>
        <w:t xml:space="preserve"> providers, and ultimately</w:t>
      </w:r>
      <w:r w:rsidRPr="00DF6C4B" w:rsidR="00326661">
        <w:rPr>
          <w:rFonts w:ascii="Times New Roman" w:hAnsi="Times New Roman" w:cs="Times New Roman"/>
        </w:rPr>
        <w:t xml:space="preserve"> their</w:t>
      </w:r>
      <w:r w:rsidRPr="00DF6C4B" w:rsidR="00E15A49">
        <w:rPr>
          <w:rFonts w:ascii="Times New Roman" w:hAnsi="Times New Roman" w:cs="Times New Roman"/>
        </w:rPr>
        <w:t xml:space="preserve"> consumers, disparately burdened to foot the bill.  </w:t>
      </w:r>
      <w:r w:rsidRPr="00DF6C4B" w:rsidR="00415A0D">
        <w:rPr>
          <w:rFonts w:ascii="Times New Roman" w:hAnsi="Times New Roman" w:cs="Times New Roman"/>
        </w:rPr>
        <w:t xml:space="preserve">I have repeatedly spoken out about the need </w:t>
      </w:r>
      <w:r w:rsidRPr="00DF6C4B">
        <w:rPr>
          <w:rFonts w:ascii="Times New Roman" w:hAnsi="Times New Roman" w:cs="Times New Roman"/>
        </w:rPr>
        <w:t>to control the growth of the program</w:t>
      </w:r>
      <w:r w:rsidRPr="00DF6C4B" w:rsidR="003559AC">
        <w:rPr>
          <w:rFonts w:ascii="Times New Roman" w:hAnsi="Times New Roman" w:cs="Times New Roman"/>
        </w:rPr>
        <w:t xml:space="preserve"> </w:t>
      </w:r>
      <w:r w:rsidRPr="00DF6C4B">
        <w:rPr>
          <w:rFonts w:ascii="Times New Roman" w:hAnsi="Times New Roman" w:cs="Times New Roman"/>
        </w:rPr>
        <w:t>and have</w:t>
      </w:r>
      <w:r w:rsidRPr="00DF6C4B" w:rsidR="001A2FDF">
        <w:rPr>
          <w:rFonts w:ascii="Times New Roman" w:hAnsi="Times New Roman" w:cs="Times New Roman"/>
        </w:rPr>
        <w:t xml:space="preserve"> urged the Commission to </w:t>
      </w:r>
      <w:r w:rsidRPr="00DF6C4B">
        <w:rPr>
          <w:rFonts w:ascii="Times New Roman" w:hAnsi="Times New Roman" w:cs="Times New Roman"/>
        </w:rPr>
        <w:t>consider</w:t>
      </w:r>
      <w:r w:rsidRPr="00DF6C4B" w:rsidR="00A613F0">
        <w:rPr>
          <w:rFonts w:ascii="Times New Roman" w:hAnsi="Times New Roman" w:cs="Times New Roman"/>
        </w:rPr>
        <w:t xml:space="preserve"> how</w:t>
      </w:r>
      <w:r w:rsidRPr="00DF6C4B" w:rsidR="00ED511E">
        <w:rPr>
          <w:rFonts w:ascii="Times New Roman" w:hAnsi="Times New Roman" w:cs="Times New Roman"/>
        </w:rPr>
        <w:t xml:space="preserve"> </w:t>
      </w:r>
      <w:r w:rsidRPr="00DF6C4B" w:rsidR="00A613F0">
        <w:rPr>
          <w:rFonts w:ascii="Times New Roman" w:hAnsi="Times New Roman" w:cs="Times New Roman"/>
        </w:rPr>
        <w:t>new</w:t>
      </w:r>
      <w:r w:rsidRPr="00DF6C4B" w:rsidR="00ED511E">
        <w:rPr>
          <w:rFonts w:ascii="Times New Roman" w:hAnsi="Times New Roman" w:cs="Times New Roman"/>
        </w:rPr>
        <w:t xml:space="preserve"> technologies, </w:t>
      </w:r>
      <w:r w:rsidRPr="00DF6C4B" w:rsidR="00A613F0">
        <w:rPr>
          <w:rFonts w:ascii="Times New Roman" w:hAnsi="Times New Roman" w:cs="Times New Roman"/>
        </w:rPr>
        <w:t>apps, and services</w:t>
      </w:r>
      <w:r w:rsidR="0010745F">
        <w:rPr>
          <w:rFonts w:ascii="Times New Roman" w:hAnsi="Times New Roman" w:cs="Times New Roman"/>
        </w:rPr>
        <w:t>—</w:t>
      </w:r>
      <w:r w:rsidRPr="00DF6C4B" w:rsidR="00A613F0">
        <w:rPr>
          <w:rFonts w:ascii="Times New Roman" w:hAnsi="Times New Roman" w:cs="Times New Roman"/>
        </w:rPr>
        <w:t>including automatic speech recognition</w:t>
      </w:r>
      <w:r w:rsidR="0010745F">
        <w:rPr>
          <w:rFonts w:ascii="Times New Roman" w:hAnsi="Times New Roman" w:cs="Times New Roman"/>
        </w:rPr>
        <w:t>—</w:t>
      </w:r>
      <w:r w:rsidRPr="00DF6C4B" w:rsidR="00ED511E">
        <w:rPr>
          <w:rFonts w:ascii="Times New Roman" w:hAnsi="Times New Roman" w:cs="Times New Roman"/>
        </w:rPr>
        <w:t xml:space="preserve">can </w:t>
      </w:r>
      <w:r w:rsidRPr="00DF6C4B" w:rsidR="00005CFC">
        <w:rPr>
          <w:rFonts w:ascii="Times New Roman" w:hAnsi="Times New Roman" w:cs="Times New Roman"/>
        </w:rPr>
        <w:t xml:space="preserve">meet </w:t>
      </w:r>
      <w:r w:rsidRPr="00DF6C4B">
        <w:rPr>
          <w:rFonts w:ascii="Times New Roman" w:hAnsi="Times New Roman" w:cs="Times New Roman"/>
        </w:rPr>
        <w:t xml:space="preserve">IP CTS </w:t>
      </w:r>
      <w:r w:rsidRPr="00DF6C4B" w:rsidR="00005CFC">
        <w:rPr>
          <w:rFonts w:ascii="Times New Roman" w:hAnsi="Times New Roman" w:cs="Times New Roman"/>
        </w:rPr>
        <w:t>users’ communications needs</w:t>
      </w:r>
      <w:r w:rsidRPr="00DF6C4B" w:rsidR="00ED511E">
        <w:rPr>
          <w:rFonts w:ascii="Times New Roman" w:hAnsi="Times New Roman" w:cs="Times New Roman"/>
        </w:rPr>
        <w:t xml:space="preserve"> in a more cost-effective</w:t>
      </w:r>
      <w:r w:rsidRPr="00DF6C4B" w:rsidR="003464BB">
        <w:rPr>
          <w:rFonts w:ascii="Times New Roman" w:hAnsi="Times New Roman" w:cs="Times New Roman"/>
        </w:rPr>
        <w:t xml:space="preserve"> </w:t>
      </w:r>
      <w:r w:rsidRPr="00DF6C4B" w:rsidR="00ED511E">
        <w:rPr>
          <w:rFonts w:ascii="Times New Roman" w:hAnsi="Times New Roman" w:cs="Times New Roman"/>
        </w:rPr>
        <w:t xml:space="preserve">manner.  </w:t>
      </w:r>
    </w:p>
    <w:p w:rsidR="001A2FDF" w:rsidRPr="00DF6C4B" w:rsidP="009B7129">
      <w:pPr>
        <w:spacing w:after="120"/>
        <w:ind w:firstLine="720"/>
        <w:rPr>
          <w:rFonts w:ascii="Times New Roman" w:hAnsi="Times New Roman" w:cs="Times New Roman"/>
        </w:rPr>
      </w:pPr>
      <w:r w:rsidRPr="00DF6C4B">
        <w:rPr>
          <w:rFonts w:ascii="Times New Roman" w:hAnsi="Times New Roman" w:cs="Times New Roman"/>
        </w:rPr>
        <w:t xml:space="preserve">While the action we take today will </w:t>
      </w:r>
      <w:r w:rsidRPr="00DF6C4B" w:rsidR="00946681">
        <w:rPr>
          <w:rFonts w:ascii="Times New Roman" w:hAnsi="Times New Roman" w:cs="Times New Roman"/>
        </w:rPr>
        <w:t xml:space="preserve">certainly reduce burdens for a subset of TRS Fund </w:t>
      </w:r>
      <w:r w:rsidRPr="00DF6C4B" w:rsidR="001E7A20">
        <w:rPr>
          <w:rFonts w:ascii="Times New Roman" w:hAnsi="Times New Roman" w:cs="Times New Roman"/>
        </w:rPr>
        <w:t>ratepayers</w:t>
      </w:r>
      <w:r w:rsidRPr="00DF6C4B">
        <w:rPr>
          <w:rFonts w:ascii="Times New Roman" w:hAnsi="Times New Roman" w:cs="Times New Roman"/>
        </w:rPr>
        <w:t xml:space="preserve">, </w:t>
      </w:r>
      <w:r w:rsidR="00531634">
        <w:rPr>
          <w:rFonts w:ascii="Times New Roman" w:hAnsi="Times New Roman" w:cs="Times New Roman"/>
        </w:rPr>
        <w:t>the</w:t>
      </w:r>
      <w:r w:rsidRPr="00DF6C4B" w:rsidR="00C211B5">
        <w:rPr>
          <w:rFonts w:ascii="Times New Roman" w:hAnsi="Times New Roman" w:cs="Times New Roman"/>
        </w:rPr>
        <w:t xml:space="preserve"> </w:t>
      </w:r>
      <w:r w:rsidRPr="00DF6C4B" w:rsidR="00946681">
        <w:rPr>
          <w:rFonts w:ascii="Times New Roman" w:hAnsi="Times New Roman" w:cs="Times New Roman"/>
        </w:rPr>
        <w:t xml:space="preserve">decision </w:t>
      </w:r>
      <w:r w:rsidR="00701AC6">
        <w:rPr>
          <w:rFonts w:ascii="Times New Roman" w:hAnsi="Times New Roman" w:cs="Times New Roman"/>
        </w:rPr>
        <w:t xml:space="preserve">essentially </w:t>
      </w:r>
      <w:r w:rsidR="00736487">
        <w:rPr>
          <w:rFonts w:ascii="Times New Roman" w:hAnsi="Times New Roman" w:cs="Times New Roman"/>
        </w:rPr>
        <w:t xml:space="preserve">fixes one issue while sidestepping </w:t>
      </w:r>
      <w:r w:rsidRPr="00DF6C4B" w:rsidR="00C211B5">
        <w:rPr>
          <w:rFonts w:ascii="Times New Roman" w:hAnsi="Times New Roman" w:cs="Times New Roman"/>
        </w:rPr>
        <w:t>the real problem of unsustainable program costs.</w:t>
      </w:r>
      <w:r w:rsidRPr="00DF6C4B">
        <w:rPr>
          <w:rFonts w:ascii="Times New Roman" w:hAnsi="Times New Roman" w:cs="Times New Roman"/>
        </w:rPr>
        <w:t xml:space="preserve"> </w:t>
      </w:r>
      <w:r w:rsidRPr="00DF6C4B" w:rsidR="001E7A20">
        <w:rPr>
          <w:rFonts w:ascii="Times New Roman" w:hAnsi="Times New Roman" w:cs="Times New Roman"/>
        </w:rPr>
        <w:t xml:space="preserve"> As with </w:t>
      </w:r>
      <w:r w:rsidRPr="00DF6C4B" w:rsidR="004D1989">
        <w:rPr>
          <w:rFonts w:ascii="Times New Roman" w:hAnsi="Times New Roman" w:cs="Times New Roman"/>
        </w:rPr>
        <w:t xml:space="preserve">the Universal Service Fund, controlling spending is </w:t>
      </w:r>
      <w:r w:rsidRPr="00DF6C4B" w:rsidR="00326661">
        <w:rPr>
          <w:rFonts w:ascii="Times New Roman" w:hAnsi="Times New Roman" w:cs="Times New Roman"/>
        </w:rPr>
        <w:t xml:space="preserve">the only true long-term way to minimize </w:t>
      </w:r>
      <w:r w:rsidRPr="00DF6C4B" w:rsidR="003464BB">
        <w:rPr>
          <w:rFonts w:ascii="Times New Roman" w:hAnsi="Times New Roman" w:cs="Times New Roman"/>
        </w:rPr>
        <w:t>burdens</w:t>
      </w:r>
      <w:r w:rsidRPr="00DF6C4B" w:rsidR="00326661">
        <w:rPr>
          <w:rFonts w:ascii="Times New Roman" w:hAnsi="Times New Roman" w:cs="Times New Roman"/>
        </w:rPr>
        <w:t xml:space="preserve"> and uncertainty for ratepayers.</w:t>
      </w:r>
    </w:p>
    <w:p w:rsidR="001252C1" w:rsidRPr="00DF6C4B" w:rsidP="009B7129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F51415">
        <w:rPr>
          <w:rFonts w:ascii="Times New Roman" w:hAnsi="Times New Roman" w:cs="Times New Roman"/>
        </w:rPr>
        <w:t xml:space="preserve"> the item itself</w:t>
      </w:r>
      <w:r w:rsidRPr="00DF6C4B" w:rsidR="00356493">
        <w:rPr>
          <w:rFonts w:ascii="Times New Roman" w:hAnsi="Times New Roman" w:cs="Times New Roman"/>
        </w:rPr>
        <w:t xml:space="preserve">, I </w:t>
      </w:r>
      <w:r w:rsidR="00A74814">
        <w:rPr>
          <w:rFonts w:ascii="Times New Roman" w:hAnsi="Times New Roman" w:cs="Times New Roman"/>
        </w:rPr>
        <w:t xml:space="preserve">still find the legal authority arguments </w:t>
      </w:r>
      <w:r w:rsidR="006072AB">
        <w:rPr>
          <w:rFonts w:ascii="Times New Roman" w:hAnsi="Times New Roman" w:cs="Times New Roman"/>
        </w:rPr>
        <w:t xml:space="preserve">presented </w:t>
      </w:r>
      <w:r w:rsidR="00A74814">
        <w:rPr>
          <w:rFonts w:ascii="Times New Roman" w:hAnsi="Times New Roman" w:cs="Times New Roman"/>
        </w:rPr>
        <w:t>to be</w:t>
      </w:r>
      <w:r w:rsidR="006072AB">
        <w:rPr>
          <w:rFonts w:ascii="Times New Roman" w:hAnsi="Times New Roman" w:cs="Times New Roman"/>
        </w:rPr>
        <w:t xml:space="preserve"> </w:t>
      </w:r>
      <w:r w:rsidR="00015AC5">
        <w:rPr>
          <w:rFonts w:ascii="Times New Roman" w:hAnsi="Times New Roman" w:cs="Times New Roman"/>
        </w:rPr>
        <w:t xml:space="preserve">at best </w:t>
      </w:r>
      <w:r w:rsidR="00B60DD7">
        <w:rPr>
          <w:rFonts w:ascii="Times New Roman" w:hAnsi="Times New Roman" w:cs="Times New Roman"/>
        </w:rPr>
        <w:t xml:space="preserve">creative </w:t>
      </w:r>
      <w:r w:rsidR="006072AB">
        <w:rPr>
          <w:rFonts w:ascii="Times New Roman" w:hAnsi="Times New Roman" w:cs="Times New Roman"/>
        </w:rPr>
        <w:t xml:space="preserve">and </w:t>
      </w:r>
      <w:r w:rsidR="0010745F">
        <w:rPr>
          <w:rFonts w:ascii="Times New Roman" w:hAnsi="Times New Roman" w:cs="Times New Roman"/>
        </w:rPr>
        <w:t xml:space="preserve">perhaps even </w:t>
      </w:r>
      <w:r w:rsidR="006072AB">
        <w:rPr>
          <w:rFonts w:ascii="Times New Roman" w:hAnsi="Times New Roman" w:cs="Times New Roman"/>
        </w:rPr>
        <w:t xml:space="preserve">somewhat suspect. </w:t>
      </w:r>
      <w:r w:rsidR="00A74814">
        <w:rPr>
          <w:rFonts w:ascii="Times New Roman" w:hAnsi="Times New Roman" w:cs="Times New Roman"/>
        </w:rPr>
        <w:t xml:space="preserve"> </w:t>
      </w:r>
      <w:r w:rsidR="00CB3C90">
        <w:rPr>
          <w:rFonts w:ascii="Times New Roman" w:hAnsi="Times New Roman" w:cs="Times New Roman"/>
        </w:rPr>
        <w:t>Nonetheless</w:t>
      </w:r>
      <w:r w:rsidR="002014DF">
        <w:rPr>
          <w:rFonts w:ascii="Times New Roman" w:hAnsi="Times New Roman" w:cs="Times New Roman"/>
        </w:rPr>
        <w:t xml:space="preserve">, </w:t>
      </w:r>
      <w:r w:rsidR="001F202E">
        <w:rPr>
          <w:rFonts w:ascii="Times New Roman" w:hAnsi="Times New Roman" w:cs="Times New Roman"/>
        </w:rPr>
        <w:t>I agree</w:t>
      </w:r>
      <w:r w:rsidR="004E24C6">
        <w:rPr>
          <w:rFonts w:ascii="Times New Roman" w:hAnsi="Times New Roman" w:cs="Times New Roman"/>
        </w:rPr>
        <w:t xml:space="preserve"> with the finding </w:t>
      </w:r>
      <w:r w:rsidRPr="00DF6C4B" w:rsidR="00BC5FB1">
        <w:rPr>
          <w:rFonts w:ascii="Times New Roman" w:hAnsi="Times New Roman" w:cs="Times New Roman"/>
        </w:rPr>
        <w:t xml:space="preserve">that </w:t>
      </w:r>
      <w:r w:rsidRPr="00DF6C4B" w:rsidR="00F622DA">
        <w:rPr>
          <w:rFonts w:ascii="Times New Roman" w:hAnsi="Times New Roman" w:cs="Times New Roman"/>
        </w:rPr>
        <w:t xml:space="preserve">in the absence of modifying the TRS cost separations rules, </w:t>
      </w:r>
      <w:r w:rsidRPr="00DF6C4B" w:rsidR="00BC5FB1">
        <w:rPr>
          <w:rFonts w:ascii="Times New Roman" w:hAnsi="Times New Roman" w:cs="Times New Roman"/>
        </w:rPr>
        <w:t xml:space="preserve">it would </w:t>
      </w:r>
      <w:r w:rsidRPr="00DF6C4B" w:rsidR="00F622DA">
        <w:rPr>
          <w:rFonts w:ascii="Times New Roman" w:hAnsi="Times New Roman" w:cs="Times New Roman"/>
        </w:rPr>
        <w:t>be “unnecessary” and “pointless” to refer the new single factor approach to the Federal-State Joint Board on Jurisdictional Separations.</w:t>
      </w:r>
      <w:r w:rsidRPr="00DF6C4B" w:rsidR="00ED56F8">
        <w:rPr>
          <w:rFonts w:ascii="Times New Roman" w:hAnsi="Times New Roman" w:cs="Times New Roman"/>
        </w:rPr>
        <w:t xml:space="preserve">  </w:t>
      </w:r>
    </w:p>
    <w:p w:rsidR="00C32FE0" w:rsidRPr="00DF6C4B" w:rsidP="009B7129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7A7473">
        <w:rPr>
          <w:rFonts w:ascii="Times New Roman" w:hAnsi="Times New Roman" w:cs="Times New Roman"/>
        </w:rPr>
        <w:t>sum</w:t>
      </w:r>
      <w:r>
        <w:rPr>
          <w:rFonts w:ascii="Times New Roman" w:hAnsi="Times New Roman" w:cs="Times New Roman"/>
        </w:rPr>
        <w:t>, the</w:t>
      </w:r>
      <w:r w:rsidR="00504791">
        <w:rPr>
          <w:rFonts w:ascii="Times New Roman" w:hAnsi="Times New Roman" w:cs="Times New Roman"/>
        </w:rPr>
        <w:t xml:space="preserve"> </w:t>
      </w:r>
      <w:r w:rsidR="004C348C">
        <w:rPr>
          <w:rFonts w:ascii="Times New Roman" w:hAnsi="Times New Roman" w:cs="Times New Roman"/>
        </w:rPr>
        <w:t>action taken in the item should help eliminate certain market distortions</w:t>
      </w:r>
      <w:r w:rsidR="004204CD">
        <w:rPr>
          <w:rFonts w:ascii="Times New Roman" w:hAnsi="Times New Roman" w:cs="Times New Roman"/>
        </w:rPr>
        <w:t xml:space="preserve"> caused b</w:t>
      </w:r>
      <w:r w:rsidR="004C348C">
        <w:rPr>
          <w:rFonts w:ascii="Times New Roman" w:hAnsi="Times New Roman" w:cs="Times New Roman"/>
        </w:rPr>
        <w:t xml:space="preserve">y our regulatory framework, and I will ultimately support it.  </w:t>
      </w:r>
      <w:r w:rsidR="000F7CAB">
        <w:rPr>
          <w:rFonts w:ascii="Times New Roman" w:hAnsi="Times New Roman" w:cs="Times New Roman"/>
        </w:rPr>
        <w:t xml:space="preserve">At the same time, I hope </w:t>
      </w:r>
      <w:r w:rsidR="00586E2B">
        <w:rPr>
          <w:rFonts w:ascii="Times New Roman" w:hAnsi="Times New Roman" w:cs="Times New Roman"/>
        </w:rPr>
        <w:t xml:space="preserve">the Commission will soon take meaningful steps to address the root problem of unsustainable costs in the IP CTS program </w:t>
      </w:r>
      <w:r w:rsidR="004B1AC2">
        <w:rPr>
          <w:rFonts w:ascii="Times New Roman" w:hAnsi="Times New Roman" w:cs="Times New Roman"/>
        </w:rPr>
        <w:t xml:space="preserve">and </w:t>
      </w:r>
      <w:r w:rsidR="00825B20">
        <w:rPr>
          <w:rFonts w:ascii="Times New Roman" w:hAnsi="Times New Roman" w:cs="Times New Roman"/>
        </w:rPr>
        <w:t xml:space="preserve">seriously consider proposals in </w:t>
      </w:r>
      <w:r w:rsidR="0010745F">
        <w:rPr>
          <w:rFonts w:ascii="Times New Roman" w:hAnsi="Times New Roman" w:cs="Times New Roman"/>
        </w:rPr>
        <w:t xml:space="preserve">the </w:t>
      </w:r>
      <w:r w:rsidR="00825B20">
        <w:rPr>
          <w:rFonts w:ascii="Times New Roman" w:hAnsi="Times New Roman" w:cs="Times New Roman"/>
        </w:rPr>
        <w:t xml:space="preserve">record, including </w:t>
      </w:r>
      <w:r w:rsidR="00AA02BC">
        <w:rPr>
          <w:rFonts w:ascii="Times New Roman" w:hAnsi="Times New Roman" w:cs="Times New Roman"/>
        </w:rPr>
        <w:t>ideas for</w:t>
      </w:r>
      <w:r w:rsidR="00825B20">
        <w:rPr>
          <w:rFonts w:ascii="Times New Roman" w:hAnsi="Times New Roman" w:cs="Times New Roman"/>
        </w:rPr>
        <w:t xml:space="preserve"> reverse auctions, that would </w:t>
      </w:r>
      <w:r w:rsidR="007F214C">
        <w:rPr>
          <w:rFonts w:ascii="Times New Roman" w:hAnsi="Times New Roman" w:cs="Times New Roman"/>
        </w:rPr>
        <w:t>truly help reduce ratepayer burdens.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10"/>
    <w:rsid w:val="00000719"/>
    <w:rsid w:val="00005CFC"/>
    <w:rsid w:val="00015AC5"/>
    <w:rsid w:val="0005317D"/>
    <w:rsid w:val="00056998"/>
    <w:rsid w:val="000A24DB"/>
    <w:rsid w:val="000F7CAB"/>
    <w:rsid w:val="0010745F"/>
    <w:rsid w:val="00121EAA"/>
    <w:rsid w:val="001252C1"/>
    <w:rsid w:val="001434AB"/>
    <w:rsid w:val="001A2FDF"/>
    <w:rsid w:val="001E7A20"/>
    <w:rsid w:val="001F202E"/>
    <w:rsid w:val="001F2FCE"/>
    <w:rsid w:val="002014DF"/>
    <w:rsid w:val="002168A2"/>
    <w:rsid w:val="00235AF8"/>
    <w:rsid w:val="002650F8"/>
    <w:rsid w:val="002D5DEA"/>
    <w:rsid w:val="00326661"/>
    <w:rsid w:val="00336B62"/>
    <w:rsid w:val="003464BB"/>
    <w:rsid w:val="003559AC"/>
    <w:rsid w:val="00356493"/>
    <w:rsid w:val="003810C7"/>
    <w:rsid w:val="003811C1"/>
    <w:rsid w:val="00397633"/>
    <w:rsid w:val="003B0F3D"/>
    <w:rsid w:val="00415A0D"/>
    <w:rsid w:val="004204CD"/>
    <w:rsid w:val="00486D42"/>
    <w:rsid w:val="004B1AC2"/>
    <w:rsid w:val="004C348C"/>
    <w:rsid w:val="004D1989"/>
    <w:rsid w:val="004E24C6"/>
    <w:rsid w:val="004F1510"/>
    <w:rsid w:val="004F3FC5"/>
    <w:rsid w:val="00504791"/>
    <w:rsid w:val="00531634"/>
    <w:rsid w:val="00546CB2"/>
    <w:rsid w:val="00586D79"/>
    <w:rsid w:val="00586E2B"/>
    <w:rsid w:val="006072AB"/>
    <w:rsid w:val="00664A42"/>
    <w:rsid w:val="006D3824"/>
    <w:rsid w:val="006D45EF"/>
    <w:rsid w:val="00701AC6"/>
    <w:rsid w:val="00736487"/>
    <w:rsid w:val="00751BF4"/>
    <w:rsid w:val="007A7473"/>
    <w:rsid w:val="007D2FC1"/>
    <w:rsid w:val="007F214C"/>
    <w:rsid w:val="00815146"/>
    <w:rsid w:val="00825B20"/>
    <w:rsid w:val="008D0A9E"/>
    <w:rsid w:val="0094176C"/>
    <w:rsid w:val="00946681"/>
    <w:rsid w:val="0096575C"/>
    <w:rsid w:val="009B6468"/>
    <w:rsid w:val="009B7129"/>
    <w:rsid w:val="00A613F0"/>
    <w:rsid w:val="00A74814"/>
    <w:rsid w:val="00A80218"/>
    <w:rsid w:val="00AA02BC"/>
    <w:rsid w:val="00B23235"/>
    <w:rsid w:val="00B60DD7"/>
    <w:rsid w:val="00B9332E"/>
    <w:rsid w:val="00BC5FB1"/>
    <w:rsid w:val="00C211B5"/>
    <w:rsid w:val="00C32FE0"/>
    <w:rsid w:val="00CB3C90"/>
    <w:rsid w:val="00D110C1"/>
    <w:rsid w:val="00D641D3"/>
    <w:rsid w:val="00DB0A17"/>
    <w:rsid w:val="00DF6C4B"/>
    <w:rsid w:val="00E00835"/>
    <w:rsid w:val="00E15A49"/>
    <w:rsid w:val="00E2242E"/>
    <w:rsid w:val="00EA5935"/>
    <w:rsid w:val="00ED511E"/>
    <w:rsid w:val="00ED56F8"/>
    <w:rsid w:val="00F01988"/>
    <w:rsid w:val="00F51415"/>
    <w:rsid w:val="00F5250D"/>
    <w:rsid w:val="00F622DA"/>
    <w:rsid w:val="00F8773D"/>
    <w:rsid w:val="00F95E47"/>
    <w:rsid w:val="00FD4A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DCA992-114E-4BE4-BEE5-9925D08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A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