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934012" w:rsidRPr="005577AD" w:rsidP="00934012">
      <w:pPr>
        <w:jc w:val="center"/>
        <w:rPr>
          <w:b/>
          <w:bCs/>
          <w:caps/>
          <w:szCs w:val="22"/>
        </w:rPr>
      </w:pPr>
      <w:bookmarkStart w:id="0" w:name="_GoBack"/>
      <w:bookmarkEnd w:id="0"/>
      <w:r w:rsidRPr="005577AD">
        <w:rPr>
          <w:b/>
          <w:bCs/>
          <w:caps/>
          <w:szCs w:val="22"/>
        </w:rPr>
        <w:t>Statement of</w:t>
      </w:r>
    </w:p>
    <w:p w:rsidR="00A85FE5" w:rsidRPr="00F812B4" w:rsidP="00A85FE5">
      <w:pPr>
        <w:jc w:val="center"/>
        <w:rPr>
          <w:b/>
          <w:szCs w:val="22"/>
        </w:rPr>
      </w:pPr>
      <w:r w:rsidRPr="00F812B4">
        <w:rPr>
          <w:b/>
          <w:szCs w:val="22"/>
        </w:rPr>
        <w:t>COMMISSIONER MICHAEL O’RIELLY</w:t>
      </w:r>
    </w:p>
    <w:p w:rsidR="00934012" w:rsidRPr="005577AD" w:rsidP="00934012">
      <w:pPr>
        <w:jc w:val="center"/>
        <w:rPr>
          <w:b/>
          <w:bCs/>
          <w:caps/>
          <w:szCs w:val="22"/>
        </w:rPr>
      </w:pPr>
    </w:p>
    <w:p w:rsidR="00A85FE5" w:rsidP="00A85FE5">
      <w:pPr>
        <w:rPr>
          <w:i/>
          <w:szCs w:val="22"/>
        </w:rPr>
      </w:pPr>
      <w:r w:rsidRPr="005577AD">
        <w:rPr>
          <w:iCs/>
          <w:szCs w:val="22"/>
        </w:rPr>
        <w:t>Re:</w:t>
      </w:r>
      <w:r w:rsidRPr="005577AD">
        <w:rPr>
          <w:szCs w:val="22"/>
        </w:rPr>
        <w:t xml:space="preserve"> </w:t>
      </w:r>
      <w:r w:rsidRPr="005577AD">
        <w:rPr>
          <w:szCs w:val="22"/>
        </w:rPr>
        <w:tab/>
      </w:r>
      <w:r>
        <w:rPr>
          <w:i/>
          <w:szCs w:val="22"/>
        </w:rPr>
        <w:t xml:space="preserve">Streamlined Reauthorization Procedures for Assigned or Transferred Television Satellite </w:t>
      </w:r>
    </w:p>
    <w:p w:rsidR="00934012" w:rsidRPr="00A85FE5" w:rsidP="00A85FE5">
      <w:pPr>
        <w:ind w:left="720"/>
        <w:rPr>
          <w:szCs w:val="22"/>
        </w:rPr>
      </w:pPr>
      <w:r>
        <w:rPr>
          <w:i/>
          <w:szCs w:val="22"/>
        </w:rPr>
        <w:t xml:space="preserve">Stations; </w:t>
      </w:r>
      <w:r w:rsidRPr="00F812B4">
        <w:rPr>
          <w:i/>
          <w:szCs w:val="22"/>
        </w:rPr>
        <w:t>Modernization of Media Regulation Initiative,</w:t>
      </w:r>
      <w:r w:rsidRPr="00F812B4">
        <w:rPr>
          <w:szCs w:val="22"/>
        </w:rPr>
        <w:t xml:space="preserve"> MB Docket No</w:t>
      </w:r>
      <w:r>
        <w:rPr>
          <w:szCs w:val="22"/>
        </w:rPr>
        <w:t>s</w:t>
      </w:r>
      <w:r w:rsidRPr="00F812B4">
        <w:rPr>
          <w:szCs w:val="22"/>
        </w:rPr>
        <w:t>. 18-</w:t>
      </w:r>
      <w:r>
        <w:rPr>
          <w:szCs w:val="22"/>
        </w:rPr>
        <w:t xml:space="preserve">63 &amp; </w:t>
      </w:r>
      <w:r w:rsidRPr="00F812B4">
        <w:rPr>
          <w:szCs w:val="22"/>
        </w:rPr>
        <w:t>17-105</w:t>
      </w:r>
      <w:r>
        <w:rPr>
          <w:szCs w:val="22"/>
        </w:rPr>
        <w:t>, Report and Order</w:t>
      </w:r>
    </w:p>
    <w:p w:rsidR="00934012" w:rsidRPr="005577AD" w:rsidP="00934012">
      <w:pPr>
        <w:ind w:firstLine="720"/>
        <w:rPr>
          <w:szCs w:val="22"/>
        </w:rPr>
      </w:pPr>
    </w:p>
    <w:p w:rsidR="00A85FE5" w:rsidP="00A85FE5">
      <w:pPr>
        <w:ind w:firstLine="720"/>
        <w:rPr>
          <w:szCs w:val="22"/>
        </w:rPr>
      </w:pPr>
      <w:r>
        <w:rPr>
          <w:szCs w:val="22"/>
        </w:rPr>
        <w:t xml:space="preserve">This item rightfully proposes </w:t>
      </w:r>
      <w:r>
        <w:t>to streamline costly, lengthy applications for reauthorizing broadcast satellite waivers when a satellite station is assigned or transferred</w:t>
      </w:r>
      <w:r>
        <w:rPr>
          <w:szCs w:val="22"/>
        </w:rPr>
        <w:t>.  The fact is that satellite stations are generally located</w:t>
      </w:r>
      <w:r>
        <w:t xml:space="preserve"> in rural or economically troubled areas, and any excessive filings or unnecessary paperwork create a disincentive to invest in these stations.  </w:t>
      </w:r>
      <w:r>
        <w:rPr>
          <w:szCs w:val="22"/>
        </w:rPr>
        <w:t xml:space="preserve">Ultimately, this item will save significant resources for both affected broadcasters and the Commission.  </w:t>
      </w:r>
    </w:p>
    <w:p w:rsidR="00A85FE5" w:rsidP="00A85FE5">
      <w:pPr>
        <w:ind w:firstLine="720"/>
        <w:rPr>
          <w:szCs w:val="22"/>
        </w:rPr>
      </w:pPr>
    </w:p>
    <w:p w:rsidR="00A85FE5" w:rsidP="00A85FE5">
      <w:pPr>
        <w:ind w:firstLine="720"/>
        <w:rPr>
          <w:szCs w:val="22"/>
        </w:rPr>
      </w:pPr>
      <w:r>
        <w:t>In adopting last year’s NPRM, I worked to add questions on streamlining the waiver reauthorization process for satellite stations in the event of changes to their parent stations.  Under this item, I am pleased to see this view prevail and that these stations can now benefit from reduced regulatory burdens as well.  As I noted at the time of voting on the NPRM, if the original intent of providing a waiver was to help struggling stations, the condition of the satellite station itself and not the parent station should be our primary focus.</w:t>
      </w:r>
    </w:p>
    <w:p w:rsidR="00934012" w:rsidRPr="005577AD" w:rsidP="00934012">
      <w:pPr>
        <w:widowControl/>
        <w:ind w:firstLine="720"/>
        <w:rPr>
          <w:szCs w:val="22"/>
        </w:rPr>
      </w:pPr>
    </w:p>
    <w:p w:rsidR="00934012" w:rsidRPr="00DE72D3" w:rsidP="00934012"/>
    <w:p w:rsidR="002C00E8" w:rsidRPr="00934012" w:rsidP="00934012"/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  <w:r w:rsidR="00A85FE5">
      <w:rPr>
        <w:spacing w:val="-2"/>
      </w:rPr>
      <w:t>FCC 19-17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E5"/>
    <w:rsid w:val="00036039"/>
    <w:rsid w:val="00037F90"/>
    <w:rsid w:val="000875BF"/>
    <w:rsid w:val="000925DB"/>
    <w:rsid w:val="00096D8C"/>
    <w:rsid w:val="000C0B65"/>
    <w:rsid w:val="000E05FE"/>
    <w:rsid w:val="000E3D42"/>
    <w:rsid w:val="00122BD5"/>
    <w:rsid w:val="00133F79"/>
    <w:rsid w:val="00194A66"/>
    <w:rsid w:val="001D2924"/>
    <w:rsid w:val="001D6BCF"/>
    <w:rsid w:val="001E01CA"/>
    <w:rsid w:val="00275CF5"/>
    <w:rsid w:val="0028301F"/>
    <w:rsid w:val="00285017"/>
    <w:rsid w:val="002A2D2E"/>
    <w:rsid w:val="002B7EDD"/>
    <w:rsid w:val="002C00E8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550E6"/>
    <w:rsid w:val="004C2EE3"/>
    <w:rsid w:val="004E4A22"/>
    <w:rsid w:val="00511968"/>
    <w:rsid w:val="0055614C"/>
    <w:rsid w:val="005577AD"/>
    <w:rsid w:val="005E14C2"/>
    <w:rsid w:val="00607BA5"/>
    <w:rsid w:val="0061180A"/>
    <w:rsid w:val="00626EB6"/>
    <w:rsid w:val="00655D03"/>
    <w:rsid w:val="00683388"/>
    <w:rsid w:val="00683F84"/>
    <w:rsid w:val="006A6A81"/>
    <w:rsid w:val="006F7393"/>
    <w:rsid w:val="0070224F"/>
    <w:rsid w:val="007115F7"/>
    <w:rsid w:val="00785689"/>
    <w:rsid w:val="0079754B"/>
    <w:rsid w:val="007A0BD6"/>
    <w:rsid w:val="007A1E6D"/>
    <w:rsid w:val="007B0EB2"/>
    <w:rsid w:val="00810B6F"/>
    <w:rsid w:val="00822CE0"/>
    <w:rsid w:val="00841AB1"/>
    <w:rsid w:val="008C68F1"/>
    <w:rsid w:val="00921803"/>
    <w:rsid w:val="00926503"/>
    <w:rsid w:val="00934012"/>
    <w:rsid w:val="009726D8"/>
    <w:rsid w:val="009F76DB"/>
    <w:rsid w:val="00A32C3B"/>
    <w:rsid w:val="00A45F4F"/>
    <w:rsid w:val="00A600A9"/>
    <w:rsid w:val="00A85FE5"/>
    <w:rsid w:val="00AA55B7"/>
    <w:rsid w:val="00AA5B9E"/>
    <w:rsid w:val="00AB2407"/>
    <w:rsid w:val="00AB53DF"/>
    <w:rsid w:val="00B07E5C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72B6"/>
    <w:rsid w:val="00D0218D"/>
    <w:rsid w:val="00D25FB5"/>
    <w:rsid w:val="00D44223"/>
    <w:rsid w:val="00DA2529"/>
    <w:rsid w:val="00DB130A"/>
    <w:rsid w:val="00DB2EBB"/>
    <w:rsid w:val="00DC10A1"/>
    <w:rsid w:val="00DC655F"/>
    <w:rsid w:val="00DD0B59"/>
    <w:rsid w:val="00DD7EBD"/>
    <w:rsid w:val="00DE72D3"/>
    <w:rsid w:val="00DF62B6"/>
    <w:rsid w:val="00E07225"/>
    <w:rsid w:val="00E5409F"/>
    <w:rsid w:val="00EE6488"/>
    <w:rsid w:val="00F021FA"/>
    <w:rsid w:val="00F62E97"/>
    <w:rsid w:val="00F64209"/>
    <w:rsid w:val="00F812B4"/>
    <w:rsid w:val="00F93B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317338B-7C44-49A2-879E-86C017F1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012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