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11825" w:rsidRPr="00462094" w:rsidP="00311825" w14:paraId="4FEBAED8" w14:textId="77777777">
      <w:pPr>
        <w:jc w:val="center"/>
        <w:rPr>
          <w:rFonts w:ascii="Times New Roman" w:hAnsi="Times New Roman" w:cs="Times New Roman"/>
          <w:b/>
        </w:rPr>
      </w:pPr>
      <w:r w:rsidRPr="00462094">
        <w:rPr>
          <w:rFonts w:ascii="Times New Roman" w:hAnsi="Times New Roman" w:cs="Times New Roman"/>
          <w:b/>
        </w:rPr>
        <w:t xml:space="preserve">STATEMENT OF </w:t>
      </w:r>
    </w:p>
    <w:p w:rsidR="00311825" w:rsidRPr="00462094" w:rsidP="00311825" w14:paraId="1F9F8085" w14:textId="77777777">
      <w:pPr>
        <w:jc w:val="center"/>
        <w:rPr>
          <w:rFonts w:ascii="Times New Roman" w:hAnsi="Times New Roman" w:cs="Times New Roman"/>
          <w:b/>
        </w:rPr>
      </w:pPr>
      <w:r w:rsidRPr="00462094">
        <w:rPr>
          <w:rFonts w:ascii="Times New Roman" w:hAnsi="Times New Roman" w:cs="Times New Roman"/>
          <w:b/>
        </w:rPr>
        <w:t>COMMISSIONER GEOFFREY STARKS</w:t>
      </w:r>
    </w:p>
    <w:p w:rsidR="00311825" w:rsidRPr="00462094" w:rsidP="00311825" w14:paraId="45121EF2" w14:textId="77777777">
      <w:pPr>
        <w:jc w:val="center"/>
        <w:rPr>
          <w:rFonts w:ascii="Times New Roman" w:hAnsi="Times New Roman" w:cs="Times New Roman"/>
        </w:rPr>
      </w:pPr>
    </w:p>
    <w:p w:rsidR="00462094" w:rsidRPr="00462094" w:rsidP="00462094" w14:paraId="185A86AF" w14:textId="77777777">
      <w:pPr>
        <w:ind w:left="720" w:hanging="720"/>
        <w:rPr>
          <w:rFonts w:ascii="Times New Roman" w:hAnsi="Times New Roman" w:cs="Times New Roman"/>
        </w:rPr>
      </w:pPr>
      <w:r w:rsidRPr="00462094">
        <w:rPr>
          <w:rFonts w:ascii="Times New Roman" w:hAnsi="Times New Roman" w:cs="Times New Roman"/>
        </w:rPr>
        <w:t xml:space="preserve">Re: </w:t>
      </w:r>
      <w:r w:rsidRPr="00462094">
        <w:rPr>
          <w:rFonts w:ascii="Times New Roman" w:hAnsi="Times New Roman" w:cs="Times New Roman"/>
        </w:rPr>
        <w:tab/>
      </w:r>
      <w:r w:rsidRPr="00462094">
        <w:rPr>
          <w:rFonts w:ascii="Times New Roman" w:hAnsi="Times New Roman" w:cs="Times New Roman"/>
          <w:i/>
        </w:rPr>
        <w:t>Updating the Commission’s Rule for Over-the-Air Reception Devices</w:t>
      </w:r>
      <w:r w:rsidRPr="00462094">
        <w:rPr>
          <w:rFonts w:ascii="Times New Roman" w:hAnsi="Times New Roman" w:cs="Times New Roman"/>
        </w:rPr>
        <w:t>, WT Docket No. 19-71</w:t>
      </w:r>
    </w:p>
    <w:p w:rsidR="00C30187" w:rsidRPr="00462094" w:rsidP="00557300" w14:paraId="02008163" w14:textId="77777777">
      <w:pPr>
        <w:ind w:left="720" w:firstLine="720"/>
        <w:rPr>
          <w:rFonts w:ascii="Times New Roman" w:hAnsi="Times New Roman" w:cs="Times New Roman"/>
          <w:spacing w:val="-2"/>
        </w:rPr>
      </w:pPr>
      <w:bookmarkStart w:id="0" w:name="_GoBack"/>
      <w:bookmarkEnd w:id="0"/>
    </w:p>
    <w:p w:rsidR="00837B0C" w:rsidRPr="00462094" w:rsidP="007B5028" w14:paraId="316DD33E" w14:textId="2A14D279">
      <w:pPr>
        <w:ind w:firstLine="720"/>
        <w:rPr>
          <w:rFonts w:ascii="Times New Roman" w:hAnsi="Times New Roman" w:cs="Times New Roman"/>
          <w:spacing w:val="-2"/>
        </w:rPr>
      </w:pPr>
      <w:r w:rsidRPr="00462094">
        <w:rPr>
          <w:rFonts w:ascii="Times New Roman" w:hAnsi="Times New Roman" w:cs="Times New Roman"/>
          <w:spacing w:val="-2"/>
        </w:rPr>
        <w:t>Last month</w:t>
      </w:r>
      <w:r w:rsidRPr="00462094" w:rsidR="008540FD">
        <w:rPr>
          <w:rFonts w:ascii="Times New Roman" w:hAnsi="Times New Roman" w:cs="Times New Roman"/>
          <w:spacing w:val="-2"/>
        </w:rPr>
        <w:t>,</w:t>
      </w:r>
      <w:r w:rsidRPr="00462094">
        <w:rPr>
          <w:rFonts w:ascii="Times New Roman" w:hAnsi="Times New Roman" w:cs="Times New Roman"/>
          <w:spacing w:val="-2"/>
        </w:rPr>
        <w:t xml:space="preserve"> I had the privilege of </w:t>
      </w:r>
      <w:r w:rsidRPr="00462094" w:rsidR="00C30187">
        <w:rPr>
          <w:rFonts w:ascii="Times New Roman" w:hAnsi="Times New Roman" w:cs="Times New Roman"/>
          <w:spacing w:val="-2"/>
        </w:rPr>
        <w:t>visi</w:t>
      </w:r>
      <w:r w:rsidRPr="00462094">
        <w:rPr>
          <w:rFonts w:ascii="Times New Roman" w:hAnsi="Times New Roman" w:cs="Times New Roman"/>
          <w:spacing w:val="-2"/>
        </w:rPr>
        <w:t xml:space="preserve">ting </w:t>
      </w:r>
      <w:r w:rsidRPr="00462094" w:rsidR="008540FD">
        <w:rPr>
          <w:rFonts w:ascii="Times New Roman" w:hAnsi="Times New Roman" w:cs="Times New Roman"/>
          <w:spacing w:val="-2"/>
        </w:rPr>
        <w:t>one of the Nevada Health Centers clinics in</w:t>
      </w:r>
      <w:r w:rsidRPr="00462094" w:rsidR="00C30187">
        <w:rPr>
          <w:rFonts w:ascii="Times New Roman" w:hAnsi="Times New Roman" w:cs="Times New Roman"/>
          <w:spacing w:val="-2"/>
        </w:rPr>
        <w:t xml:space="preserve"> Amargosa</w:t>
      </w:r>
      <w:r w:rsidRPr="00462094" w:rsidR="00C72C9C">
        <w:rPr>
          <w:rFonts w:ascii="Times New Roman" w:hAnsi="Times New Roman" w:cs="Times New Roman"/>
          <w:spacing w:val="-2"/>
        </w:rPr>
        <w:t xml:space="preserve"> Valley</w:t>
      </w:r>
      <w:r w:rsidRPr="00462094" w:rsidR="00A34163">
        <w:rPr>
          <w:rFonts w:ascii="Times New Roman" w:hAnsi="Times New Roman" w:cs="Times New Roman"/>
          <w:spacing w:val="-2"/>
        </w:rPr>
        <w:t>, Nevada</w:t>
      </w:r>
      <w:r w:rsidRPr="00462094" w:rsidR="00544580">
        <w:rPr>
          <w:rFonts w:ascii="Times New Roman" w:hAnsi="Times New Roman" w:cs="Times New Roman"/>
          <w:spacing w:val="-2"/>
        </w:rPr>
        <w:t xml:space="preserve"> – population about 1,500</w:t>
      </w:r>
      <w:r w:rsidRPr="00462094" w:rsidR="008540FD">
        <w:rPr>
          <w:rFonts w:ascii="Times New Roman" w:hAnsi="Times New Roman" w:cs="Times New Roman"/>
          <w:spacing w:val="-2"/>
        </w:rPr>
        <w:t>.  Nevada Health Centers is the largest provider of primary care for the uninsured, underinsured, and geographically isolated</w:t>
      </w:r>
      <w:r w:rsidRPr="00462094" w:rsidR="00D61E0E">
        <w:rPr>
          <w:rFonts w:ascii="Times New Roman" w:hAnsi="Times New Roman" w:cs="Times New Roman"/>
          <w:spacing w:val="-2"/>
        </w:rPr>
        <w:t xml:space="preserve"> </w:t>
      </w:r>
      <w:r w:rsidRPr="00462094" w:rsidR="008540FD">
        <w:rPr>
          <w:rFonts w:ascii="Times New Roman" w:hAnsi="Times New Roman" w:cs="Times New Roman"/>
          <w:spacing w:val="-2"/>
        </w:rPr>
        <w:t xml:space="preserve">in </w:t>
      </w:r>
      <w:r w:rsidRPr="00462094" w:rsidR="00D61E0E">
        <w:rPr>
          <w:rFonts w:ascii="Times New Roman" w:hAnsi="Times New Roman" w:cs="Times New Roman"/>
          <w:spacing w:val="-2"/>
        </w:rPr>
        <w:t xml:space="preserve">the state of </w:t>
      </w:r>
      <w:r w:rsidRPr="00462094" w:rsidR="008540FD">
        <w:rPr>
          <w:rFonts w:ascii="Times New Roman" w:hAnsi="Times New Roman" w:cs="Times New Roman"/>
          <w:spacing w:val="-2"/>
        </w:rPr>
        <w:t xml:space="preserve">Nevada.  While there, </w:t>
      </w:r>
      <w:r w:rsidRPr="00462094" w:rsidR="00C30187">
        <w:rPr>
          <w:rFonts w:ascii="Times New Roman" w:hAnsi="Times New Roman" w:cs="Times New Roman"/>
          <w:spacing w:val="-2"/>
        </w:rPr>
        <w:t xml:space="preserve">Corie Nieto, the director of the </w:t>
      </w:r>
      <w:r w:rsidRPr="00462094" w:rsidR="005613A5">
        <w:rPr>
          <w:rFonts w:ascii="Times New Roman" w:hAnsi="Times New Roman" w:cs="Times New Roman"/>
          <w:spacing w:val="-2"/>
        </w:rPr>
        <w:t>c</w:t>
      </w:r>
      <w:r w:rsidRPr="00462094" w:rsidR="00C30187">
        <w:rPr>
          <w:rFonts w:ascii="Times New Roman" w:hAnsi="Times New Roman" w:cs="Times New Roman"/>
          <w:spacing w:val="-2"/>
        </w:rPr>
        <w:t>linic’s telehealth services</w:t>
      </w:r>
      <w:r w:rsidRPr="00462094" w:rsidR="006C771B">
        <w:rPr>
          <w:rFonts w:ascii="Times New Roman" w:hAnsi="Times New Roman" w:cs="Times New Roman"/>
          <w:spacing w:val="-2"/>
        </w:rPr>
        <w:t xml:space="preserve">, deftly demonstrated </w:t>
      </w:r>
      <w:r w:rsidRPr="00462094" w:rsidR="00C30187">
        <w:rPr>
          <w:rFonts w:ascii="Times New Roman" w:hAnsi="Times New Roman" w:cs="Times New Roman"/>
          <w:spacing w:val="-2"/>
        </w:rPr>
        <w:t xml:space="preserve">how telehealth technology connects doctors from </w:t>
      </w:r>
      <w:r w:rsidRPr="00462094" w:rsidR="00544580">
        <w:rPr>
          <w:rFonts w:ascii="Times New Roman" w:hAnsi="Times New Roman" w:cs="Times New Roman"/>
          <w:spacing w:val="-2"/>
        </w:rPr>
        <w:t xml:space="preserve">distant </w:t>
      </w:r>
      <w:r w:rsidRPr="00462094" w:rsidR="00C30187">
        <w:rPr>
          <w:rFonts w:ascii="Times New Roman" w:hAnsi="Times New Roman" w:cs="Times New Roman"/>
          <w:spacing w:val="-2"/>
        </w:rPr>
        <w:t xml:space="preserve">urban centers with patients </w:t>
      </w:r>
      <w:r w:rsidRPr="00462094" w:rsidR="00D61E0E">
        <w:rPr>
          <w:rFonts w:ascii="Times New Roman" w:hAnsi="Times New Roman" w:cs="Times New Roman"/>
          <w:spacing w:val="-2"/>
        </w:rPr>
        <w:t>in</w:t>
      </w:r>
      <w:r w:rsidRPr="00462094" w:rsidR="00C30187">
        <w:rPr>
          <w:rFonts w:ascii="Times New Roman" w:hAnsi="Times New Roman" w:cs="Times New Roman"/>
          <w:spacing w:val="-2"/>
        </w:rPr>
        <w:t xml:space="preserve"> rural communities.  </w:t>
      </w:r>
      <w:r w:rsidRPr="00462094" w:rsidR="00544580">
        <w:rPr>
          <w:rFonts w:ascii="Times New Roman" w:hAnsi="Times New Roman" w:cs="Times New Roman"/>
          <w:spacing w:val="-2"/>
        </w:rPr>
        <w:t xml:space="preserve">Ms. Nieto </w:t>
      </w:r>
      <w:r w:rsidRPr="00462094" w:rsidR="00C30187">
        <w:rPr>
          <w:rFonts w:ascii="Times New Roman" w:hAnsi="Times New Roman" w:cs="Times New Roman"/>
          <w:spacing w:val="-2"/>
        </w:rPr>
        <w:t xml:space="preserve">explained </w:t>
      </w:r>
      <w:r w:rsidRPr="00462094" w:rsidR="00544580">
        <w:rPr>
          <w:rFonts w:ascii="Times New Roman" w:hAnsi="Times New Roman" w:cs="Times New Roman"/>
          <w:spacing w:val="-2"/>
        </w:rPr>
        <w:t>that her office has</w:t>
      </w:r>
      <w:r w:rsidRPr="00462094" w:rsidR="00C30187">
        <w:rPr>
          <w:rFonts w:ascii="Times New Roman" w:hAnsi="Times New Roman" w:cs="Times New Roman"/>
          <w:spacing w:val="-2"/>
        </w:rPr>
        <w:t xml:space="preserve"> a 25 Mbps connection, but when they use the connection for a patient, which they do many times a day, the rest of the clinic</w:t>
      </w:r>
      <w:r w:rsidRPr="00462094">
        <w:rPr>
          <w:rFonts w:ascii="Times New Roman" w:hAnsi="Times New Roman" w:cs="Times New Roman"/>
          <w:spacing w:val="-2"/>
        </w:rPr>
        <w:t>’s</w:t>
      </w:r>
      <w:r w:rsidRPr="00462094" w:rsidR="00C30187">
        <w:rPr>
          <w:rFonts w:ascii="Times New Roman" w:hAnsi="Times New Roman" w:cs="Times New Roman"/>
          <w:spacing w:val="-2"/>
        </w:rPr>
        <w:t xml:space="preserve"> internet </w:t>
      </w:r>
      <w:r w:rsidRPr="00462094">
        <w:rPr>
          <w:rFonts w:ascii="Times New Roman" w:hAnsi="Times New Roman" w:cs="Times New Roman"/>
          <w:spacing w:val="-2"/>
        </w:rPr>
        <w:t xml:space="preserve">service noticeably </w:t>
      </w:r>
      <w:r w:rsidRPr="00462094" w:rsidR="0043421F">
        <w:rPr>
          <w:rFonts w:ascii="Times New Roman" w:hAnsi="Times New Roman" w:cs="Times New Roman"/>
          <w:spacing w:val="-2"/>
        </w:rPr>
        <w:t>deteriorates</w:t>
      </w:r>
      <w:r w:rsidRPr="00462094">
        <w:rPr>
          <w:rFonts w:ascii="Times New Roman" w:hAnsi="Times New Roman" w:cs="Times New Roman"/>
          <w:spacing w:val="-2"/>
        </w:rPr>
        <w:t>.</w:t>
      </w:r>
    </w:p>
    <w:p w:rsidR="00837B0C" w:rsidRPr="00462094" w:rsidP="007B5028" w14:paraId="4984C3D4" w14:textId="77777777">
      <w:pPr>
        <w:ind w:firstLine="720"/>
        <w:rPr>
          <w:rFonts w:ascii="Times New Roman" w:hAnsi="Times New Roman" w:cs="Times New Roman"/>
          <w:spacing w:val="-2"/>
        </w:rPr>
      </w:pPr>
    </w:p>
    <w:p w:rsidR="001C78FE" w:rsidRPr="00462094" w:rsidP="001C78FE" w14:paraId="58A445EE" w14:textId="7BDB35D5">
      <w:pPr>
        <w:ind w:firstLine="720"/>
        <w:rPr>
          <w:rFonts w:ascii="Times New Roman" w:hAnsi="Times New Roman" w:cs="Times New Roman"/>
          <w:spacing w:val="-2"/>
        </w:rPr>
      </w:pPr>
      <w:r w:rsidRPr="00462094">
        <w:rPr>
          <w:rFonts w:ascii="Times New Roman" w:hAnsi="Times New Roman" w:cs="Times New Roman"/>
          <w:spacing w:val="-2"/>
        </w:rPr>
        <w:t>We have all heard about the myriad benefits of telehealth</w:t>
      </w:r>
      <w:r w:rsidRPr="00462094" w:rsidR="00F84A8C">
        <w:rPr>
          <w:rFonts w:ascii="Times New Roman" w:hAnsi="Times New Roman" w:cs="Times New Roman"/>
          <w:spacing w:val="-2"/>
        </w:rPr>
        <w:t>—</w:t>
      </w:r>
      <w:r w:rsidRPr="00462094">
        <w:rPr>
          <w:rFonts w:ascii="Times New Roman" w:hAnsi="Times New Roman" w:cs="Times New Roman"/>
          <w:spacing w:val="-2"/>
        </w:rPr>
        <w:t>fro</w:t>
      </w:r>
      <w:r w:rsidRPr="00462094" w:rsidR="0043421F">
        <w:rPr>
          <w:rFonts w:ascii="Times New Roman" w:hAnsi="Times New Roman" w:cs="Times New Roman"/>
          <w:spacing w:val="-2"/>
        </w:rPr>
        <w:t>m virtual appointments with far away specialists</w:t>
      </w:r>
      <w:r w:rsidRPr="00462094">
        <w:rPr>
          <w:rFonts w:ascii="Times New Roman" w:hAnsi="Times New Roman" w:cs="Times New Roman"/>
          <w:spacing w:val="-2"/>
        </w:rPr>
        <w:t xml:space="preserve"> to</w:t>
      </w:r>
      <w:r w:rsidRPr="00462094" w:rsidR="0043421F">
        <w:rPr>
          <w:rFonts w:ascii="Times New Roman" w:hAnsi="Times New Roman" w:cs="Times New Roman"/>
          <w:spacing w:val="-2"/>
        </w:rPr>
        <w:t xml:space="preserve"> </w:t>
      </w:r>
      <w:r w:rsidRPr="00462094" w:rsidR="00A34163">
        <w:rPr>
          <w:rFonts w:ascii="Times New Roman" w:hAnsi="Times New Roman" w:cs="Times New Roman"/>
          <w:spacing w:val="-2"/>
        </w:rPr>
        <w:t>remote</w:t>
      </w:r>
      <w:r w:rsidRPr="00462094" w:rsidR="0043421F">
        <w:rPr>
          <w:rFonts w:ascii="Times New Roman" w:hAnsi="Times New Roman" w:cs="Times New Roman"/>
          <w:spacing w:val="-2"/>
        </w:rPr>
        <w:t xml:space="preserve"> surgeries performed across continents.</w:t>
      </w:r>
      <w:r w:rsidRPr="00462094" w:rsidR="00645E04">
        <w:rPr>
          <w:rFonts w:ascii="Times New Roman" w:hAnsi="Times New Roman" w:cs="Times New Roman"/>
          <w:spacing w:val="-2"/>
        </w:rPr>
        <w:t xml:space="preserve">  </w:t>
      </w:r>
      <w:r w:rsidRPr="00462094" w:rsidR="006C771B">
        <w:rPr>
          <w:rFonts w:ascii="Times New Roman" w:hAnsi="Times New Roman" w:cs="Times New Roman"/>
          <w:spacing w:val="-2"/>
        </w:rPr>
        <w:t xml:space="preserve">However, without </w:t>
      </w:r>
      <w:r w:rsidRPr="00462094">
        <w:rPr>
          <w:rFonts w:ascii="Times New Roman" w:hAnsi="Times New Roman" w:cs="Times New Roman"/>
          <w:spacing w:val="-2"/>
        </w:rPr>
        <w:t xml:space="preserve">a sufficiently robust </w:t>
      </w:r>
      <w:r w:rsidRPr="00462094" w:rsidR="006C771B">
        <w:rPr>
          <w:rFonts w:ascii="Times New Roman" w:hAnsi="Times New Roman" w:cs="Times New Roman"/>
          <w:spacing w:val="-2"/>
        </w:rPr>
        <w:t>broadband</w:t>
      </w:r>
      <w:r w:rsidRPr="00462094">
        <w:rPr>
          <w:rFonts w:ascii="Times New Roman" w:hAnsi="Times New Roman" w:cs="Times New Roman"/>
          <w:spacing w:val="-2"/>
        </w:rPr>
        <w:t xml:space="preserve"> connect</w:t>
      </w:r>
      <w:r w:rsidRPr="00462094" w:rsidR="006C771B">
        <w:rPr>
          <w:rFonts w:ascii="Times New Roman" w:hAnsi="Times New Roman" w:cs="Times New Roman"/>
          <w:spacing w:val="-2"/>
        </w:rPr>
        <w:t>ion</w:t>
      </w:r>
      <w:r w:rsidRPr="00462094">
        <w:rPr>
          <w:rFonts w:ascii="Times New Roman" w:hAnsi="Times New Roman" w:cs="Times New Roman"/>
          <w:spacing w:val="-2"/>
        </w:rPr>
        <w:t xml:space="preserve"> these lifesaving technological advances</w:t>
      </w:r>
      <w:r w:rsidRPr="00462094" w:rsidR="00544580">
        <w:rPr>
          <w:rFonts w:ascii="Times New Roman" w:hAnsi="Times New Roman" w:cs="Times New Roman"/>
          <w:spacing w:val="-2"/>
        </w:rPr>
        <w:t xml:space="preserve"> will</w:t>
      </w:r>
      <w:r w:rsidRPr="00462094" w:rsidR="00C4288F">
        <w:rPr>
          <w:rFonts w:ascii="Times New Roman" w:hAnsi="Times New Roman" w:cs="Times New Roman"/>
          <w:spacing w:val="-2"/>
        </w:rPr>
        <w:t xml:space="preserve"> be</w:t>
      </w:r>
      <w:r w:rsidRPr="00462094" w:rsidR="00544580">
        <w:rPr>
          <w:rFonts w:ascii="Times New Roman" w:hAnsi="Times New Roman" w:cs="Times New Roman"/>
          <w:spacing w:val="-2"/>
        </w:rPr>
        <w:t xml:space="preserve"> out of reach</w:t>
      </w:r>
      <w:r w:rsidRPr="00462094" w:rsidR="00C4288F">
        <w:rPr>
          <w:rFonts w:ascii="Times New Roman" w:hAnsi="Times New Roman" w:cs="Times New Roman"/>
          <w:spacing w:val="-2"/>
        </w:rPr>
        <w:t xml:space="preserve"> to the many living in rural America</w:t>
      </w:r>
      <w:r w:rsidRPr="00462094">
        <w:rPr>
          <w:rFonts w:ascii="Times New Roman" w:hAnsi="Times New Roman" w:cs="Times New Roman"/>
          <w:spacing w:val="-2"/>
        </w:rPr>
        <w:t xml:space="preserve">.  </w:t>
      </w:r>
      <w:r w:rsidRPr="00462094" w:rsidR="00D61E0E">
        <w:rPr>
          <w:rFonts w:ascii="Times New Roman" w:hAnsi="Times New Roman" w:cs="Times New Roman"/>
          <w:spacing w:val="-2"/>
        </w:rPr>
        <w:t xml:space="preserve">Today’s item, which </w:t>
      </w:r>
      <w:r w:rsidRPr="00462094" w:rsidR="005613A5">
        <w:rPr>
          <w:rFonts w:ascii="Times New Roman" w:hAnsi="Times New Roman" w:cs="Times New Roman"/>
          <w:spacing w:val="-2"/>
        </w:rPr>
        <w:t>seek</w:t>
      </w:r>
      <w:r w:rsidRPr="00462094" w:rsidR="00D61E0E">
        <w:rPr>
          <w:rFonts w:ascii="Times New Roman" w:hAnsi="Times New Roman" w:cs="Times New Roman"/>
          <w:spacing w:val="-2"/>
        </w:rPr>
        <w:t>s</w:t>
      </w:r>
      <w:r w:rsidRPr="00462094" w:rsidR="005613A5">
        <w:rPr>
          <w:rFonts w:ascii="Times New Roman" w:hAnsi="Times New Roman" w:cs="Times New Roman"/>
          <w:spacing w:val="-2"/>
        </w:rPr>
        <w:t xml:space="preserve"> comment on </w:t>
      </w:r>
      <w:r w:rsidRPr="00462094" w:rsidR="00D61E0E">
        <w:rPr>
          <w:rFonts w:ascii="Times New Roman" w:hAnsi="Times New Roman" w:cs="Times New Roman"/>
          <w:spacing w:val="-2"/>
        </w:rPr>
        <w:t>proposals to update the</w:t>
      </w:r>
      <w:r w:rsidRPr="00462094" w:rsidR="005613A5">
        <w:rPr>
          <w:rFonts w:ascii="Times New Roman" w:hAnsi="Times New Roman" w:cs="Times New Roman"/>
          <w:spacing w:val="-2"/>
        </w:rPr>
        <w:t xml:space="preserve"> OTARD </w:t>
      </w:r>
      <w:r w:rsidRPr="00462094" w:rsidR="00D61E0E">
        <w:rPr>
          <w:rFonts w:ascii="Times New Roman" w:hAnsi="Times New Roman" w:cs="Times New Roman"/>
          <w:spacing w:val="-2"/>
        </w:rPr>
        <w:t xml:space="preserve">rules </w:t>
      </w:r>
      <w:r w:rsidRPr="00462094" w:rsidR="00544580">
        <w:rPr>
          <w:rFonts w:ascii="Times New Roman" w:hAnsi="Times New Roman" w:cs="Times New Roman"/>
          <w:spacing w:val="-2"/>
        </w:rPr>
        <w:t>and</w:t>
      </w:r>
      <w:r w:rsidRPr="00462094" w:rsidR="00D61E0E">
        <w:rPr>
          <w:rFonts w:ascii="Times New Roman" w:hAnsi="Times New Roman" w:cs="Times New Roman"/>
          <w:spacing w:val="-2"/>
        </w:rPr>
        <w:t xml:space="preserve"> spur deployment of wireless </w:t>
      </w:r>
      <w:r w:rsidRPr="00462094" w:rsidR="00431DA2">
        <w:rPr>
          <w:rFonts w:ascii="Times New Roman" w:hAnsi="Times New Roman" w:cs="Times New Roman"/>
          <w:spacing w:val="-2"/>
        </w:rPr>
        <w:t>infrastructure</w:t>
      </w:r>
      <w:r w:rsidRPr="00462094" w:rsidR="00D61E0E">
        <w:rPr>
          <w:rFonts w:ascii="Times New Roman" w:hAnsi="Times New Roman" w:cs="Times New Roman"/>
          <w:spacing w:val="-2"/>
        </w:rPr>
        <w:t xml:space="preserve">, offers a </w:t>
      </w:r>
      <w:r w:rsidRPr="00462094" w:rsidR="0043421F">
        <w:rPr>
          <w:rFonts w:ascii="Times New Roman" w:hAnsi="Times New Roman" w:cs="Times New Roman"/>
          <w:spacing w:val="-2"/>
        </w:rPr>
        <w:t xml:space="preserve">promising path toward increasing the availability </w:t>
      </w:r>
      <w:r w:rsidRPr="00462094" w:rsidR="00A34163">
        <w:rPr>
          <w:rFonts w:ascii="Times New Roman" w:hAnsi="Times New Roman" w:cs="Times New Roman"/>
          <w:spacing w:val="-2"/>
        </w:rPr>
        <w:t xml:space="preserve">of broadband services in rural communities such as Amargosa Valley.  The next generation of wireless </w:t>
      </w:r>
      <w:r w:rsidRPr="00462094" w:rsidR="00F94481">
        <w:rPr>
          <w:rFonts w:ascii="Times New Roman" w:hAnsi="Times New Roman" w:cs="Times New Roman"/>
          <w:spacing w:val="-2"/>
        </w:rPr>
        <w:t>technology</w:t>
      </w:r>
      <w:r w:rsidRPr="00462094" w:rsidR="00BC32DF">
        <w:rPr>
          <w:rFonts w:ascii="Times New Roman" w:hAnsi="Times New Roman" w:cs="Times New Roman"/>
          <w:spacing w:val="-2"/>
        </w:rPr>
        <w:t xml:space="preserve"> </w:t>
      </w:r>
      <w:r w:rsidRPr="00462094" w:rsidR="00A34163">
        <w:rPr>
          <w:rFonts w:ascii="Times New Roman" w:hAnsi="Times New Roman" w:cs="Times New Roman"/>
          <w:spacing w:val="-2"/>
        </w:rPr>
        <w:t xml:space="preserve">is expected to unleash tremendous innovations </w:t>
      </w:r>
      <w:r w:rsidRPr="00462094" w:rsidR="004E13EB">
        <w:rPr>
          <w:rFonts w:ascii="Times New Roman" w:hAnsi="Times New Roman" w:cs="Times New Roman"/>
          <w:spacing w:val="-2"/>
        </w:rPr>
        <w:t>in many sectors, including telehealth.</w:t>
      </w:r>
      <w:r w:rsidRPr="00462094" w:rsidR="00431DA2">
        <w:rPr>
          <w:rFonts w:ascii="Times New Roman" w:hAnsi="Times New Roman" w:cs="Times New Roman"/>
          <w:spacing w:val="-2"/>
        </w:rPr>
        <w:t xml:space="preserve">  </w:t>
      </w:r>
      <w:r w:rsidRPr="00462094" w:rsidR="004E13EB">
        <w:rPr>
          <w:rFonts w:ascii="Times New Roman" w:hAnsi="Times New Roman" w:cs="Times New Roman"/>
          <w:spacing w:val="-2"/>
        </w:rPr>
        <w:t xml:space="preserve">It is our duty to </w:t>
      </w:r>
      <w:r w:rsidRPr="00462094" w:rsidR="00A34163">
        <w:rPr>
          <w:rFonts w:ascii="Times New Roman" w:hAnsi="Times New Roman" w:cs="Times New Roman"/>
          <w:spacing w:val="-2"/>
        </w:rPr>
        <w:t xml:space="preserve">ensure that all Americans, no matter </w:t>
      </w:r>
      <w:r w:rsidRPr="00462094" w:rsidR="004E13EB">
        <w:rPr>
          <w:rFonts w:ascii="Times New Roman" w:hAnsi="Times New Roman" w:cs="Times New Roman"/>
          <w:spacing w:val="-2"/>
        </w:rPr>
        <w:t>who they are or where they live</w:t>
      </w:r>
      <w:r w:rsidRPr="00462094" w:rsidR="00544580">
        <w:rPr>
          <w:rFonts w:ascii="Times New Roman" w:hAnsi="Times New Roman" w:cs="Times New Roman"/>
          <w:spacing w:val="-2"/>
        </w:rPr>
        <w:t>,</w:t>
      </w:r>
      <w:r w:rsidRPr="00462094" w:rsidR="004E13EB">
        <w:rPr>
          <w:rFonts w:ascii="Times New Roman" w:hAnsi="Times New Roman" w:cs="Times New Roman"/>
          <w:spacing w:val="-2"/>
        </w:rPr>
        <w:t xml:space="preserve"> have access to affordable, high</w:t>
      </w:r>
      <w:r w:rsidRPr="00462094" w:rsidR="00C4288F">
        <w:rPr>
          <w:rFonts w:ascii="Times New Roman" w:hAnsi="Times New Roman" w:cs="Times New Roman"/>
          <w:spacing w:val="-2"/>
        </w:rPr>
        <w:t>-</w:t>
      </w:r>
      <w:r w:rsidRPr="00462094" w:rsidR="004E13EB">
        <w:rPr>
          <w:rFonts w:ascii="Times New Roman" w:hAnsi="Times New Roman" w:cs="Times New Roman"/>
          <w:spacing w:val="-2"/>
        </w:rPr>
        <w:t xml:space="preserve">quality broadband, and by extension, to the </w:t>
      </w:r>
      <w:r w:rsidRPr="00462094" w:rsidR="00F84A8C">
        <w:rPr>
          <w:rFonts w:ascii="Times New Roman" w:hAnsi="Times New Roman" w:cs="Times New Roman"/>
          <w:spacing w:val="-2"/>
        </w:rPr>
        <w:t xml:space="preserve">benefits and opportunities such a connection </w:t>
      </w:r>
      <w:r w:rsidRPr="00462094" w:rsidR="00544580">
        <w:rPr>
          <w:rFonts w:ascii="Times New Roman" w:hAnsi="Times New Roman" w:cs="Times New Roman"/>
          <w:spacing w:val="-2"/>
        </w:rPr>
        <w:t>brings</w:t>
      </w:r>
      <w:r w:rsidRPr="00462094" w:rsidR="00F84A8C">
        <w:rPr>
          <w:rFonts w:ascii="Times New Roman" w:hAnsi="Times New Roman" w:cs="Times New Roman"/>
          <w:spacing w:val="-2"/>
        </w:rPr>
        <w:t xml:space="preserve">.  </w:t>
      </w:r>
      <w:r w:rsidRPr="00462094" w:rsidR="00645E04">
        <w:rPr>
          <w:rFonts w:ascii="Times New Roman" w:hAnsi="Times New Roman" w:cs="Times New Roman"/>
          <w:spacing w:val="-2"/>
        </w:rPr>
        <w:tab/>
      </w:r>
      <w:r w:rsidRPr="00462094">
        <w:rPr>
          <w:rFonts w:ascii="Times New Roman" w:hAnsi="Times New Roman" w:cs="Times New Roman"/>
          <w:spacing w:val="-2"/>
        </w:rPr>
        <w:t xml:space="preserve"> </w:t>
      </w:r>
    </w:p>
    <w:p w:rsidR="001C78FE" w:rsidRPr="00462094" w:rsidP="001C78FE" w14:paraId="0A7D99AC" w14:textId="77777777">
      <w:pPr>
        <w:ind w:firstLine="720"/>
        <w:rPr>
          <w:rFonts w:ascii="Times New Roman" w:hAnsi="Times New Roman" w:cs="Times New Roman"/>
          <w:spacing w:val="-2"/>
        </w:rPr>
      </w:pPr>
    </w:p>
    <w:p w:rsidR="00B331D0" w:rsidRPr="00462094" w:rsidP="001C78FE" w14:paraId="2CDF3FE2" w14:textId="4D8B0B32">
      <w:pPr>
        <w:ind w:firstLine="720"/>
        <w:rPr>
          <w:rFonts w:ascii="Times New Roman" w:hAnsi="Times New Roman" w:cs="Times New Roman"/>
          <w:spacing w:val="-2"/>
        </w:rPr>
      </w:pPr>
      <w:r w:rsidRPr="00462094">
        <w:rPr>
          <w:rFonts w:ascii="Times New Roman" w:hAnsi="Times New Roman" w:cs="Times New Roman"/>
          <w:spacing w:val="-2"/>
        </w:rPr>
        <w:t xml:space="preserve">My thanks to the staff of the Wireless Telecommunications Bureau for your work on this item. </w:t>
      </w:r>
    </w:p>
    <w:p w:rsidR="005613A5" w:rsidRPr="00462094" w:rsidP="007B5028" w14:paraId="6557EC8C" w14:textId="3B3AC2A7">
      <w:pPr>
        <w:rPr>
          <w:rFonts w:ascii="Times New Roman" w:hAnsi="Times New Roman" w:cs="Times New Roman"/>
          <w:spacing w:val="-2"/>
        </w:rPr>
      </w:pPr>
    </w:p>
    <w:p w:rsidR="00837B0C" w:rsidRPr="00462094" w:rsidP="007B5028" w14:paraId="08F8E912" w14:textId="77777777">
      <w:pPr>
        <w:ind w:firstLine="720"/>
        <w:rPr>
          <w:rFonts w:ascii="Times New Roman" w:hAnsi="Times New Roman" w:cs="Times New Roman"/>
          <w:spacing w:val="-2"/>
        </w:rPr>
      </w:pPr>
    </w:p>
    <w:p w:rsidR="00C30187" w:rsidRPr="00462094" w:rsidP="00557300" w14:paraId="6CED7AEA" w14:textId="77777777">
      <w:pPr>
        <w:ind w:left="720" w:firstLine="720"/>
        <w:rPr>
          <w:rFonts w:ascii="Times New Roman" w:hAnsi="Times New Roman" w:cs="Times New Roman"/>
          <w:spacing w:val="-2"/>
        </w:rPr>
      </w:pPr>
    </w:p>
    <w:p w:rsidR="00C30187" w:rsidRPr="00462094" w:rsidP="00557300" w14:paraId="6D91539F" w14:textId="77777777">
      <w:pPr>
        <w:ind w:left="720" w:firstLine="720"/>
        <w:rPr>
          <w:rFonts w:ascii="Times New Roman" w:hAnsi="Times New Roman" w:cs="Times New Roman"/>
          <w:spacing w:val="-2"/>
        </w:rPr>
      </w:pPr>
    </w:p>
    <w:p w:rsidR="00C30187" w:rsidRPr="00B96B98" w:rsidP="00557300" w14:paraId="7B41FB43" w14:textId="77777777">
      <w:pPr>
        <w:ind w:left="720" w:firstLine="720"/>
        <w:rPr>
          <w:rFonts w:ascii="Times New Roman" w:hAnsi="Times New Roman" w:cs="Times New Roman"/>
          <w:spacing w:val="-2"/>
        </w:rPr>
      </w:pPr>
    </w:p>
    <w:p w:rsidR="00C30187" w:rsidRPr="00B96B98" w:rsidP="00557300" w14:paraId="2D5126F6" w14:textId="77777777">
      <w:pPr>
        <w:ind w:left="720" w:firstLine="720"/>
        <w:rPr>
          <w:rFonts w:ascii="Times New Roman" w:hAnsi="Times New Roman" w:cs="Times New Roman"/>
          <w:spacing w:val="-2"/>
        </w:rPr>
      </w:pPr>
    </w:p>
    <w:p w:rsidR="00C30187" w:rsidRPr="00B96B98" w:rsidP="00557300" w14:paraId="1D507B51" w14:textId="77777777">
      <w:pPr>
        <w:ind w:left="720" w:firstLine="720"/>
        <w:rPr>
          <w:rFonts w:ascii="Times New Roman" w:hAnsi="Times New Roman" w:cs="Times New Roman"/>
          <w:spacing w:val="-2"/>
        </w:rPr>
      </w:pPr>
    </w:p>
    <w:p w:rsidR="00C30187" w:rsidRPr="00B96B98" w:rsidP="00557300" w14:paraId="3397A4FF" w14:textId="77777777">
      <w:pPr>
        <w:ind w:left="720" w:firstLine="720"/>
        <w:rPr>
          <w:rFonts w:ascii="Times New Roman" w:hAnsi="Times New Roman" w:cs="Times New Roman"/>
          <w:spacing w:val="-2"/>
        </w:rPr>
      </w:pPr>
    </w:p>
    <w:p w:rsidR="00C30187" w:rsidRPr="00B96B98" w:rsidP="00557300" w14:paraId="5BA1AAEB" w14:textId="77777777">
      <w:pPr>
        <w:ind w:left="720" w:firstLine="720"/>
        <w:rPr>
          <w:rFonts w:ascii="Times New Roman" w:hAnsi="Times New Roman" w:cs="Times New Roman"/>
          <w:spacing w:val="-2"/>
        </w:rPr>
      </w:pPr>
    </w:p>
    <w:p w:rsidR="00C30187" w:rsidRPr="00B96B98" w:rsidP="00557300" w14:paraId="6426E2DE" w14:textId="77777777">
      <w:pPr>
        <w:ind w:left="720" w:firstLine="720"/>
        <w:rPr>
          <w:rFonts w:ascii="Times New Roman" w:hAnsi="Times New Roman" w:cs="Times New Roman"/>
          <w:spacing w:val="-2"/>
        </w:rPr>
      </w:pPr>
    </w:p>
    <w:p w:rsidR="00C30187" w:rsidRPr="00B96B98" w:rsidP="00557300" w14:paraId="42DA5543" w14:textId="77777777">
      <w:pPr>
        <w:ind w:left="720" w:firstLine="720"/>
        <w:rPr>
          <w:rFonts w:ascii="Times New Roman" w:hAnsi="Times New Roman" w:cs="Times New Roman"/>
          <w:spacing w:val="-2"/>
        </w:rPr>
      </w:pPr>
    </w:p>
    <w:p w:rsidR="00C30187" w:rsidRPr="00B96B98" w:rsidP="00557300" w14:paraId="4D05B36C" w14:textId="77777777">
      <w:pPr>
        <w:ind w:left="720" w:firstLine="720"/>
        <w:rPr>
          <w:rFonts w:ascii="Times New Roman" w:hAnsi="Times New Roman" w:cs="Times New Roman"/>
          <w:spacing w:val="-2"/>
        </w:rPr>
      </w:pPr>
    </w:p>
    <w:p w:rsidR="00C30187" w:rsidRPr="00B96B98" w:rsidP="00557300" w14:paraId="6EC10608" w14:textId="77777777">
      <w:pPr>
        <w:ind w:left="720" w:firstLine="720"/>
        <w:rPr>
          <w:rFonts w:ascii="Times New Roman" w:hAnsi="Times New Roman" w:cs="Times New Roman"/>
        </w:rPr>
      </w:pPr>
    </w:p>
    <w:p w:rsidR="00A401EE" w:rsidRPr="00B96B98" w:rsidP="001025DD" w14:paraId="61740E68" w14:textId="02B84C7C">
      <w:pPr>
        <w:ind w:left="720" w:firstLine="720"/>
        <w:rPr>
          <w:rFonts w:ascii="Times New Roman" w:hAnsi="Times New Roman" w:cs="Times New Roman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748F" w14:paraId="09A1900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748F" w14:paraId="1F06E57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748F" w14:paraId="61E7664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748F" w14:paraId="175C06F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748F" w14:paraId="4C4E69F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748F" w14:paraId="531F936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69"/>
    <w:rsid w:val="00047214"/>
    <w:rsid w:val="000B157C"/>
    <w:rsid w:val="000B6536"/>
    <w:rsid w:val="000D3059"/>
    <w:rsid w:val="001025DD"/>
    <w:rsid w:val="001C78FE"/>
    <w:rsid w:val="00247B31"/>
    <w:rsid w:val="002826BC"/>
    <w:rsid w:val="002C0B69"/>
    <w:rsid w:val="002D6426"/>
    <w:rsid w:val="00311825"/>
    <w:rsid w:val="00337672"/>
    <w:rsid w:val="003858DA"/>
    <w:rsid w:val="00431DA2"/>
    <w:rsid w:val="0043355D"/>
    <w:rsid w:val="0043421F"/>
    <w:rsid w:val="00462094"/>
    <w:rsid w:val="00474E0C"/>
    <w:rsid w:val="004753DD"/>
    <w:rsid w:val="004E13EB"/>
    <w:rsid w:val="004E6340"/>
    <w:rsid w:val="00544580"/>
    <w:rsid w:val="00551628"/>
    <w:rsid w:val="00557300"/>
    <w:rsid w:val="005613A5"/>
    <w:rsid w:val="005D2672"/>
    <w:rsid w:val="00645E04"/>
    <w:rsid w:val="00666CDD"/>
    <w:rsid w:val="00691119"/>
    <w:rsid w:val="006A260A"/>
    <w:rsid w:val="006C771B"/>
    <w:rsid w:val="006D05CB"/>
    <w:rsid w:val="00734D60"/>
    <w:rsid w:val="007B5028"/>
    <w:rsid w:val="00837B0C"/>
    <w:rsid w:val="008540FD"/>
    <w:rsid w:val="0086263E"/>
    <w:rsid w:val="008B5D39"/>
    <w:rsid w:val="009079A5"/>
    <w:rsid w:val="00930DBB"/>
    <w:rsid w:val="00936963"/>
    <w:rsid w:val="00943AAE"/>
    <w:rsid w:val="00991FB9"/>
    <w:rsid w:val="00997993"/>
    <w:rsid w:val="009A2C88"/>
    <w:rsid w:val="009B636C"/>
    <w:rsid w:val="009D3A0C"/>
    <w:rsid w:val="009E0F73"/>
    <w:rsid w:val="00A34163"/>
    <w:rsid w:val="00A401EE"/>
    <w:rsid w:val="00B20AA2"/>
    <w:rsid w:val="00B331D0"/>
    <w:rsid w:val="00B429F6"/>
    <w:rsid w:val="00B75803"/>
    <w:rsid w:val="00B96B98"/>
    <w:rsid w:val="00BB13B4"/>
    <w:rsid w:val="00BC32DF"/>
    <w:rsid w:val="00BF480E"/>
    <w:rsid w:val="00C30187"/>
    <w:rsid w:val="00C4288F"/>
    <w:rsid w:val="00C72C9C"/>
    <w:rsid w:val="00C8619F"/>
    <w:rsid w:val="00CB78BD"/>
    <w:rsid w:val="00CD748F"/>
    <w:rsid w:val="00CE2654"/>
    <w:rsid w:val="00D606DC"/>
    <w:rsid w:val="00D61E0E"/>
    <w:rsid w:val="00D641D3"/>
    <w:rsid w:val="00D66A79"/>
    <w:rsid w:val="00DB4A90"/>
    <w:rsid w:val="00DD3F97"/>
    <w:rsid w:val="00DF51DD"/>
    <w:rsid w:val="00DF6AD5"/>
    <w:rsid w:val="00E00835"/>
    <w:rsid w:val="00E11892"/>
    <w:rsid w:val="00E27A44"/>
    <w:rsid w:val="00F51A17"/>
    <w:rsid w:val="00F84A8C"/>
    <w:rsid w:val="00F94481"/>
    <w:rsid w:val="00FC57E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8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5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8D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8D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7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48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D7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48F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BC32D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