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E0748" w:rsidP="00EE0748">
      <w:pPr>
        <w:spacing w:after="0" w:line="240" w:lineRule="auto"/>
        <w:jc w:val="center"/>
        <w:rPr>
          <w:rFonts w:ascii="Times New Roman" w:hAnsi="Times New Roman" w:cs="Times New Roman"/>
          <w:b/>
          <w:sz w:val="24"/>
        </w:rPr>
      </w:pPr>
      <w:bookmarkStart w:id="0" w:name="_GoBack"/>
      <w:bookmarkEnd w:id="0"/>
      <w:r w:rsidRPr="00F07D24">
        <w:rPr>
          <w:rFonts w:ascii="Times New Roman" w:hAnsi="Times New Roman" w:cs="Times New Roman"/>
          <w:b/>
          <w:sz w:val="24"/>
        </w:rPr>
        <w:t xml:space="preserve">STATEMENT OF </w:t>
      </w:r>
    </w:p>
    <w:p w:rsidR="00D641D3" w:rsidP="00EE0748">
      <w:pPr>
        <w:spacing w:after="0" w:line="240" w:lineRule="auto"/>
        <w:jc w:val="center"/>
        <w:rPr>
          <w:rFonts w:ascii="Times New Roman" w:hAnsi="Times New Roman" w:cs="Times New Roman"/>
          <w:b/>
          <w:sz w:val="24"/>
        </w:rPr>
      </w:pPr>
      <w:r w:rsidRPr="00F07D24">
        <w:rPr>
          <w:rFonts w:ascii="Times New Roman" w:hAnsi="Times New Roman" w:cs="Times New Roman"/>
          <w:b/>
          <w:sz w:val="24"/>
        </w:rPr>
        <w:t>COMMISSIONER GEOFFREY STARKS</w:t>
      </w:r>
    </w:p>
    <w:p w:rsidR="00EE0748" w:rsidRPr="00F07D24" w:rsidP="00EE0748">
      <w:pPr>
        <w:spacing w:after="0" w:line="240" w:lineRule="auto"/>
        <w:jc w:val="center"/>
        <w:rPr>
          <w:rFonts w:ascii="Times New Roman" w:hAnsi="Times New Roman" w:cs="Times New Roman"/>
          <w:b/>
          <w:sz w:val="24"/>
        </w:rPr>
      </w:pPr>
    </w:p>
    <w:p w:rsidR="007B55CD" w:rsidRPr="00EE0748" w:rsidP="007B55CD">
      <w:pPr>
        <w:tabs>
          <w:tab w:val="center" w:pos="4680"/>
        </w:tabs>
        <w:suppressAutoHyphens/>
        <w:rPr>
          <w:rFonts w:ascii="Times New Roman" w:hAnsi="Times New Roman" w:cs="Times New Roman"/>
          <w:sz w:val="24"/>
        </w:rPr>
      </w:pPr>
      <w:r>
        <w:rPr>
          <w:rFonts w:ascii="Times New Roman" w:hAnsi="Times New Roman" w:cs="Times New Roman"/>
          <w:spacing w:val="-2"/>
          <w:sz w:val="24"/>
        </w:rPr>
        <w:t>Re:</w:t>
      </w:r>
      <w:r w:rsidRPr="00EE0748">
        <w:rPr>
          <w:rFonts w:ascii="Times New Roman" w:hAnsi="Times New Roman" w:cs="Times New Roman"/>
          <w:sz w:val="24"/>
        </w:rPr>
        <w:tab/>
      </w:r>
      <w:r w:rsidRPr="00EE0748">
        <w:rPr>
          <w:rFonts w:ascii="Times New Roman" w:hAnsi="Times New Roman" w:cs="Times New Roman"/>
          <w:i/>
          <w:sz w:val="24"/>
        </w:rPr>
        <w:t>Streamlining Licensing Procedures for Small Satellites</w:t>
      </w:r>
      <w:r w:rsidRPr="00EE0748">
        <w:rPr>
          <w:rFonts w:ascii="Times New Roman" w:hAnsi="Times New Roman" w:cs="Times New Roman"/>
          <w:sz w:val="24"/>
        </w:rPr>
        <w:t>, IB Docket 18-86</w:t>
      </w:r>
    </w:p>
    <w:p w:rsidR="009C04AF" w:rsidRPr="00F07D24" w:rsidP="009C04AF">
      <w:pPr>
        <w:ind w:firstLine="720"/>
        <w:rPr>
          <w:rFonts w:ascii="Times New Roman" w:hAnsi="Times New Roman" w:cs="Times New Roman"/>
          <w:sz w:val="24"/>
        </w:rPr>
      </w:pPr>
      <w:r w:rsidRPr="00F07D24">
        <w:rPr>
          <w:rFonts w:ascii="Times New Roman" w:hAnsi="Times New Roman" w:cs="Times New Roman"/>
          <w:sz w:val="24"/>
        </w:rPr>
        <w:t>Less than two weeks ago, we celebrated the 50</w:t>
      </w:r>
      <w:r w:rsidRPr="00F07D24">
        <w:rPr>
          <w:rFonts w:ascii="Times New Roman" w:hAnsi="Times New Roman" w:cs="Times New Roman"/>
          <w:sz w:val="24"/>
          <w:vertAlign w:val="superscript"/>
        </w:rPr>
        <w:t>th</w:t>
      </w:r>
      <w:r w:rsidRPr="00F07D24">
        <w:rPr>
          <w:rFonts w:ascii="Times New Roman" w:hAnsi="Times New Roman" w:cs="Times New Roman"/>
          <w:sz w:val="24"/>
        </w:rPr>
        <w:t xml:space="preserve"> anniversary of Apollo 11</w:t>
      </w:r>
      <w:r w:rsidRPr="00F07D24" w:rsidR="00122BE4">
        <w:rPr>
          <w:rFonts w:ascii="Times New Roman" w:hAnsi="Times New Roman" w:cs="Times New Roman"/>
          <w:sz w:val="24"/>
        </w:rPr>
        <w:t xml:space="preserve"> and humanity’s first trip to the moon</w:t>
      </w:r>
      <w:r w:rsidRPr="00F07D24">
        <w:rPr>
          <w:rFonts w:ascii="Times New Roman" w:hAnsi="Times New Roman" w:cs="Times New Roman"/>
          <w:sz w:val="24"/>
        </w:rPr>
        <w:t xml:space="preserve">.  </w:t>
      </w:r>
      <w:r w:rsidRPr="00F07D24" w:rsidR="009B77B9">
        <w:rPr>
          <w:rFonts w:ascii="Times New Roman" w:hAnsi="Times New Roman" w:cs="Times New Roman"/>
          <w:sz w:val="24"/>
        </w:rPr>
        <w:t xml:space="preserve">That mission capped the first Space Race, which began </w:t>
      </w:r>
      <w:r w:rsidR="000147C0">
        <w:rPr>
          <w:rFonts w:ascii="Times New Roman" w:hAnsi="Times New Roman" w:cs="Times New Roman"/>
          <w:sz w:val="24"/>
        </w:rPr>
        <w:t xml:space="preserve">12 years earlier </w:t>
      </w:r>
      <w:r w:rsidRPr="00F07D24">
        <w:rPr>
          <w:rFonts w:ascii="Times New Roman" w:hAnsi="Times New Roman" w:cs="Times New Roman"/>
          <w:sz w:val="24"/>
        </w:rPr>
        <w:t xml:space="preserve">with the Soviets’ launch of the world’s first </w:t>
      </w:r>
      <w:r w:rsidR="00DA3E6D">
        <w:rPr>
          <w:rFonts w:ascii="Times New Roman" w:hAnsi="Times New Roman" w:cs="Times New Roman"/>
          <w:sz w:val="24"/>
        </w:rPr>
        <w:t xml:space="preserve">artificial </w:t>
      </w:r>
      <w:r w:rsidRPr="00F07D24">
        <w:rPr>
          <w:rFonts w:ascii="Times New Roman" w:hAnsi="Times New Roman" w:cs="Times New Roman"/>
          <w:sz w:val="24"/>
        </w:rPr>
        <w:t>satellite, Sputnik.  Today we are at the beginning of a new Space Race – only this time the race i</w:t>
      </w:r>
      <w:r w:rsidRPr="00F07D24" w:rsidR="009B77B9">
        <w:rPr>
          <w:rFonts w:ascii="Times New Roman" w:hAnsi="Times New Roman" w:cs="Times New Roman"/>
          <w:sz w:val="24"/>
        </w:rPr>
        <w:t xml:space="preserve">nvolves advanced launch capabilities, small satellites, and the </w:t>
      </w:r>
      <w:r w:rsidRPr="00F07D24" w:rsidR="00DF4D89">
        <w:rPr>
          <w:rFonts w:ascii="Times New Roman" w:hAnsi="Times New Roman" w:cs="Times New Roman"/>
          <w:sz w:val="24"/>
        </w:rPr>
        <w:t>possibility</w:t>
      </w:r>
      <w:r w:rsidRPr="00F07D24" w:rsidR="009B77B9">
        <w:rPr>
          <w:rFonts w:ascii="Times New Roman" w:hAnsi="Times New Roman" w:cs="Times New Roman"/>
          <w:sz w:val="24"/>
        </w:rPr>
        <w:t xml:space="preserve"> of </w:t>
      </w:r>
      <w:r w:rsidRPr="00F07D24" w:rsidR="00DF4D89">
        <w:rPr>
          <w:rFonts w:ascii="Times New Roman" w:hAnsi="Times New Roman" w:cs="Times New Roman"/>
          <w:sz w:val="24"/>
        </w:rPr>
        <w:t xml:space="preserve">innovative new services, including the provision of </w:t>
      </w:r>
      <w:r w:rsidRPr="00F07D24" w:rsidR="009B77B9">
        <w:rPr>
          <w:rFonts w:ascii="Times New Roman" w:hAnsi="Times New Roman" w:cs="Times New Roman"/>
          <w:sz w:val="24"/>
        </w:rPr>
        <w:t xml:space="preserve">broadband to billions of people around the world.  Unfortunately, while </w:t>
      </w:r>
      <w:r w:rsidRPr="00F07D24" w:rsidR="00DF4D89">
        <w:rPr>
          <w:rFonts w:ascii="Times New Roman" w:hAnsi="Times New Roman" w:cs="Times New Roman"/>
          <w:sz w:val="24"/>
        </w:rPr>
        <w:t xml:space="preserve">regulatory </w:t>
      </w:r>
      <w:r w:rsidRPr="00F07D24" w:rsidR="009B77B9">
        <w:rPr>
          <w:rFonts w:ascii="Times New Roman" w:hAnsi="Times New Roman" w:cs="Times New Roman"/>
          <w:sz w:val="24"/>
        </w:rPr>
        <w:t xml:space="preserve">reform efforts are underway, many of our current satellite </w:t>
      </w:r>
      <w:r w:rsidRPr="00F07D24" w:rsidR="00DF4D89">
        <w:rPr>
          <w:rFonts w:ascii="Times New Roman" w:hAnsi="Times New Roman" w:cs="Times New Roman"/>
          <w:sz w:val="24"/>
        </w:rPr>
        <w:t xml:space="preserve">rules </w:t>
      </w:r>
      <w:r w:rsidR="00DA3E6D">
        <w:rPr>
          <w:rFonts w:ascii="Times New Roman" w:hAnsi="Times New Roman" w:cs="Times New Roman"/>
          <w:sz w:val="24"/>
        </w:rPr>
        <w:t xml:space="preserve">still date </w:t>
      </w:r>
      <w:r w:rsidRPr="00F07D24" w:rsidR="00480DDA">
        <w:rPr>
          <w:rFonts w:ascii="Times New Roman" w:hAnsi="Times New Roman" w:cs="Times New Roman"/>
          <w:sz w:val="24"/>
        </w:rPr>
        <w:t xml:space="preserve">from </w:t>
      </w:r>
      <w:r w:rsidR="00DA3E6D">
        <w:rPr>
          <w:rFonts w:ascii="Times New Roman" w:hAnsi="Times New Roman" w:cs="Times New Roman"/>
          <w:sz w:val="24"/>
        </w:rPr>
        <w:t xml:space="preserve">the dawn of the </w:t>
      </w:r>
      <w:r w:rsidRPr="00F07D24" w:rsidR="00480DDA">
        <w:rPr>
          <w:rFonts w:ascii="Times New Roman" w:hAnsi="Times New Roman" w:cs="Times New Roman"/>
          <w:sz w:val="24"/>
        </w:rPr>
        <w:t xml:space="preserve">space </w:t>
      </w:r>
      <w:r w:rsidR="00DA3E6D">
        <w:rPr>
          <w:rFonts w:ascii="Times New Roman" w:hAnsi="Times New Roman" w:cs="Times New Roman"/>
          <w:sz w:val="24"/>
        </w:rPr>
        <w:t>age</w:t>
      </w:r>
      <w:r w:rsidRPr="00F07D24" w:rsidR="009B77B9">
        <w:rPr>
          <w:rFonts w:ascii="Times New Roman" w:hAnsi="Times New Roman" w:cs="Times New Roman"/>
          <w:sz w:val="24"/>
        </w:rPr>
        <w:t xml:space="preserve">.  Today’s order is a good start, but the FCC must </w:t>
      </w:r>
      <w:r w:rsidRPr="00F07D24" w:rsidR="00480DDA">
        <w:rPr>
          <w:rFonts w:ascii="Times New Roman" w:hAnsi="Times New Roman" w:cs="Times New Roman"/>
          <w:sz w:val="24"/>
        </w:rPr>
        <w:t xml:space="preserve">continue </w:t>
      </w:r>
      <w:r w:rsidRPr="00F07D24" w:rsidR="009B77B9">
        <w:rPr>
          <w:rFonts w:ascii="Times New Roman" w:hAnsi="Times New Roman" w:cs="Times New Roman"/>
          <w:sz w:val="24"/>
        </w:rPr>
        <w:t>to update its policies to encourage American leadership in this new golden age of space exploration.</w:t>
      </w:r>
    </w:p>
    <w:p w:rsidR="00480DDA" w:rsidRPr="00F07D24" w:rsidP="009C04AF">
      <w:pPr>
        <w:ind w:firstLine="720"/>
        <w:rPr>
          <w:rFonts w:ascii="Times New Roman" w:hAnsi="Times New Roman" w:cs="Times New Roman"/>
          <w:sz w:val="24"/>
        </w:rPr>
      </w:pPr>
      <w:r w:rsidRPr="00F07D24">
        <w:rPr>
          <w:rFonts w:ascii="Times New Roman" w:hAnsi="Times New Roman" w:cs="Times New Roman"/>
          <w:sz w:val="24"/>
        </w:rPr>
        <w:t>American space companies are innovating</w:t>
      </w:r>
      <w:r w:rsidRPr="00F07D24" w:rsidR="00122BE4">
        <w:rPr>
          <w:rFonts w:ascii="Times New Roman" w:hAnsi="Times New Roman" w:cs="Times New Roman"/>
          <w:sz w:val="24"/>
        </w:rPr>
        <w:t xml:space="preserve"> in dramatic ways.  Improvements in technology and the use of reusable launch vehicles have changed the nature of the launch industry.  After years where </w:t>
      </w:r>
      <w:r w:rsidR="00DC29FC">
        <w:rPr>
          <w:rFonts w:ascii="Times New Roman" w:hAnsi="Times New Roman" w:cs="Times New Roman"/>
          <w:sz w:val="24"/>
        </w:rPr>
        <w:t xml:space="preserve">the number of </w:t>
      </w:r>
      <w:r w:rsidRPr="00F07D24" w:rsidR="00122BE4">
        <w:rPr>
          <w:rFonts w:ascii="Times New Roman" w:hAnsi="Times New Roman" w:cs="Times New Roman"/>
          <w:sz w:val="24"/>
        </w:rPr>
        <w:t xml:space="preserve">American launches barely cracked the mid-teens, last year we saw over 30 US launches, with the promise of </w:t>
      </w:r>
      <w:r w:rsidRPr="00F07D24">
        <w:rPr>
          <w:rFonts w:ascii="Times New Roman" w:hAnsi="Times New Roman" w:cs="Times New Roman"/>
          <w:sz w:val="24"/>
        </w:rPr>
        <w:t>far</w:t>
      </w:r>
      <w:r w:rsidRPr="00F07D24" w:rsidR="00122BE4">
        <w:rPr>
          <w:rFonts w:ascii="Times New Roman" w:hAnsi="Times New Roman" w:cs="Times New Roman"/>
          <w:sz w:val="24"/>
        </w:rPr>
        <w:t xml:space="preserve"> greater increases </w:t>
      </w:r>
      <w:r w:rsidR="009E7214">
        <w:rPr>
          <w:rFonts w:ascii="Times New Roman" w:hAnsi="Times New Roman" w:cs="Times New Roman"/>
          <w:sz w:val="24"/>
        </w:rPr>
        <w:t>to come</w:t>
      </w:r>
      <w:r w:rsidRPr="00F07D24" w:rsidR="00122BE4">
        <w:rPr>
          <w:rFonts w:ascii="Times New Roman" w:hAnsi="Times New Roman" w:cs="Times New Roman"/>
          <w:sz w:val="24"/>
        </w:rPr>
        <w:t xml:space="preserve">.  </w:t>
      </w:r>
      <w:r w:rsidRPr="00F07D24">
        <w:rPr>
          <w:rFonts w:ascii="Times New Roman" w:hAnsi="Times New Roman" w:cs="Times New Roman"/>
          <w:sz w:val="24"/>
        </w:rPr>
        <w:t xml:space="preserve">While some of these launches involve traditional, large geostationary satellites in high orbits, </w:t>
      </w:r>
      <w:r w:rsidR="008A3FB3">
        <w:rPr>
          <w:rFonts w:ascii="Times New Roman" w:hAnsi="Times New Roman" w:cs="Times New Roman"/>
          <w:sz w:val="24"/>
        </w:rPr>
        <w:t xml:space="preserve">an increasing number </w:t>
      </w:r>
      <w:r w:rsidRPr="00F07D24">
        <w:rPr>
          <w:rFonts w:ascii="Times New Roman" w:hAnsi="Times New Roman" w:cs="Times New Roman"/>
          <w:sz w:val="24"/>
        </w:rPr>
        <w:t xml:space="preserve">represent a wave of </w:t>
      </w:r>
      <w:r w:rsidRPr="00F07D24" w:rsidR="00AB0698">
        <w:rPr>
          <w:rFonts w:ascii="Times New Roman" w:hAnsi="Times New Roman" w:cs="Times New Roman"/>
          <w:sz w:val="24"/>
        </w:rPr>
        <w:t>small</w:t>
      </w:r>
      <w:r w:rsidR="00AB0698">
        <w:rPr>
          <w:rFonts w:ascii="Times New Roman" w:hAnsi="Times New Roman" w:cs="Times New Roman"/>
          <w:sz w:val="24"/>
        </w:rPr>
        <w:t>er</w:t>
      </w:r>
      <w:r w:rsidRPr="00F07D24" w:rsidR="00AB0698">
        <w:rPr>
          <w:rFonts w:ascii="Times New Roman" w:hAnsi="Times New Roman" w:cs="Times New Roman"/>
          <w:sz w:val="24"/>
        </w:rPr>
        <w:t xml:space="preserve"> </w:t>
      </w:r>
      <w:r w:rsidRPr="00F07D24">
        <w:rPr>
          <w:rFonts w:ascii="Times New Roman" w:hAnsi="Times New Roman" w:cs="Times New Roman"/>
          <w:sz w:val="24"/>
        </w:rPr>
        <w:t xml:space="preserve">next-generation satellites that will go into low orbits and cost only a fraction of their larger counterparts, using faster and smaller state-of-the art processors.  </w:t>
      </w:r>
    </w:p>
    <w:p w:rsidR="009E7214" w:rsidP="009E7214">
      <w:pPr>
        <w:ind w:firstLine="720"/>
        <w:rPr>
          <w:rFonts w:ascii="Times New Roman" w:hAnsi="Times New Roman" w:cs="Times New Roman"/>
          <w:sz w:val="24"/>
        </w:rPr>
      </w:pPr>
      <w:r w:rsidRPr="00F07D24">
        <w:rPr>
          <w:rFonts w:ascii="Times New Roman" w:hAnsi="Times New Roman" w:cs="Times New Roman"/>
          <w:sz w:val="24"/>
        </w:rPr>
        <w:t xml:space="preserve">These satellites will provide a wide-variety of services, ranging from national security missions, to position, navigation and timing, to weather and environmental sensing.  But the area that I’m most excited about is the potential for these satellites to help address </w:t>
      </w:r>
      <w:r w:rsidRPr="00F07D24" w:rsidR="009C04AF">
        <w:rPr>
          <w:rFonts w:ascii="Times New Roman" w:hAnsi="Times New Roman" w:cs="Times New Roman"/>
          <w:sz w:val="24"/>
        </w:rPr>
        <w:t xml:space="preserve">one of our toughest problems – improving rural America’s access to broadband.  </w:t>
      </w:r>
    </w:p>
    <w:p w:rsidR="009E7214" w:rsidRPr="009E7214" w:rsidP="009E7214">
      <w:pPr>
        <w:ind w:firstLine="720"/>
        <w:rPr>
          <w:rFonts w:ascii="Times New Roman" w:hAnsi="Times New Roman" w:cs="Times New Roman"/>
          <w:sz w:val="24"/>
        </w:rPr>
      </w:pPr>
      <w:r>
        <w:rPr>
          <w:rFonts w:ascii="Times New Roman" w:hAnsi="Times New Roman" w:cs="Times New Roman"/>
          <w:sz w:val="24"/>
        </w:rPr>
        <w:t xml:space="preserve">As industry continues to deploy </w:t>
      </w:r>
      <w:r w:rsidRPr="009E7214">
        <w:rPr>
          <w:rFonts w:ascii="Times New Roman" w:hAnsi="Times New Roman" w:cs="Times New Roman"/>
          <w:sz w:val="24"/>
        </w:rPr>
        <w:t>the next generation of communications technolog</w:t>
      </w:r>
      <w:r>
        <w:rPr>
          <w:rFonts w:ascii="Times New Roman" w:hAnsi="Times New Roman" w:cs="Times New Roman"/>
          <w:sz w:val="24"/>
        </w:rPr>
        <w:t>ies</w:t>
      </w:r>
      <w:r w:rsidR="008A3FB3">
        <w:rPr>
          <w:rFonts w:ascii="Times New Roman" w:hAnsi="Times New Roman" w:cs="Times New Roman"/>
          <w:sz w:val="24"/>
        </w:rPr>
        <w:t xml:space="preserve"> in our urban centers</w:t>
      </w:r>
      <w:r>
        <w:rPr>
          <w:rFonts w:ascii="Times New Roman" w:hAnsi="Times New Roman" w:cs="Times New Roman"/>
          <w:sz w:val="24"/>
        </w:rPr>
        <w:t>, a</w:t>
      </w:r>
      <w:r w:rsidRPr="009E7214">
        <w:rPr>
          <w:rFonts w:ascii="Times New Roman" w:hAnsi="Times New Roman" w:cs="Times New Roman"/>
          <w:sz w:val="24"/>
        </w:rPr>
        <w:t xml:space="preserve">t least 21 million Americans currently do not have access to home broadband, a necessity in our modern world.  </w:t>
      </w:r>
      <w:r>
        <w:rPr>
          <w:rFonts w:ascii="Times New Roman" w:hAnsi="Times New Roman" w:cs="Times New Roman"/>
          <w:sz w:val="24"/>
        </w:rPr>
        <w:t xml:space="preserve">This </w:t>
      </w:r>
      <w:r w:rsidRPr="009E7214">
        <w:rPr>
          <w:rFonts w:ascii="Times New Roman" w:hAnsi="Times New Roman" w:cs="Times New Roman"/>
          <w:sz w:val="24"/>
        </w:rPr>
        <w:t xml:space="preserve">persistent digital divide </w:t>
      </w:r>
      <w:r>
        <w:rPr>
          <w:rFonts w:ascii="Times New Roman" w:hAnsi="Times New Roman" w:cs="Times New Roman"/>
          <w:sz w:val="24"/>
        </w:rPr>
        <w:t xml:space="preserve">has real-world consequences in terms of </w:t>
      </w:r>
      <w:r w:rsidRPr="009E7214">
        <w:rPr>
          <w:rFonts w:ascii="Times New Roman" w:hAnsi="Times New Roman" w:cs="Times New Roman"/>
          <w:sz w:val="24"/>
        </w:rPr>
        <w:t xml:space="preserve">opportunities </w:t>
      </w:r>
      <w:r>
        <w:rPr>
          <w:rFonts w:ascii="Times New Roman" w:hAnsi="Times New Roman" w:cs="Times New Roman"/>
          <w:sz w:val="24"/>
        </w:rPr>
        <w:t>for employment, education and civic engagement, and is hardening into a state of internet inequality</w:t>
      </w:r>
      <w:r w:rsidRPr="009E7214">
        <w:rPr>
          <w:rFonts w:ascii="Times New Roman" w:hAnsi="Times New Roman" w:cs="Times New Roman"/>
          <w:sz w:val="24"/>
        </w:rPr>
        <w:t xml:space="preserve">.  We must address this problem before it </w:t>
      </w:r>
      <w:r w:rsidR="00ED0F39">
        <w:rPr>
          <w:rFonts w:ascii="Times New Roman" w:hAnsi="Times New Roman" w:cs="Times New Roman"/>
          <w:sz w:val="24"/>
        </w:rPr>
        <w:t>gets worse</w:t>
      </w:r>
      <w:r w:rsidRPr="009E7214">
        <w:rPr>
          <w:rFonts w:ascii="Times New Roman" w:hAnsi="Times New Roman" w:cs="Times New Roman"/>
          <w:sz w:val="24"/>
        </w:rPr>
        <w:t>.</w:t>
      </w:r>
    </w:p>
    <w:p w:rsidR="009C04AF" w:rsidRPr="00F07D24" w:rsidP="009E7214">
      <w:pPr>
        <w:ind w:firstLine="720"/>
        <w:rPr>
          <w:rFonts w:ascii="Times New Roman" w:hAnsi="Times New Roman" w:cs="Times New Roman"/>
          <w:sz w:val="24"/>
        </w:rPr>
      </w:pPr>
      <w:r>
        <w:rPr>
          <w:rFonts w:ascii="Times New Roman" w:hAnsi="Times New Roman" w:cs="Times New Roman"/>
          <w:sz w:val="24"/>
        </w:rPr>
        <w:t xml:space="preserve">Congress has charged </w:t>
      </w:r>
      <w:r w:rsidR="00DA3E6D">
        <w:rPr>
          <w:rFonts w:ascii="Times New Roman" w:hAnsi="Times New Roman" w:cs="Times New Roman"/>
          <w:sz w:val="24"/>
        </w:rPr>
        <w:t xml:space="preserve">those of us at </w:t>
      </w:r>
      <w:r>
        <w:rPr>
          <w:rFonts w:ascii="Times New Roman" w:hAnsi="Times New Roman" w:cs="Times New Roman"/>
          <w:sz w:val="24"/>
        </w:rPr>
        <w:t xml:space="preserve">the </w:t>
      </w:r>
      <w:r w:rsidRPr="009E7214">
        <w:rPr>
          <w:rFonts w:ascii="Times New Roman" w:hAnsi="Times New Roman" w:cs="Times New Roman"/>
          <w:sz w:val="24"/>
        </w:rPr>
        <w:t>Federal Communications Commission</w:t>
      </w:r>
      <w:r>
        <w:rPr>
          <w:rFonts w:ascii="Times New Roman" w:hAnsi="Times New Roman" w:cs="Times New Roman"/>
          <w:sz w:val="24"/>
        </w:rPr>
        <w:t xml:space="preserve"> with ensuring </w:t>
      </w:r>
      <w:r w:rsidRPr="009E7214">
        <w:rPr>
          <w:rFonts w:ascii="Times New Roman" w:hAnsi="Times New Roman" w:cs="Times New Roman"/>
          <w:sz w:val="24"/>
        </w:rPr>
        <w:t xml:space="preserve">that all Americans have affordable access to quality communications services.  </w:t>
      </w:r>
      <w:r w:rsidR="00AD63CC">
        <w:rPr>
          <w:rFonts w:ascii="Times New Roman" w:hAnsi="Times New Roman" w:cs="Times New Roman"/>
          <w:sz w:val="24"/>
        </w:rPr>
        <w:t xml:space="preserve">But the most remote areas of the US represent a huge challenge.  </w:t>
      </w:r>
      <w:r w:rsidR="00DA3E6D">
        <w:rPr>
          <w:rFonts w:ascii="Times New Roman" w:hAnsi="Times New Roman" w:cs="Times New Roman"/>
          <w:sz w:val="24"/>
        </w:rPr>
        <w:t>I have heard over and over from the industry that w</w:t>
      </w:r>
      <w:r w:rsidR="00AD63CC">
        <w:rPr>
          <w:rFonts w:ascii="Times New Roman" w:hAnsi="Times New Roman" w:cs="Times New Roman"/>
          <w:sz w:val="24"/>
        </w:rPr>
        <w:t xml:space="preserve">hen only a few people </w:t>
      </w:r>
      <w:r w:rsidR="00DA3E6D">
        <w:rPr>
          <w:rFonts w:ascii="Times New Roman" w:hAnsi="Times New Roman" w:cs="Times New Roman"/>
          <w:sz w:val="24"/>
        </w:rPr>
        <w:t xml:space="preserve">live </w:t>
      </w:r>
      <w:r w:rsidR="00AD63CC">
        <w:rPr>
          <w:rFonts w:ascii="Times New Roman" w:hAnsi="Times New Roman" w:cs="Times New Roman"/>
          <w:sz w:val="24"/>
        </w:rPr>
        <w:t xml:space="preserve">in a large geographic area, </w:t>
      </w:r>
      <w:r w:rsidR="006A57FC">
        <w:rPr>
          <w:rFonts w:ascii="Times New Roman" w:hAnsi="Times New Roman" w:cs="Times New Roman"/>
          <w:sz w:val="24"/>
        </w:rPr>
        <w:t>companies</w:t>
      </w:r>
      <w:r w:rsidR="00DA3E6D">
        <w:rPr>
          <w:rFonts w:ascii="Times New Roman" w:hAnsi="Times New Roman" w:cs="Times New Roman"/>
          <w:sz w:val="24"/>
        </w:rPr>
        <w:t xml:space="preserve"> cannot </w:t>
      </w:r>
      <w:r w:rsidR="006A57FC">
        <w:rPr>
          <w:rFonts w:ascii="Times New Roman" w:hAnsi="Times New Roman" w:cs="Times New Roman"/>
          <w:sz w:val="24"/>
        </w:rPr>
        <w:t>make</w:t>
      </w:r>
      <w:r w:rsidR="00DA3E6D">
        <w:rPr>
          <w:rFonts w:ascii="Times New Roman" w:hAnsi="Times New Roman" w:cs="Times New Roman"/>
          <w:sz w:val="24"/>
        </w:rPr>
        <w:t xml:space="preserve"> </w:t>
      </w:r>
      <w:r w:rsidR="00AD63CC">
        <w:rPr>
          <w:rFonts w:ascii="Times New Roman" w:hAnsi="Times New Roman" w:cs="Times New Roman"/>
          <w:sz w:val="24"/>
        </w:rPr>
        <w:t xml:space="preserve">the business case </w:t>
      </w:r>
      <w:r w:rsidR="00DA3E6D">
        <w:rPr>
          <w:rFonts w:ascii="Times New Roman" w:hAnsi="Times New Roman" w:cs="Times New Roman"/>
          <w:sz w:val="24"/>
        </w:rPr>
        <w:t xml:space="preserve">to deploy </w:t>
      </w:r>
      <w:r w:rsidR="00AD63CC">
        <w:rPr>
          <w:rFonts w:ascii="Times New Roman" w:hAnsi="Times New Roman" w:cs="Times New Roman"/>
          <w:sz w:val="24"/>
        </w:rPr>
        <w:t xml:space="preserve">fiber connections or high-speed wireless service.  And while this agency and others continue to subsidize rural services to the tune of billions of dollars per year, </w:t>
      </w:r>
      <w:r w:rsidR="00DA3E6D">
        <w:rPr>
          <w:rFonts w:ascii="Times New Roman" w:hAnsi="Times New Roman" w:cs="Times New Roman"/>
          <w:sz w:val="24"/>
        </w:rPr>
        <w:t>the basic economics in the most remote areas of our country do not change</w:t>
      </w:r>
      <w:r w:rsidRPr="009E7214">
        <w:rPr>
          <w:rFonts w:ascii="Times New Roman" w:hAnsi="Times New Roman" w:cs="Times New Roman"/>
          <w:sz w:val="24"/>
        </w:rPr>
        <w:t>.</w:t>
      </w:r>
    </w:p>
    <w:p w:rsidR="00B63121" w:rsidRPr="00B63121" w:rsidP="00B63121">
      <w:pPr>
        <w:tabs>
          <w:tab w:val="left" w:pos="720"/>
          <w:tab w:val="center" w:pos="4680"/>
        </w:tabs>
        <w:suppressAutoHyphens/>
        <w:rPr>
          <w:rFonts w:ascii="Times New Roman" w:hAnsi="Times New Roman" w:cs="Times New Roman"/>
          <w:spacing w:val="-2"/>
          <w:sz w:val="24"/>
        </w:rPr>
      </w:pPr>
      <w:r>
        <w:rPr>
          <w:rFonts w:ascii="Times New Roman" w:hAnsi="Times New Roman"/>
          <w:spacing w:val="-2"/>
          <w:sz w:val="24"/>
          <w:szCs w:val="28"/>
        </w:rPr>
        <w:tab/>
      </w:r>
      <w:r w:rsidR="00DA3E6D">
        <w:rPr>
          <w:rFonts w:ascii="Times New Roman" w:hAnsi="Times New Roman"/>
          <w:spacing w:val="-2"/>
          <w:sz w:val="24"/>
          <w:szCs w:val="28"/>
        </w:rPr>
        <w:t>It’s certainly true that t</w:t>
      </w:r>
      <w:r w:rsidRPr="00B63121">
        <w:rPr>
          <w:rFonts w:ascii="Times New Roman" w:hAnsi="Times New Roman" w:cs="Times New Roman"/>
          <w:spacing w:val="-2"/>
          <w:sz w:val="24"/>
        </w:rPr>
        <w:t xml:space="preserve">raditional geostationary satellite operators have and </w:t>
      </w:r>
      <w:r w:rsidR="00C44F22">
        <w:rPr>
          <w:rFonts w:ascii="Times New Roman" w:hAnsi="Times New Roman" w:cs="Times New Roman"/>
          <w:spacing w:val="-2"/>
          <w:sz w:val="24"/>
        </w:rPr>
        <w:t xml:space="preserve">will </w:t>
      </w:r>
      <w:r w:rsidRPr="00B63121">
        <w:rPr>
          <w:rFonts w:ascii="Times New Roman" w:hAnsi="Times New Roman" w:cs="Times New Roman"/>
          <w:spacing w:val="-2"/>
          <w:sz w:val="24"/>
        </w:rPr>
        <w:t>continue to offer valuable services to these remote areas</w:t>
      </w:r>
      <w:r w:rsidR="00DA3E6D">
        <w:rPr>
          <w:rFonts w:ascii="Times New Roman" w:hAnsi="Times New Roman" w:cs="Times New Roman"/>
          <w:spacing w:val="-2"/>
          <w:sz w:val="24"/>
        </w:rPr>
        <w:t>.  But</w:t>
      </w:r>
      <w:r w:rsidR="00DD3087">
        <w:rPr>
          <w:rFonts w:ascii="Times New Roman" w:hAnsi="Times New Roman" w:cs="Times New Roman"/>
          <w:spacing w:val="-2"/>
          <w:sz w:val="24"/>
        </w:rPr>
        <w:t xml:space="preserve">, as I explained last week in an op-ed in the Orlando Sentinel, </w:t>
      </w:r>
      <w:r w:rsidR="00DA3E6D">
        <w:rPr>
          <w:rFonts w:ascii="Times New Roman" w:hAnsi="Times New Roman" w:cs="Times New Roman"/>
          <w:spacing w:val="-2"/>
          <w:sz w:val="24"/>
        </w:rPr>
        <w:t>this new golden age in space may provide a path forward</w:t>
      </w:r>
      <w:r w:rsidR="00AB0698">
        <w:rPr>
          <w:rFonts w:ascii="Times New Roman" w:hAnsi="Times New Roman" w:cs="Times New Roman"/>
          <w:spacing w:val="-2"/>
          <w:sz w:val="24"/>
        </w:rPr>
        <w:t xml:space="preserve"> on the issue of rural </w:t>
      </w:r>
      <w:r w:rsidR="00AB0698">
        <w:rPr>
          <w:rFonts w:ascii="Times New Roman" w:hAnsi="Times New Roman" w:cs="Times New Roman"/>
          <w:spacing w:val="-2"/>
          <w:sz w:val="24"/>
        </w:rPr>
        <w:t>internet inequality</w:t>
      </w:r>
      <w:r w:rsidR="00DA3E6D">
        <w:rPr>
          <w:rFonts w:ascii="Times New Roman" w:hAnsi="Times New Roman" w:cs="Times New Roman"/>
          <w:spacing w:val="-2"/>
          <w:sz w:val="24"/>
        </w:rPr>
        <w:t>.  A</w:t>
      </w:r>
      <w:r w:rsidRPr="00B63121">
        <w:rPr>
          <w:rFonts w:ascii="Times New Roman" w:hAnsi="Times New Roman" w:cs="Times New Roman"/>
          <w:spacing w:val="-2"/>
          <w:sz w:val="24"/>
        </w:rPr>
        <w:t xml:space="preserve"> new generation of operators </w:t>
      </w:r>
      <w:r w:rsidRPr="00B63121">
        <w:rPr>
          <w:rFonts w:ascii="Times New Roman" w:hAnsi="Times New Roman" w:cs="Times New Roman"/>
          <w:sz w:val="24"/>
        </w:rPr>
        <w:t xml:space="preserve">promise </w:t>
      </w:r>
      <w:r>
        <w:rPr>
          <w:rFonts w:ascii="Times New Roman" w:hAnsi="Times New Roman" w:cs="Times New Roman"/>
          <w:sz w:val="24"/>
        </w:rPr>
        <w:t xml:space="preserve">high-speed </w:t>
      </w:r>
      <w:r w:rsidRPr="00B63121">
        <w:rPr>
          <w:rFonts w:ascii="Times New Roman" w:hAnsi="Times New Roman" w:cs="Times New Roman"/>
          <w:sz w:val="24"/>
        </w:rPr>
        <w:t xml:space="preserve">service via </w:t>
      </w:r>
      <w:r>
        <w:rPr>
          <w:rFonts w:ascii="Times New Roman" w:hAnsi="Times New Roman" w:cs="Times New Roman"/>
          <w:sz w:val="24"/>
        </w:rPr>
        <w:t>constellations</w:t>
      </w:r>
      <w:r w:rsidRPr="00B63121">
        <w:rPr>
          <w:rFonts w:ascii="Times New Roman" w:hAnsi="Times New Roman" w:cs="Times New Roman"/>
          <w:sz w:val="24"/>
        </w:rPr>
        <w:t xml:space="preserve"> of thousands of satellites in low-Earth orbit.  </w:t>
      </w:r>
      <w:r w:rsidR="00C40D5C">
        <w:rPr>
          <w:rFonts w:ascii="Times New Roman" w:hAnsi="Times New Roman" w:cs="Times New Roman"/>
          <w:sz w:val="24"/>
        </w:rPr>
        <w:t>T</w:t>
      </w:r>
      <w:r w:rsidRPr="00B63121">
        <w:rPr>
          <w:rFonts w:ascii="Times New Roman" w:hAnsi="Times New Roman" w:cs="Times New Roman"/>
          <w:sz w:val="24"/>
        </w:rPr>
        <w:t>hese new providers promise widespread high-speed coverage while reducing latency to</w:t>
      </w:r>
      <w:r w:rsidR="00ED0F39">
        <w:rPr>
          <w:rFonts w:ascii="Times New Roman" w:hAnsi="Times New Roman" w:cs="Times New Roman"/>
          <w:sz w:val="24"/>
        </w:rPr>
        <w:t xml:space="preserve"> </w:t>
      </w:r>
      <w:r w:rsidR="00DC29FC">
        <w:rPr>
          <w:rFonts w:ascii="Times New Roman" w:hAnsi="Times New Roman" w:cs="Times New Roman"/>
          <w:sz w:val="24"/>
        </w:rPr>
        <w:t xml:space="preserve">the </w:t>
      </w:r>
      <w:r w:rsidR="00ED0F39">
        <w:rPr>
          <w:rFonts w:ascii="Times New Roman" w:hAnsi="Times New Roman" w:cs="Times New Roman"/>
          <w:sz w:val="24"/>
        </w:rPr>
        <w:t>tens of</w:t>
      </w:r>
      <w:r w:rsidRPr="00B63121">
        <w:rPr>
          <w:rFonts w:ascii="Times New Roman" w:hAnsi="Times New Roman" w:cs="Times New Roman"/>
          <w:sz w:val="24"/>
        </w:rPr>
        <w:t xml:space="preserve"> milliseconds</w:t>
      </w:r>
      <w:r w:rsidR="00DA3E6D">
        <w:rPr>
          <w:rFonts w:ascii="Times New Roman" w:hAnsi="Times New Roman" w:cs="Times New Roman"/>
          <w:sz w:val="24"/>
        </w:rPr>
        <w:t xml:space="preserve"> – fast enough to support voice and other critical services</w:t>
      </w:r>
      <w:r w:rsidRPr="00B63121">
        <w:rPr>
          <w:rFonts w:ascii="Times New Roman" w:hAnsi="Times New Roman" w:cs="Times New Roman"/>
          <w:sz w:val="24"/>
        </w:rPr>
        <w:t xml:space="preserve">.  </w:t>
      </w:r>
      <w:r w:rsidR="00D467F3">
        <w:rPr>
          <w:rFonts w:ascii="Times New Roman" w:hAnsi="Times New Roman" w:cs="Times New Roman"/>
          <w:sz w:val="24"/>
        </w:rPr>
        <w:t xml:space="preserve">And </w:t>
      </w:r>
      <w:r w:rsidR="00DA3E6D">
        <w:rPr>
          <w:rFonts w:ascii="Times New Roman" w:hAnsi="Times New Roman" w:cs="Times New Roman"/>
          <w:sz w:val="24"/>
        </w:rPr>
        <w:t xml:space="preserve">because they don’t have the same economic constraints with deploying to rural areas as terrestrial providers, </w:t>
      </w:r>
      <w:r w:rsidR="00D467F3">
        <w:rPr>
          <w:rFonts w:ascii="Times New Roman" w:hAnsi="Times New Roman" w:cs="Times New Roman"/>
          <w:sz w:val="24"/>
        </w:rPr>
        <w:t xml:space="preserve">they </w:t>
      </w:r>
      <w:r w:rsidR="00DA3E6D">
        <w:rPr>
          <w:rFonts w:ascii="Times New Roman" w:hAnsi="Times New Roman" w:cs="Times New Roman"/>
          <w:sz w:val="24"/>
        </w:rPr>
        <w:t xml:space="preserve">can </w:t>
      </w:r>
      <w:r w:rsidR="008A33F0">
        <w:rPr>
          <w:rFonts w:ascii="Times New Roman" w:hAnsi="Times New Roman" w:cs="Times New Roman"/>
          <w:sz w:val="24"/>
        </w:rPr>
        <w:t xml:space="preserve">focus </w:t>
      </w:r>
      <w:r w:rsidR="00D467F3">
        <w:rPr>
          <w:rFonts w:ascii="Times New Roman" w:hAnsi="Times New Roman" w:cs="Times New Roman"/>
          <w:sz w:val="24"/>
        </w:rPr>
        <w:t xml:space="preserve">on the </w:t>
      </w:r>
      <w:r w:rsidR="008A33F0">
        <w:rPr>
          <w:rFonts w:ascii="Times New Roman" w:hAnsi="Times New Roman" w:cs="Times New Roman"/>
          <w:sz w:val="24"/>
        </w:rPr>
        <w:t xml:space="preserve">people </w:t>
      </w:r>
      <w:r w:rsidR="00D467F3">
        <w:rPr>
          <w:rFonts w:ascii="Times New Roman" w:hAnsi="Times New Roman" w:cs="Times New Roman"/>
          <w:sz w:val="24"/>
        </w:rPr>
        <w:t xml:space="preserve">most likely to need their service – </w:t>
      </w:r>
      <w:r w:rsidR="008A33F0">
        <w:rPr>
          <w:rFonts w:ascii="Times New Roman" w:hAnsi="Times New Roman" w:cs="Times New Roman"/>
          <w:sz w:val="24"/>
        </w:rPr>
        <w:t xml:space="preserve">those </w:t>
      </w:r>
      <w:r w:rsidR="00D467F3">
        <w:rPr>
          <w:rFonts w:ascii="Times New Roman" w:hAnsi="Times New Roman" w:cs="Times New Roman"/>
          <w:sz w:val="24"/>
        </w:rPr>
        <w:t xml:space="preserve">in rural parts of the US and around the world.  </w:t>
      </w:r>
      <w:r w:rsidRPr="00B63121">
        <w:rPr>
          <w:rFonts w:ascii="Times New Roman" w:hAnsi="Times New Roman" w:cs="Times New Roman"/>
          <w:sz w:val="24"/>
        </w:rPr>
        <w:t xml:space="preserve"> </w:t>
      </w:r>
    </w:p>
    <w:p w:rsidR="00D703E4" w:rsidP="00B63121">
      <w:pPr>
        <w:tabs>
          <w:tab w:val="left" w:pos="720"/>
          <w:tab w:val="center" w:pos="4680"/>
        </w:tabs>
        <w:suppressAutoHyphens/>
        <w:rPr>
          <w:rFonts w:ascii="Times New Roman" w:hAnsi="Times New Roman"/>
          <w:spacing w:val="-2"/>
          <w:sz w:val="24"/>
          <w:szCs w:val="28"/>
        </w:rPr>
      </w:pPr>
      <w:r>
        <w:rPr>
          <w:rFonts w:ascii="Times New Roman" w:hAnsi="Times New Roman"/>
          <w:spacing w:val="-2"/>
          <w:sz w:val="24"/>
          <w:szCs w:val="28"/>
        </w:rPr>
        <w:tab/>
        <w:t xml:space="preserve">This new era of spaceflight is still </w:t>
      </w:r>
      <w:r w:rsidR="00113108">
        <w:rPr>
          <w:rFonts w:ascii="Times New Roman" w:hAnsi="Times New Roman"/>
          <w:spacing w:val="-2"/>
          <w:sz w:val="24"/>
          <w:szCs w:val="28"/>
        </w:rPr>
        <w:t>unfolding,</w:t>
      </w:r>
      <w:r>
        <w:rPr>
          <w:rFonts w:ascii="Times New Roman" w:hAnsi="Times New Roman"/>
          <w:spacing w:val="-2"/>
          <w:sz w:val="24"/>
          <w:szCs w:val="28"/>
        </w:rPr>
        <w:t xml:space="preserve"> and many questions remain.  But the</w:t>
      </w:r>
      <w:r w:rsidR="005D569D">
        <w:rPr>
          <w:rFonts w:ascii="Times New Roman" w:hAnsi="Times New Roman"/>
          <w:spacing w:val="-2"/>
          <w:sz w:val="24"/>
          <w:szCs w:val="28"/>
        </w:rPr>
        <w:t xml:space="preserve"> </w:t>
      </w:r>
      <w:r w:rsidR="00DA3E6D">
        <w:rPr>
          <w:rFonts w:ascii="Times New Roman" w:hAnsi="Times New Roman"/>
          <w:spacing w:val="-2"/>
          <w:sz w:val="24"/>
          <w:szCs w:val="28"/>
        </w:rPr>
        <w:t xml:space="preserve">FCC cannot afford to fall behind these developments – the risk is too high.  The </w:t>
      </w:r>
      <w:r w:rsidR="00113108">
        <w:rPr>
          <w:rFonts w:ascii="Times New Roman" w:hAnsi="Times New Roman"/>
          <w:spacing w:val="-2"/>
          <w:sz w:val="24"/>
          <w:szCs w:val="28"/>
        </w:rPr>
        <w:t xml:space="preserve">potential benefits of these </w:t>
      </w:r>
      <w:r w:rsidR="005D569D">
        <w:rPr>
          <w:rFonts w:ascii="Times New Roman" w:hAnsi="Times New Roman"/>
          <w:spacing w:val="-2"/>
          <w:sz w:val="24"/>
          <w:szCs w:val="28"/>
        </w:rPr>
        <w:t xml:space="preserve">innovative broadband services should cause </w:t>
      </w:r>
      <w:r w:rsidR="006A57FC">
        <w:rPr>
          <w:rFonts w:ascii="Times New Roman" w:hAnsi="Times New Roman"/>
          <w:spacing w:val="-2"/>
          <w:sz w:val="24"/>
          <w:szCs w:val="28"/>
        </w:rPr>
        <w:t>us</w:t>
      </w:r>
      <w:r w:rsidR="005D569D">
        <w:rPr>
          <w:rFonts w:ascii="Times New Roman" w:hAnsi="Times New Roman"/>
          <w:spacing w:val="-2"/>
          <w:sz w:val="24"/>
          <w:szCs w:val="28"/>
        </w:rPr>
        <w:t xml:space="preserve"> </w:t>
      </w:r>
      <w:r>
        <w:rPr>
          <w:rFonts w:ascii="Times New Roman" w:hAnsi="Times New Roman"/>
          <w:spacing w:val="-2"/>
          <w:sz w:val="24"/>
          <w:szCs w:val="28"/>
        </w:rPr>
        <w:t xml:space="preserve">to reexamine our satellite rules </w:t>
      </w:r>
      <w:r w:rsidRPr="008A33F0">
        <w:rPr>
          <w:rFonts w:ascii="Times New Roman" w:hAnsi="Times New Roman"/>
          <w:spacing w:val="-2"/>
          <w:sz w:val="24"/>
          <w:szCs w:val="28"/>
        </w:rPr>
        <w:t xml:space="preserve">to determine </w:t>
      </w:r>
      <w:r>
        <w:rPr>
          <w:rFonts w:ascii="Times New Roman" w:hAnsi="Times New Roman"/>
          <w:spacing w:val="-2"/>
          <w:sz w:val="24"/>
          <w:szCs w:val="28"/>
        </w:rPr>
        <w:t xml:space="preserve">whether they </w:t>
      </w:r>
      <w:r w:rsidR="00113108">
        <w:rPr>
          <w:rFonts w:ascii="Times New Roman" w:hAnsi="Times New Roman"/>
          <w:spacing w:val="-2"/>
          <w:sz w:val="24"/>
          <w:szCs w:val="28"/>
        </w:rPr>
        <w:t>help or hinder our goal of ensuring broadband access to rural America</w:t>
      </w:r>
      <w:r w:rsidRPr="008A33F0">
        <w:rPr>
          <w:rFonts w:ascii="Times New Roman" w:hAnsi="Times New Roman"/>
          <w:spacing w:val="-2"/>
          <w:sz w:val="24"/>
          <w:szCs w:val="28"/>
        </w:rPr>
        <w:t xml:space="preserve">.  We must adopt policies that both encourage investment in </w:t>
      </w:r>
      <w:r w:rsidR="00DA3E6D">
        <w:rPr>
          <w:rFonts w:ascii="Times New Roman" w:hAnsi="Times New Roman"/>
          <w:spacing w:val="-2"/>
          <w:sz w:val="24"/>
          <w:szCs w:val="28"/>
        </w:rPr>
        <w:t xml:space="preserve">the </w:t>
      </w:r>
      <w:r w:rsidRPr="008A33F0">
        <w:rPr>
          <w:rFonts w:ascii="Times New Roman" w:hAnsi="Times New Roman"/>
          <w:spacing w:val="-2"/>
          <w:sz w:val="24"/>
          <w:szCs w:val="28"/>
        </w:rPr>
        <w:t xml:space="preserve">networks </w:t>
      </w:r>
      <w:r w:rsidR="00DA3E6D">
        <w:rPr>
          <w:rFonts w:ascii="Times New Roman" w:hAnsi="Times New Roman"/>
          <w:spacing w:val="-2"/>
          <w:sz w:val="24"/>
          <w:szCs w:val="28"/>
        </w:rPr>
        <w:t xml:space="preserve">we’ve already authorized, while </w:t>
      </w:r>
      <w:r w:rsidRPr="008A33F0">
        <w:rPr>
          <w:rFonts w:ascii="Times New Roman" w:hAnsi="Times New Roman"/>
          <w:spacing w:val="-2"/>
          <w:sz w:val="24"/>
          <w:szCs w:val="28"/>
        </w:rPr>
        <w:t>leav</w:t>
      </w:r>
      <w:r w:rsidR="00DA3E6D">
        <w:rPr>
          <w:rFonts w:ascii="Times New Roman" w:hAnsi="Times New Roman"/>
          <w:spacing w:val="-2"/>
          <w:sz w:val="24"/>
          <w:szCs w:val="28"/>
        </w:rPr>
        <w:t>ing</w:t>
      </w:r>
      <w:r w:rsidRPr="008A33F0">
        <w:rPr>
          <w:rFonts w:ascii="Times New Roman" w:hAnsi="Times New Roman"/>
          <w:spacing w:val="-2"/>
          <w:sz w:val="24"/>
          <w:szCs w:val="28"/>
        </w:rPr>
        <w:t xml:space="preserve"> room for new players who will provide </w:t>
      </w:r>
      <w:r w:rsidR="006A57FC">
        <w:rPr>
          <w:rFonts w:ascii="Times New Roman" w:hAnsi="Times New Roman"/>
          <w:spacing w:val="-2"/>
          <w:sz w:val="24"/>
          <w:szCs w:val="28"/>
        </w:rPr>
        <w:t xml:space="preserve">new </w:t>
      </w:r>
      <w:r w:rsidRPr="008A33F0">
        <w:rPr>
          <w:rFonts w:ascii="Times New Roman" w:hAnsi="Times New Roman"/>
          <w:spacing w:val="-2"/>
          <w:sz w:val="24"/>
          <w:szCs w:val="28"/>
        </w:rPr>
        <w:t xml:space="preserve">competition and new services.  </w:t>
      </w:r>
      <w:r w:rsidR="00DC29FC">
        <w:rPr>
          <w:rFonts w:ascii="Times New Roman" w:hAnsi="Times New Roman"/>
          <w:spacing w:val="-2"/>
          <w:sz w:val="24"/>
          <w:szCs w:val="28"/>
        </w:rPr>
        <w:t xml:space="preserve">By doing so, we will strengthen American leadership in the new Space Race and establish the US regulatory approach as a model for other </w:t>
      </w:r>
      <w:r w:rsidR="00EB1345">
        <w:rPr>
          <w:rFonts w:ascii="Times New Roman" w:hAnsi="Times New Roman"/>
          <w:spacing w:val="-2"/>
          <w:sz w:val="24"/>
          <w:szCs w:val="28"/>
        </w:rPr>
        <w:t>nations</w:t>
      </w:r>
      <w:r w:rsidR="00DC29FC">
        <w:rPr>
          <w:rFonts w:ascii="Times New Roman" w:hAnsi="Times New Roman"/>
          <w:spacing w:val="-2"/>
          <w:sz w:val="24"/>
          <w:szCs w:val="28"/>
        </w:rPr>
        <w:t>.</w:t>
      </w:r>
    </w:p>
    <w:p w:rsidR="00DA3E6D" w:rsidP="00D703E4">
      <w:pPr>
        <w:tabs>
          <w:tab w:val="left" w:pos="720"/>
          <w:tab w:val="center" w:pos="4680"/>
        </w:tabs>
        <w:suppressAutoHyphens/>
        <w:rPr>
          <w:rFonts w:ascii="Times New Roman" w:hAnsi="Times New Roman"/>
          <w:spacing w:val="-2"/>
          <w:sz w:val="24"/>
          <w:szCs w:val="28"/>
        </w:rPr>
      </w:pPr>
      <w:r>
        <w:rPr>
          <w:rFonts w:ascii="Times New Roman" w:hAnsi="Times New Roman"/>
          <w:spacing w:val="-2"/>
          <w:sz w:val="24"/>
          <w:szCs w:val="28"/>
        </w:rPr>
        <w:tab/>
      </w:r>
      <w:r w:rsidR="00DD3087">
        <w:rPr>
          <w:rFonts w:ascii="Times New Roman" w:hAnsi="Times New Roman"/>
          <w:spacing w:val="-2"/>
          <w:sz w:val="24"/>
          <w:szCs w:val="28"/>
        </w:rPr>
        <w:t>Here are three things that the FCC can do to accomplish these goals</w:t>
      </w:r>
      <w:r w:rsidR="00D45893">
        <w:rPr>
          <w:rFonts w:ascii="Times New Roman" w:hAnsi="Times New Roman"/>
          <w:spacing w:val="-2"/>
          <w:sz w:val="24"/>
          <w:szCs w:val="28"/>
        </w:rPr>
        <w:t xml:space="preserve">.  First, we need to </w:t>
      </w:r>
      <w:r w:rsidR="004763AF">
        <w:rPr>
          <w:rFonts w:ascii="Times New Roman" w:hAnsi="Times New Roman"/>
          <w:spacing w:val="-2"/>
          <w:sz w:val="24"/>
          <w:szCs w:val="28"/>
        </w:rPr>
        <w:t xml:space="preserve">encourage </w:t>
      </w:r>
      <w:r>
        <w:rPr>
          <w:rFonts w:ascii="Times New Roman" w:hAnsi="Times New Roman"/>
          <w:spacing w:val="-2"/>
          <w:sz w:val="24"/>
          <w:szCs w:val="28"/>
        </w:rPr>
        <w:t>all operators to develop more spectrally efficient systems.  As launch has become more frequent, we</w:t>
      </w:r>
      <w:r w:rsidR="00CB3904">
        <w:rPr>
          <w:rFonts w:ascii="Times New Roman" w:hAnsi="Times New Roman"/>
          <w:spacing w:val="-2"/>
          <w:sz w:val="24"/>
          <w:szCs w:val="28"/>
        </w:rPr>
        <w:t>’</w:t>
      </w:r>
      <w:r>
        <w:rPr>
          <w:rFonts w:ascii="Times New Roman" w:hAnsi="Times New Roman"/>
          <w:spacing w:val="-2"/>
          <w:sz w:val="24"/>
          <w:szCs w:val="28"/>
        </w:rPr>
        <w:t>re trying to cram more satellites into fewer and fewer frequencies.  T</w:t>
      </w:r>
      <w:r w:rsidR="006A57FC">
        <w:rPr>
          <w:rFonts w:ascii="Times New Roman" w:hAnsi="Times New Roman"/>
          <w:spacing w:val="-2"/>
          <w:sz w:val="24"/>
          <w:szCs w:val="28"/>
        </w:rPr>
        <w:t>o</w:t>
      </w:r>
      <w:r>
        <w:rPr>
          <w:rFonts w:ascii="Times New Roman" w:hAnsi="Times New Roman"/>
          <w:spacing w:val="-2"/>
          <w:sz w:val="24"/>
          <w:szCs w:val="28"/>
        </w:rPr>
        <w:t xml:space="preserve"> relieve this </w:t>
      </w:r>
      <w:r w:rsidR="006A57FC">
        <w:rPr>
          <w:rFonts w:ascii="Times New Roman" w:hAnsi="Times New Roman"/>
          <w:spacing w:val="-2"/>
          <w:sz w:val="24"/>
          <w:szCs w:val="28"/>
        </w:rPr>
        <w:t>increasing</w:t>
      </w:r>
      <w:r>
        <w:rPr>
          <w:rFonts w:ascii="Times New Roman" w:hAnsi="Times New Roman"/>
          <w:spacing w:val="-2"/>
          <w:sz w:val="24"/>
          <w:szCs w:val="28"/>
        </w:rPr>
        <w:t xml:space="preserve"> </w:t>
      </w:r>
      <w:r>
        <w:rPr>
          <w:rFonts w:ascii="Times New Roman" w:hAnsi="Times New Roman"/>
          <w:spacing w:val="-2"/>
          <w:sz w:val="24"/>
          <w:szCs w:val="28"/>
        </w:rPr>
        <w:t>pressure</w:t>
      </w:r>
      <w:r>
        <w:rPr>
          <w:rFonts w:ascii="Times New Roman" w:hAnsi="Times New Roman"/>
          <w:spacing w:val="-2"/>
          <w:sz w:val="24"/>
          <w:szCs w:val="28"/>
        </w:rPr>
        <w:t xml:space="preserve"> we must drive all operators—old and new—to utilize advanced technologies to use spectrum efficiently.  </w:t>
      </w:r>
    </w:p>
    <w:p w:rsidR="00DA3E6D" w:rsidP="00DD37F8">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r>
      <w:r w:rsidR="00DD37F8">
        <w:rPr>
          <w:rFonts w:ascii="Times New Roman" w:hAnsi="Times New Roman" w:cs="Times New Roman"/>
          <w:spacing w:val="-2"/>
          <w:sz w:val="24"/>
          <w:szCs w:val="24"/>
        </w:rPr>
        <w:t xml:space="preserve">The FCC has repeatedly recognized that, because spectrum is a limited resource, parties must utilize it </w:t>
      </w:r>
      <w:r w:rsidR="00DC29FC">
        <w:rPr>
          <w:rFonts w:ascii="Times New Roman" w:hAnsi="Times New Roman" w:cs="Times New Roman"/>
          <w:spacing w:val="-2"/>
          <w:sz w:val="24"/>
          <w:szCs w:val="24"/>
        </w:rPr>
        <w:t xml:space="preserve">as efficiently as </w:t>
      </w:r>
      <w:r w:rsidR="00DD37F8">
        <w:rPr>
          <w:rFonts w:ascii="Times New Roman" w:hAnsi="Times New Roman" w:cs="Times New Roman"/>
          <w:spacing w:val="-2"/>
          <w:sz w:val="24"/>
          <w:szCs w:val="24"/>
        </w:rPr>
        <w:t xml:space="preserve">possible.  In the satellite context, new technologies like </w:t>
      </w:r>
      <w:r w:rsidRPr="0081252C" w:rsidR="00DD37F8">
        <w:rPr>
          <w:rFonts w:ascii="Times New Roman" w:hAnsi="Times New Roman" w:cs="Times New Roman"/>
          <w:spacing w:val="-2"/>
          <w:sz w:val="24"/>
          <w:szCs w:val="24"/>
        </w:rPr>
        <w:t>phased array antennas and adaptive beam-forming</w:t>
      </w:r>
      <w:r w:rsidR="00DD37F8">
        <w:rPr>
          <w:rFonts w:ascii="Times New Roman" w:hAnsi="Times New Roman" w:cs="Times New Roman"/>
          <w:spacing w:val="-2"/>
          <w:sz w:val="24"/>
          <w:szCs w:val="24"/>
        </w:rPr>
        <w:t xml:space="preserve"> will permit </w:t>
      </w:r>
      <w:r w:rsidRPr="0081252C" w:rsidR="00DD37F8">
        <w:rPr>
          <w:rFonts w:ascii="Times New Roman" w:hAnsi="Times New Roman" w:cs="Times New Roman"/>
          <w:spacing w:val="-2"/>
          <w:sz w:val="24"/>
          <w:szCs w:val="24"/>
        </w:rPr>
        <w:t>satellites to target narrow coverage areas more precisely and reuse spectrum many times over to maximize throughput.</w:t>
      </w:r>
      <w:r w:rsidR="00DD37F8">
        <w:rPr>
          <w:rFonts w:ascii="Times New Roman" w:hAnsi="Times New Roman" w:cs="Times New Roman"/>
          <w:spacing w:val="-2"/>
          <w:sz w:val="24"/>
          <w:szCs w:val="24"/>
        </w:rPr>
        <w:t xml:space="preserve">  </w:t>
      </w:r>
    </w:p>
    <w:p w:rsidR="00DD37F8" w:rsidP="00DD37F8">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t xml:space="preserve">Today’s order takes some small, but significant steps in this direction.  </w:t>
      </w:r>
      <w:r w:rsidR="006A57FC">
        <w:rPr>
          <w:rFonts w:ascii="Times New Roman" w:hAnsi="Times New Roman" w:cs="Times New Roman"/>
          <w:spacing w:val="-2"/>
          <w:sz w:val="24"/>
          <w:szCs w:val="24"/>
        </w:rPr>
        <w:t>T</w:t>
      </w:r>
      <w:r w:rsidR="00C64E42">
        <w:rPr>
          <w:rFonts w:ascii="Times New Roman" w:hAnsi="Times New Roman" w:cs="Times New Roman"/>
          <w:spacing w:val="-2"/>
          <w:sz w:val="24"/>
          <w:szCs w:val="24"/>
        </w:rPr>
        <w:t>he</w:t>
      </w:r>
      <w:r>
        <w:rPr>
          <w:rFonts w:ascii="Times New Roman" w:hAnsi="Times New Roman" w:cs="Times New Roman"/>
          <w:spacing w:val="-2"/>
          <w:sz w:val="24"/>
          <w:szCs w:val="24"/>
        </w:rPr>
        <w:t xml:space="preserve"> FCC should </w:t>
      </w:r>
      <w:r w:rsidR="006A57FC">
        <w:rPr>
          <w:rFonts w:ascii="Times New Roman" w:hAnsi="Times New Roman" w:cs="Times New Roman"/>
          <w:spacing w:val="-2"/>
          <w:sz w:val="24"/>
          <w:szCs w:val="24"/>
        </w:rPr>
        <w:t>consider</w:t>
      </w:r>
      <w:r w:rsidR="00AB0698">
        <w:rPr>
          <w:rFonts w:ascii="Times New Roman" w:hAnsi="Times New Roman" w:cs="Times New Roman"/>
          <w:spacing w:val="-2"/>
          <w:sz w:val="24"/>
          <w:szCs w:val="24"/>
        </w:rPr>
        <w:t xml:space="preserve"> a system’s </w:t>
      </w:r>
      <w:r>
        <w:rPr>
          <w:rFonts w:ascii="Times New Roman" w:hAnsi="Times New Roman" w:cs="Times New Roman"/>
          <w:spacing w:val="-2"/>
          <w:sz w:val="24"/>
          <w:szCs w:val="24"/>
        </w:rPr>
        <w:t xml:space="preserve">spectrum efficiency </w:t>
      </w:r>
      <w:r w:rsidR="00AB0698">
        <w:rPr>
          <w:rFonts w:ascii="Times New Roman" w:hAnsi="Times New Roman" w:cs="Times New Roman"/>
          <w:spacing w:val="-2"/>
          <w:sz w:val="24"/>
          <w:szCs w:val="24"/>
        </w:rPr>
        <w:t xml:space="preserve">as part of </w:t>
      </w:r>
      <w:r>
        <w:rPr>
          <w:rFonts w:ascii="Times New Roman" w:hAnsi="Times New Roman" w:cs="Times New Roman"/>
          <w:spacing w:val="-2"/>
          <w:sz w:val="24"/>
          <w:szCs w:val="24"/>
        </w:rPr>
        <w:t>future satellite policymaking initiatives, including its review of applications in future NGSO processing rounds.  Doing so will encourage applicants to use the most innovative technology</w:t>
      </w:r>
      <w:r w:rsidR="00683D92">
        <w:rPr>
          <w:rFonts w:ascii="Times New Roman" w:hAnsi="Times New Roman" w:cs="Times New Roman"/>
          <w:spacing w:val="-2"/>
          <w:sz w:val="24"/>
          <w:szCs w:val="24"/>
        </w:rPr>
        <w:t xml:space="preserve"> available</w:t>
      </w:r>
      <w:r>
        <w:rPr>
          <w:rFonts w:ascii="Times New Roman" w:hAnsi="Times New Roman" w:cs="Times New Roman"/>
          <w:spacing w:val="-2"/>
          <w:sz w:val="24"/>
          <w:szCs w:val="24"/>
        </w:rPr>
        <w:t xml:space="preserve">, while increasing the amount of </w:t>
      </w:r>
      <w:r w:rsidR="00C64E42">
        <w:rPr>
          <w:rFonts w:ascii="Times New Roman" w:hAnsi="Times New Roman" w:cs="Times New Roman"/>
          <w:spacing w:val="-2"/>
          <w:sz w:val="24"/>
          <w:szCs w:val="24"/>
        </w:rPr>
        <w:t xml:space="preserve">spectrum </w:t>
      </w:r>
      <w:r>
        <w:rPr>
          <w:rFonts w:ascii="Times New Roman" w:hAnsi="Times New Roman" w:cs="Times New Roman"/>
          <w:spacing w:val="-2"/>
          <w:sz w:val="24"/>
          <w:szCs w:val="24"/>
        </w:rPr>
        <w:t>available for new entrants and new services.</w:t>
      </w:r>
    </w:p>
    <w:p w:rsidR="00DA3E6D" w:rsidP="00DA3E6D">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r>
      <w:r w:rsidR="004763AF">
        <w:rPr>
          <w:rFonts w:ascii="Times New Roman" w:hAnsi="Times New Roman" w:cs="Times New Roman"/>
          <w:spacing w:val="-2"/>
          <w:sz w:val="24"/>
          <w:szCs w:val="24"/>
        </w:rPr>
        <w:t>Second, t</w:t>
      </w:r>
      <w:r w:rsidR="00AB0698">
        <w:rPr>
          <w:rFonts w:ascii="Times New Roman" w:hAnsi="Times New Roman" w:cs="Times New Roman"/>
          <w:spacing w:val="-2"/>
          <w:sz w:val="24"/>
          <w:szCs w:val="24"/>
        </w:rPr>
        <w:t>o encourage further deployments, we must make launch as accessible as possible.  While many people may not be aware</w:t>
      </w:r>
      <w:r w:rsidR="006A57FC">
        <w:rPr>
          <w:rFonts w:ascii="Times New Roman" w:hAnsi="Times New Roman" w:cs="Times New Roman"/>
          <w:spacing w:val="-2"/>
          <w:sz w:val="24"/>
          <w:szCs w:val="24"/>
        </w:rPr>
        <w:t xml:space="preserve"> of it</w:t>
      </w:r>
      <w:r w:rsidR="00AB0698">
        <w:rPr>
          <w:rFonts w:ascii="Times New Roman" w:hAnsi="Times New Roman" w:cs="Times New Roman"/>
          <w:spacing w:val="-2"/>
          <w:sz w:val="24"/>
          <w:szCs w:val="24"/>
        </w:rPr>
        <w:t xml:space="preserve">, the FCC has a critical role in authorizing commercial launches.  </w:t>
      </w:r>
      <w:r>
        <w:rPr>
          <w:rFonts w:ascii="Times New Roman" w:hAnsi="Times New Roman" w:cs="Times New Roman"/>
          <w:spacing w:val="-2"/>
          <w:sz w:val="24"/>
          <w:szCs w:val="24"/>
        </w:rPr>
        <w:t xml:space="preserve">Commercial operators currently use </w:t>
      </w:r>
      <w:r w:rsidRPr="00D703E4">
        <w:rPr>
          <w:rFonts w:ascii="Times New Roman" w:hAnsi="Times New Roman" w:cs="Times New Roman"/>
          <w:spacing w:val="-2"/>
          <w:sz w:val="24"/>
          <w:szCs w:val="24"/>
        </w:rPr>
        <w:t>spectru</w:t>
      </w:r>
      <w:r>
        <w:rPr>
          <w:rFonts w:ascii="Times New Roman" w:hAnsi="Times New Roman" w:cs="Times New Roman"/>
          <w:spacing w:val="-2"/>
          <w:sz w:val="24"/>
          <w:szCs w:val="24"/>
        </w:rPr>
        <w:t xml:space="preserve">m licensed to Federal users </w:t>
      </w:r>
      <w:r w:rsidRPr="00D703E4">
        <w:rPr>
          <w:rFonts w:ascii="Times New Roman" w:hAnsi="Times New Roman" w:cs="Times New Roman"/>
          <w:spacing w:val="-2"/>
          <w:sz w:val="24"/>
          <w:szCs w:val="24"/>
        </w:rPr>
        <w:t xml:space="preserve">to </w:t>
      </w:r>
      <w:r>
        <w:rPr>
          <w:rFonts w:ascii="Times New Roman" w:hAnsi="Times New Roman" w:cs="Times New Roman"/>
          <w:spacing w:val="-2"/>
          <w:sz w:val="24"/>
          <w:szCs w:val="24"/>
        </w:rPr>
        <w:t xml:space="preserve">communicate with and track their launch vehicles.  </w:t>
      </w:r>
      <w:r w:rsidRPr="00D703E4">
        <w:rPr>
          <w:rFonts w:ascii="Times New Roman" w:hAnsi="Times New Roman" w:cs="Times New Roman"/>
          <w:spacing w:val="-2"/>
          <w:sz w:val="24"/>
          <w:szCs w:val="24"/>
        </w:rPr>
        <w:t xml:space="preserve">Because </w:t>
      </w:r>
      <w:r>
        <w:rPr>
          <w:rFonts w:ascii="Times New Roman" w:hAnsi="Times New Roman" w:cs="Times New Roman"/>
          <w:spacing w:val="-2"/>
          <w:sz w:val="24"/>
          <w:szCs w:val="24"/>
        </w:rPr>
        <w:t xml:space="preserve">of the Federal allocation of this spectrum, operators must work </w:t>
      </w:r>
      <w:r w:rsidRPr="00D703E4">
        <w:rPr>
          <w:rFonts w:ascii="Times New Roman" w:hAnsi="Times New Roman" w:cs="Times New Roman"/>
          <w:spacing w:val="-2"/>
          <w:sz w:val="24"/>
          <w:szCs w:val="24"/>
        </w:rPr>
        <w:t xml:space="preserve">with </w:t>
      </w:r>
      <w:r>
        <w:rPr>
          <w:rFonts w:ascii="Times New Roman" w:hAnsi="Times New Roman" w:cs="Times New Roman"/>
          <w:spacing w:val="-2"/>
          <w:sz w:val="24"/>
          <w:szCs w:val="24"/>
        </w:rPr>
        <w:t xml:space="preserve">Commission staff </w:t>
      </w:r>
      <w:r w:rsidRPr="00D703E4">
        <w:rPr>
          <w:rFonts w:ascii="Times New Roman" w:hAnsi="Times New Roman" w:cs="Times New Roman"/>
          <w:spacing w:val="-2"/>
          <w:sz w:val="24"/>
          <w:szCs w:val="24"/>
        </w:rPr>
        <w:t>to obtain a Special Temporary Authorization</w:t>
      </w:r>
      <w:r>
        <w:rPr>
          <w:rFonts w:ascii="Times New Roman" w:hAnsi="Times New Roman" w:cs="Times New Roman"/>
          <w:spacing w:val="-2"/>
          <w:sz w:val="24"/>
          <w:szCs w:val="24"/>
        </w:rPr>
        <w:t xml:space="preserve"> for each launch</w:t>
      </w:r>
      <w:r w:rsidRPr="00D703E4">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 Parties file their STA applications, then our staff engages with federal stakeholders through emails and phone calls to negotiate access to the federal spectrum for each launch.  If </w:t>
      </w:r>
      <w:r w:rsidR="00AB0698">
        <w:rPr>
          <w:rFonts w:ascii="Times New Roman" w:hAnsi="Times New Roman" w:cs="Times New Roman"/>
          <w:spacing w:val="-2"/>
          <w:sz w:val="24"/>
          <w:szCs w:val="24"/>
        </w:rPr>
        <w:t xml:space="preserve">any details of the launch change over time – which they often do -- </w:t>
      </w:r>
      <w:r>
        <w:rPr>
          <w:rFonts w:ascii="Times New Roman" w:hAnsi="Times New Roman" w:cs="Times New Roman"/>
          <w:spacing w:val="-2"/>
          <w:sz w:val="24"/>
          <w:szCs w:val="24"/>
        </w:rPr>
        <w:t xml:space="preserve">the launch operator must </w:t>
      </w:r>
      <w:r w:rsidR="00AB0698">
        <w:rPr>
          <w:rFonts w:ascii="Times New Roman" w:hAnsi="Times New Roman" w:cs="Times New Roman"/>
          <w:spacing w:val="-2"/>
          <w:sz w:val="24"/>
          <w:szCs w:val="24"/>
        </w:rPr>
        <w:t>ask the Commission to go through this process again to rework the authorization</w:t>
      </w:r>
      <w:r>
        <w:rPr>
          <w:rFonts w:ascii="Times New Roman" w:hAnsi="Times New Roman" w:cs="Times New Roman"/>
          <w:spacing w:val="-2"/>
          <w:sz w:val="24"/>
          <w:szCs w:val="24"/>
        </w:rPr>
        <w:t xml:space="preserve">.  </w:t>
      </w:r>
    </w:p>
    <w:p w:rsidR="00DA3E6D" w:rsidP="00DA3E6D">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t xml:space="preserve">This approach may have made sense in an earlier age of spaceflight, when the entire US launch industry launched less than 20 times per year, but we are rapidly approaching a </w:t>
      </w:r>
      <w:r w:rsidR="006A57FC">
        <w:rPr>
          <w:rFonts w:ascii="Times New Roman" w:hAnsi="Times New Roman" w:cs="Times New Roman"/>
          <w:spacing w:val="-2"/>
          <w:sz w:val="24"/>
          <w:szCs w:val="24"/>
        </w:rPr>
        <w:t>period</w:t>
      </w:r>
      <w:r>
        <w:rPr>
          <w:rFonts w:ascii="Times New Roman" w:hAnsi="Times New Roman" w:cs="Times New Roman"/>
          <w:spacing w:val="-2"/>
          <w:sz w:val="24"/>
          <w:szCs w:val="24"/>
        </w:rPr>
        <w:t xml:space="preserve"> when a </w:t>
      </w:r>
      <w:r w:rsidRPr="002D334E">
        <w:rPr>
          <w:rFonts w:ascii="Times New Roman" w:hAnsi="Times New Roman" w:cs="Times New Roman"/>
          <w:spacing w:val="-2"/>
          <w:sz w:val="24"/>
          <w:szCs w:val="24"/>
          <w:u w:val="single"/>
        </w:rPr>
        <w:t>single</w:t>
      </w:r>
      <w:r>
        <w:rPr>
          <w:rFonts w:ascii="Times New Roman" w:hAnsi="Times New Roman" w:cs="Times New Roman"/>
          <w:spacing w:val="-2"/>
          <w:sz w:val="24"/>
          <w:szCs w:val="24"/>
        </w:rPr>
        <w:t xml:space="preserve"> operator could stage a launch each </w:t>
      </w:r>
      <w:r w:rsidRPr="00BF4A8D">
        <w:rPr>
          <w:rFonts w:ascii="Times New Roman" w:hAnsi="Times New Roman" w:cs="Times New Roman"/>
          <w:spacing w:val="-2"/>
          <w:sz w:val="24"/>
          <w:szCs w:val="24"/>
          <w:u w:val="single"/>
        </w:rPr>
        <w:t>week</w:t>
      </w:r>
      <w:r>
        <w:rPr>
          <w:rFonts w:ascii="Times New Roman" w:hAnsi="Times New Roman" w:cs="Times New Roman"/>
          <w:spacing w:val="-2"/>
          <w:sz w:val="24"/>
          <w:szCs w:val="24"/>
        </w:rPr>
        <w:t xml:space="preserve">.  The Commission anticipated this problem more </w:t>
      </w:r>
      <w:r>
        <w:rPr>
          <w:rFonts w:ascii="Times New Roman" w:hAnsi="Times New Roman" w:cs="Times New Roman"/>
          <w:spacing w:val="-2"/>
          <w:sz w:val="24"/>
          <w:szCs w:val="24"/>
        </w:rPr>
        <w:t xml:space="preserve">than six years ago, when it issued a Notice of Proposed Rulemaking proposing several ways to </w:t>
      </w:r>
      <w:r w:rsidRPr="00A56EDF">
        <w:rPr>
          <w:rFonts w:ascii="Times New Roman" w:hAnsi="Times New Roman" w:cs="Times New Roman"/>
          <w:spacing w:val="-2"/>
          <w:sz w:val="24"/>
          <w:szCs w:val="24"/>
        </w:rPr>
        <w:t>provide spectrum for communications during commercial space launches</w:t>
      </w:r>
      <w:r>
        <w:rPr>
          <w:rFonts w:ascii="Times New Roman" w:hAnsi="Times New Roman" w:cs="Times New Roman"/>
          <w:spacing w:val="-2"/>
          <w:sz w:val="24"/>
          <w:szCs w:val="24"/>
        </w:rPr>
        <w:t>.</w:t>
      </w:r>
      <w:r>
        <w:rPr>
          <w:rStyle w:val="FootnoteReference"/>
          <w:rFonts w:ascii="Times New Roman" w:hAnsi="Times New Roman" w:cs="Times New Roman"/>
          <w:spacing w:val="-2"/>
          <w:sz w:val="24"/>
          <w:szCs w:val="24"/>
        </w:rPr>
        <w:footnoteReference w:id="2"/>
      </w:r>
      <w:r>
        <w:rPr>
          <w:rFonts w:ascii="Times New Roman" w:hAnsi="Times New Roman" w:cs="Times New Roman"/>
          <w:spacing w:val="-2"/>
          <w:sz w:val="24"/>
          <w:szCs w:val="24"/>
        </w:rPr>
        <w:t xml:space="preserve">  </w:t>
      </w:r>
      <w:r w:rsidR="00AB0698">
        <w:rPr>
          <w:rFonts w:ascii="Times New Roman" w:hAnsi="Times New Roman" w:cs="Times New Roman"/>
          <w:spacing w:val="-2"/>
          <w:sz w:val="24"/>
          <w:szCs w:val="24"/>
        </w:rPr>
        <w:t>Since then, however, this proceeding has laid dormant.  Given the increasing pace of launches, w</w:t>
      </w:r>
      <w:r>
        <w:rPr>
          <w:rFonts w:ascii="Times New Roman" w:hAnsi="Times New Roman" w:cs="Times New Roman"/>
          <w:spacing w:val="-2"/>
          <w:sz w:val="24"/>
          <w:szCs w:val="24"/>
        </w:rPr>
        <w:t>e need to reenergize that rulemaking and move forward as soon as possible.</w:t>
      </w:r>
    </w:p>
    <w:p w:rsidR="00DD37F8" w:rsidP="00DD37F8">
      <w:pPr>
        <w:tabs>
          <w:tab w:val="left" w:pos="720"/>
          <w:tab w:val="center" w:pos="4680"/>
        </w:tabs>
        <w:suppressAutoHyphens/>
        <w:rPr>
          <w:rFonts w:ascii="Times New Roman" w:hAnsi="Times New Roman" w:cs="Times New Roman"/>
          <w:spacing w:val="-2"/>
          <w:sz w:val="24"/>
          <w:szCs w:val="24"/>
        </w:rPr>
      </w:pPr>
      <w:r>
        <w:rPr>
          <w:rFonts w:ascii="Times New Roman" w:hAnsi="Times New Roman" w:cs="Times New Roman"/>
          <w:spacing w:val="-2"/>
          <w:sz w:val="24"/>
          <w:szCs w:val="24"/>
        </w:rPr>
        <w:tab/>
      </w:r>
      <w:r w:rsidR="004763AF">
        <w:rPr>
          <w:rFonts w:ascii="Times New Roman" w:hAnsi="Times New Roman" w:cs="Times New Roman"/>
          <w:spacing w:val="-2"/>
          <w:sz w:val="24"/>
          <w:szCs w:val="24"/>
        </w:rPr>
        <w:t>Third and f</w:t>
      </w:r>
      <w:r>
        <w:rPr>
          <w:rFonts w:ascii="Times New Roman" w:hAnsi="Times New Roman" w:cs="Times New Roman"/>
          <w:spacing w:val="-2"/>
          <w:sz w:val="24"/>
          <w:szCs w:val="24"/>
        </w:rPr>
        <w:t xml:space="preserve">inally, the Commission should proceed with its orbital debris rulemaking.  </w:t>
      </w:r>
      <w:r w:rsidR="00191F68">
        <w:rPr>
          <w:rFonts w:ascii="Times New Roman" w:hAnsi="Times New Roman" w:cs="Times New Roman"/>
          <w:spacing w:val="-2"/>
          <w:sz w:val="24"/>
          <w:szCs w:val="24"/>
        </w:rPr>
        <w:t>As this item recognizes, the issue of orbital debris is a critical one, particularly given the</w:t>
      </w:r>
      <w:r w:rsidR="00D14BA5">
        <w:rPr>
          <w:rFonts w:ascii="Times New Roman" w:hAnsi="Times New Roman" w:cs="Times New Roman"/>
          <w:spacing w:val="-2"/>
          <w:sz w:val="24"/>
          <w:szCs w:val="24"/>
        </w:rPr>
        <w:t xml:space="preserve"> growing</w:t>
      </w:r>
      <w:r w:rsidR="00191F68">
        <w:rPr>
          <w:rFonts w:ascii="Times New Roman" w:hAnsi="Times New Roman" w:cs="Times New Roman"/>
          <w:spacing w:val="-2"/>
          <w:sz w:val="24"/>
          <w:szCs w:val="24"/>
        </w:rPr>
        <w:t xml:space="preserve"> potential for thousands of small satellites in low-earth orbit.  </w:t>
      </w:r>
      <w:r w:rsidR="00D14BA5">
        <w:rPr>
          <w:rFonts w:ascii="Times New Roman" w:hAnsi="Times New Roman" w:cs="Times New Roman"/>
          <w:spacing w:val="-2"/>
          <w:sz w:val="24"/>
          <w:szCs w:val="24"/>
        </w:rPr>
        <w:t xml:space="preserve">Because of their numbers, small size and low orbit, these satellites present fundamentally different risks than traditional satellites, yet </w:t>
      </w:r>
      <w:r w:rsidR="00934D74">
        <w:rPr>
          <w:rFonts w:ascii="Times New Roman" w:hAnsi="Times New Roman" w:cs="Times New Roman"/>
          <w:spacing w:val="-2"/>
          <w:sz w:val="24"/>
          <w:szCs w:val="24"/>
        </w:rPr>
        <w:t>our rules have not been updated since 2004</w:t>
      </w:r>
      <w:r w:rsidR="006D4914">
        <w:rPr>
          <w:rFonts w:ascii="Times New Roman" w:hAnsi="Times New Roman" w:cs="Times New Roman"/>
          <w:spacing w:val="-2"/>
          <w:sz w:val="24"/>
          <w:szCs w:val="24"/>
        </w:rPr>
        <w:t xml:space="preserve">.  </w:t>
      </w:r>
      <w:r w:rsidR="00EE07A8">
        <w:rPr>
          <w:rFonts w:ascii="Times New Roman" w:hAnsi="Times New Roman" w:cs="Times New Roman"/>
          <w:spacing w:val="-2"/>
          <w:sz w:val="24"/>
          <w:szCs w:val="24"/>
        </w:rPr>
        <w:t>Last year the Commission issued a Notice of Proposed Rulemaking on this important issue.</w:t>
      </w:r>
      <w:r>
        <w:rPr>
          <w:rStyle w:val="FootnoteReference"/>
          <w:rFonts w:ascii="Times New Roman" w:hAnsi="Times New Roman" w:cs="Times New Roman"/>
          <w:spacing w:val="-2"/>
          <w:sz w:val="24"/>
          <w:szCs w:val="24"/>
        </w:rPr>
        <w:footnoteReference w:id="3"/>
      </w:r>
      <w:r w:rsidR="00EE07A8">
        <w:rPr>
          <w:rFonts w:ascii="Times New Roman" w:hAnsi="Times New Roman" w:cs="Times New Roman"/>
          <w:spacing w:val="-2"/>
          <w:sz w:val="24"/>
          <w:szCs w:val="24"/>
        </w:rPr>
        <w:t xml:space="preserve">  </w:t>
      </w:r>
      <w:r w:rsidR="006D4914">
        <w:rPr>
          <w:rFonts w:ascii="Times New Roman" w:hAnsi="Times New Roman" w:cs="Times New Roman"/>
          <w:spacing w:val="-2"/>
          <w:sz w:val="24"/>
          <w:szCs w:val="24"/>
        </w:rPr>
        <w:t>We need to move forward with</w:t>
      </w:r>
      <w:r w:rsidR="00EE07A8">
        <w:rPr>
          <w:rFonts w:ascii="Times New Roman" w:hAnsi="Times New Roman" w:cs="Times New Roman"/>
          <w:spacing w:val="-2"/>
          <w:sz w:val="24"/>
          <w:szCs w:val="24"/>
        </w:rPr>
        <w:t xml:space="preserve"> final </w:t>
      </w:r>
      <w:r w:rsidR="00D14BA5">
        <w:rPr>
          <w:rFonts w:ascii="Times New Roman" w:hAnsi="Times New Roman" w:cs="Times New Roman"/>
          <w:spacing w:val="-2"/>
          <w:sz w:val="24"/>
          <w:szCs w:val="24"/>
        </w:rPr>
        <w:t xml:space="preserve">orbital debris </w:t>
      </w:r>
      <w:r w:rsidR="00EE07A8">
        <w:rPr>
          <w:rFonts w:ascii="Times New Roman" w:hAnsi="Times New Roman" w:cs="Times New Roman"/>
          <w:spacing w:val="-2"/>
          <w:sz w:val="24"/>
          <w:szCs w:val="24"/>
        </w:rPr>
        <w:t xml:space="preserve">rules </w:t>
      </w:r>
      <w:r w:rsidR="006D4914">
        <w:rPr>
          <w:rFonts w:ascii="Times New Roman" w:hAnsi="Times New Roman" w:cs="Times New Roman"/>
          <w:spacing w:val="-2"/>
          <w:sz w:val="24"/>
          <w:szCs w:val="24"/>
        </w:rPr>
        <w:t xml:space="preserve">to </w:t>
      </w:r>
      <w:r w:rsidR="00EE07A8">
        <w:rPr>
          <w:rFonts w:ascii="Times New Roman" w:hAnsi="Times New Roman" w:cs="Times New Roman"/>
          <w:spacing w:val="-2"/>
          <w:sz w:val="24"/>
          <w:szCs w:val="24"/>
        </w:rPr>
        <w:t xml:space="preserve">protect satellite safety and </w:t>
      </w:r>
      <w:r w:rsidR="006D4914">
        <w:rPr>
          <w:rFonts w:ascii="Times New Roman" w:hAnsi="Times New Roman" w:cs="Times New Roman"/>
          <w:spacing w:val="-2"/>
          <w:sz w:val="24"/>
          <w:szCs w:val="24"/>
        </w:rPr>
        <w:t xml:space="preserve">provide certainty to the rapidly growing satellite industry.  </w:t>
      </w:r>
    </w:p>
    <w:p w:rsidR="005156CF" w:rsidRPr="002D334E" w:rsidP="005156CF">
      <w:pPr>
        <w:ind w:firstLine="720"/>
        <w:rPr>
          <w:rFonts w:ascii="Times New Roman" w:hAnsi="Times New Roman" w:cs="Times New Roman"/>
          <w:sz w:val="24"/>
          <w:szCs w:val="24"/>
        </w:rPr>
      </w:pPr>
      <w:r w:rsidRPr="002D334E">
        <w:rPr>
          <w:rFonts w:ascii="Times New Roman" w:hAnsi="Times New Roman" w:cs="Times New Roman"/>
          <w:sz w:val="24"/>
          <w:szCs w:val="24"/>
        </w:rPr>
        <w:t xml:space="preserve">Rural internet inequality persists throughout America despite billions of dollars in state and federal government investment.  </w:t>
      </w:r>
      <w:r w:rsidRPr="002D334E" w:rsidR="009F718A">
        <w:rPr>
          <w:rFonts w:ascii="Times New Roman" w:hAnsi="Times New Roman" w:cs="Times New Roman"/>
          <w:sz w:val="24"/>
          <w:szCs w:val="24"/>
        </w:rPr>
        <w:t xml:space="preserve">But the new era of satellite service could help address </w:t>
      </w:r>
      <w:r w:rsidRPr="002D334E">
        <w:rPr>
          <w:rFonts w:ascii="Times New Roman" w:hAnsi="Times New Roman" w:cs="Times New Roman"/>
          <w:sz w:val="24"/>
          <w:szCs w:val="24"/>
        </w:rPr>
        <w:t xml:space="preserve">this problem. </w:t>
      </w:r>
      <w:r w:rsidRPr="002D334E" w:rsidR="009F718A">
        <w:rPr>
          <w:rFonts w:ascii="Times New Roman" w:hAnsi="Times New Roman" w:cs="Times New Roman"/>
          <w:sz w:val="24"/>
          <w:szCs w:val="24"/>
        </w:rPr>
        <w:t xml:space="preserve"> E</w:t>
      </w:r>
      <w:r w:rsidRPr="002D334E">
        <w:rPr>
          <w:rFonts w:ascii="Times New Roman" w:hAnsi="Times New Roman" w:cs="Times New Roman"/>
          <w:sz w:val="24"/>
          <w:szCs w:val="24"/>
        </w:rPr>
        <w:t xml:space="preserve">ncouraging this promising industry </w:t>
      </w:r>
      <w:r w:rsidRPr="002D334E" w:rsidR="009F718A">
        <w:rPr>
          <w:rFonts w:ascii="Times New Roman" w:hAnsi="Times New Roman" w:cs="Times New Roman"/>
          <w:sz w:val="24"/>
          <w:szCs w:val="24"/>
        </w:rPr>
        <w:t xml:space="preserve">takes more </w:t>
      </w:r>
      <w:r w:rsidRPr="002D334E">
        <w:rPr>
          <w:rFonts w:ascii="Times New Roman" w:hAnsi="Times New Roman" w:cs="Times New Roman"/>
          <w:sz w:val="24"/>
          <w:szCs w:val="24"/>
        </w:rPr>
        <w:t xml:space="preserve">than uplifting statements.  Like the federal government leaders that brought the success of Apollo 11, the Commission needs </w:t>
      </w:r>
      <w:r w:rsidRPr="002D334E" w:rsidR="000147C0">
        <w:rPr>
          <w:rFonts w:ascii="Times New Roman" w:hAnsi="Times New Roman" w:cs="Times New Roman"/>
          <w:sz w:val="24"/>
          <w:szCs w:val="24"/>
        </w:rPr>
        <w:t>enact policies that</w:t>
      </w:r>
      <w:r w:rsidRPr="002D334E">
        <w:rPr>
          <w:rFonts w:ascii="Times New Roman" w:hAnsi="Times New Roman" w:cs="Times New Roman"/>
          <w:sz w:val="24"/>
          <w:szCs w:val="24"/>
        </w:rPr>
        <w:t xml:space="preserve"> ensure that </w:t>
      </w:r>
      <w:r w:rsidRPr="002D334E" w:rsidR="000147C0">
        <w:rPr>
          <w:rFonts w:ascii="Times New Roman" w:hAnsi="Times New Roman" w:cs="Times New Roman"/>
          <w:sz w:val="24"/>
          <w:szCs w:val="24"/>
        </w:rPr>
        <w:t xml:space="preserve">America wins this new </w:t>
      </w:r>
      <w:r w:rsidR="00DC29FC">
        <w:rPr>
          <w:rFonts w:ascii="Times New Roman" w:hAnsi="Times New Roman" w:cs="Times New Roman"/>
          <w:sz w:val="24"/>
          <w:szCs w:val="24"/>
        </w:rPr>
        <w:t>S</w:t>
      </w:r>
      <w:r w:rsidRPr="002D334E" w:rsidR="000147C0">
        <w:rPr>
          <w:rFonts w:ascii="Times New Roman" w:hAnsi="Times New Roman" w:cs="Times New Roman"/>
          <w:sz w:val="24"/>
          <w:szCs w:val="24"/>
        </w:rPr>
        <w:t xml:space="preserve">pace </w:t>
      </w:r>
      <w:r w:rsidR="00DC29FC">
        <w:rPr>
          <w:rFonts w:ascii="Times New Roman" w:hAnsi="Times New Roman" w:cs="Times New Roman"/>
          <w:sz w:val="24"/>
          <w:szCs w:val="24"/>
        </w:rPr>
        <w:t>R</w:t>
      </w:r>
      <w:r w:rsidRPr="002D334E" w:rsidR="000147C0">
        <w:rPr>
          <w:rFonts w:ascii="Times New Roman" w:hAnsi="Times New Roman" w:cs="Times New Roman"/>
          <w:sz w:val="24"/>
          <w:szCs w:val="24"/>
        </w:rPr>
        <w:t>ace</w:t>
      </w:r>
      <w:r w:rsidRPr="002D334E">
        <w:rPr>
          <w:rFonts w:ascii="Times New Roman" w:hAnsi="Times New Roman" w:cs="Times New Roman"/>
          <w:sz w:val="24"/>
          <w:szCs w:val="24"/>
        </w:rPr>
        <w:t>.</w:t>
      </w:r>
    </w:p>
    <w:p w:rsidR="009C04AF" w:rsidRPr="002D334E">
      <w:pPr>
        <w:rPr>
          <w:rFonts w:ascii="Times New Roman" w:hAnsi="Times New Roman" w:cs="Times New Roman"/>
          <w:sz w:val="24"/>
          <w:szCs w:val="24"/>
        </w:rPr>
      </w:pPr>
      <w:r w:rsidRPr="002D334E">
        <w:rPr>
          <w:rFonts w:ascii="Times New Roman" w:hAnsi="Times New Roman" w:cs="Times New Roman"/>
          <w:sz w:val="24"/>
          <w:szCs w:val="24"/>
        </w:rPr>
        <w:tab/>
        <w:t>My thanks to the International Bureau for their work on this item.</w:t>
      </w: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6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67F3" w:rsidP="00D467F3">
      <w:pPr>
        <w:spacing w:after="0" w:line="240" w:lineRule="auto"/>
      </w:pPr>
      <w:r>
        <w:separator/>
      </w:r>
    </w:p>
  </w:footnote>
  <w:footnote w:type="continuationSeparator" w:id="1">
    <w:p w:rsidR="00D467F3" w:rsidP="00D467F3">
      <w:pPr>
        <w:spacing w:after="0" w:line="240" w:lineRule="auto"/>
      </w:pPr>
      <w:r>
        <w:continuationSeparator/>
      </w:r>
    </w:p>
  </w:footnote>
  <w:footnote w:id="2">
    <w:p w:rsidR="00DA3E6D" w:rsidRPr="00DD2547" w:rsidP="00DA3E6D">
      <w:pPr>
        <w:suppressAutoHyphens/>
        <w:ind w:right="-18"/>
        <w:rPr>
          <w:rFonts w:ascii="Times New Roman" w:hAnsi="Times New Roman" w:cs="Times New Roman"/>
        </w:rPr>
      </w:pPr>
      <w:r w:rsidRPr="00DD2547">
        <w:rPr>
          <w:rStyle w:val="FootnoteReference"/>
          <w:rFonts w:ascii="Times New Roman" w:hAnsi="Times New Roman" w:cs="Times New Roman"/>
          <w:sz w:val="20"/>
        </w:rPr>
        <w:footnoteRef/>
      </w:r>
      <w:r w:rsidRPr="00DD2547">
        <w:rPr>
          <w:rFonts w:ascii="Times New Roman" w:hAnsi="Times New Roman" w:cs="Times New Roman"/>
          <w:sz w:val="20"/>
        </w:rPr>
        <w:t xml:space="preserve"> </w:t>
      </w:r>
      <w:r w:rsidRPr="00DD2547">
        <w:rPr>
          <w:rFonts w:ascii="Times New Roman" w:hAnsi="Times New Roman" w:cs="Times New Roman"/>
          <w:i/>
          <w:sz w:val="20"/>
        </w:rPr>
        <w:t>See Amendment of Part 2 of the Commission’s Rules for Federal Earth Stations Communicating with Non-Federal Fixed Satellite Service Space Stations; Federal Space Station Use of the 399.9</w:t>
      </w:r>
      <w:r w:rsidRPr="00DD2547">
        <w:rPr>
          <w:rFonts w:ascii="Times New Roman" w:hAnsi="Times New Roman" w:cs="Times New Roman"/>
          <w:i/>
          <w:sz w:val="20"/>
        </w:rPr>
        <w:noBreakHyphen/>
        <w:t>400.05 MHz Band; and Allocation of Spectrum for Non-Federal Space Launch Operations</w:t>
      </w:r>
      <w:r w:rsidRPr="00DD2547">
        <w:rPr>
          <w:rFonts w:ascii="Times New Roman" w:hAnsi="Times New Roman" w:cs="Times New Roman"/>
          <w:sz w:val="20"/>
        </w:rPr>
        <w:t xml:space="preserve">, Notice of Proposed Rulemaking and Notice of Inquiry, </w:t>
      </w:r>
      <w:r>
        <w:rPr>
          <w:rFonts w:ascii="Times New Roman" w:hAnsi="Times New Roman" w:cs="Times New Roman"/>
          <w:sz w:val="20"/>
        </w:rPr>
        <w:t>28</w:t>
      </w:r>
      <w:r w:rsidRPr="00DD2547">
        <w:rPr>
          <w:rFonts w:ascii="Times New Roman" w:hAnsi="Times New Roman" w:cs="Times New Roman"/>
          <w:sz w:val="20"/>
        </w:rPr>
        <w:t xml:space="preserve"> FCC Rcd 6698 (2013).</w:t>
      </w:r>
    </w:p>
  </w:footnote>
  <w:footnote w:id="3">
    <w:p w:rsidR="00666311">
      <w:pPr>
        <w:pStyle w:val="FootnoteText"/>
      </w:pPr>
      <w:r>
        <w:rPr>
          <w:rStyle w:val="FootnoteReference"/>
        </w:rPr>
        <w:footnoteRef/>
      </w:r>
      <w:r>
        <w:t xml:space="preserve"> </w:t>
      </w:r>
      <w:r w:rsidRPr="00666311">
        <w:rPr>
          <w:rFonts w:ascii="Times New Roman" w:hAnsi="Times New Roman" w:cs="Times New Roman"/>
          <w:i/>
        </w:rPr>
        <w:t>Mitigation of Orbital Debris in the New Space Age</w:t>
      </w:r>
      <w:r w:rsidRPr="00666311">
        <w:rPr>
          <w:rFonts w:ascii="Times New Roman" w:hAnsi="Times New Roman" w:cs="Times New Roman"/>
        </w:rPr>
        <w:t xml:space="preserve">, Notice of Proposed Rulemaking, 33 FCC </w:t>
      </w:r>
      <w:r w:rsidRPr="00666311">
        <w:rPr>
          <w:rFonts w:ascii="Times New Roman" w:hAnsi="Times New Roman" w:cs="Times New Roman"/>
        </w:rPr>
        <w:t>Rcd 11352 (2018).</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FE7C5F"/>
    <w:multiLevelType w:val="hybridMultilevel"/>
    <w:tmpl w:val="5EB822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2AF0E7A"/>
    <w:multiLevelType w:val="hybridMultilevel"/>
    <w:tmpl w:val="137837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5CD"/>
    <w:rsid w:val="000054C3"/>
    <w:rsid w:val="000147C0"/>
    <w:rsid w:val="000842DB"/>
    <w:rsid w:val="00113108"/>
    <w:rsid w:val="00122BE4"/>
    <w:rsid w:val="00191F68"/>
    <w:rsid w:val="002D334E"/>
    <w:rsid w:val="00402632"/>
    <w:rsid w:val="00450F58"/>
    <w:rsid w:val="00454F7F"/>
    <w:rsid w:val="004763AF"/>
    <w:rsid w:val="00480DDA"/>
    <w:rsid w:val="005156CF"/>
    <w:rsid w:val="005D569D"/>
    <w:rsid w:val="00666311"/>
    <w:rsid w:val="00683D92"/>
    <w:rsid w:val="006A57FC"/>
    <w:rsid w:val="006D4914"/>
    <w:rsid w:val="007B55CD"/>
    <w:rsid w:val="007E780E"/>
    <w:rsid w:val="0081252C"/>
    <w:rsid w:val="00817591"/>
    <w:rsid w:val="008600B7"/>
    <w:rsid w:val="008839E6"/>
    <w:rsid w:val="008957A3"/>
    <w:rsid w:val="008A33F0"/>
    <w:rsid w:val="008A3FB3"/>
    <w:rsid w:val="00934D74"/>
    <w:rsid w:val="009B77B9"/>
    <w:rsid w:val="009C04AF"/>
    <w:rsid w:val="009C10B7"/>
    <w:rsid w:val="009E7214"/>
    <w:rsid w:val="009F718A"/>
    <w:rsid w:val="00A56EDF"/>
    <w:rsid w:val="00AB0698"/>
    <w:rsid w:val="00AD63CC"/>
    <w:rsid w:val="00AD6D55"/>
    <w:rsid w:val="00AE6D8B"/>
    <w:rsid w:val="00B63121"/>
    <w:rsid w:val="00BF4A8D"/>
    <w:rsid w:val="00C40D5C"/>
    <w:rsid w:val="00C44F22"/>
    <w:rsid w:val="00C64E42"/>
    <w:rsid w:val="00C70E93"/>
    <w:rsid w:val="00CB3904"/>
    <w:rsid w:val="00CC37B4"/>
    <w:rsid w:val="00D14BA5"/>
    <w:rsid w:val="00D45893"/>
    <w:rsid w:val="00D467F3"/>
    <w:rsid w:val="00D641D3"/>
    <w:rsid w:val="00D703E4"/>
    <w:rsid w:val="00DA3E6D"/>
    <w:rsid w:val="00DC29FC"/>
    <w:rsid w:val="00DD2547"/>
    <w:rsid w:val="00DD3087"/>
    <w:rsid w:val="00DD37F8"/>
    <w:rsid w:val="00DF4D89"/>
    <w:rsid w:val="00E00835"/>
    <w:rsid w:val="00E63E80"/>
    <w:rsid w:val="00EB1345"/>
    <w:rsid w:val="00EB1914"/>
    <w:rsid w:val="00ED0F39"/>
    <w:rsid w:val="00EE0748"/>
    <w:rsid w:val="00EE07A8"/>
    <w:rsid w:val="00EF0783"/>
    <w:rsid w:val="00F07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674E24-4806-428B-B5BA-34A4ACE2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CD"/>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D46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7F3"/>
  </w:style>
  <w:style w:type="paragraph" w:styleId="Footer">
    <w:name w:val="footer"/>
    <w:basedOn w:val="Normal"/>
    <w:link w:val="FooterChar"/>
    <w:uiPriority w:val="99"/>
    <w:unhideWhenUsed/>
    <w:rsid w:val="00D46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7F3"/>
  </w:style>
  <w:style w:type="paragraph" w:styleId="FootnoteText">
    <w:name w:val="footnote text"/>
    <w:basedOn w:val="Normal"/>
    <w:link w:val="FootnoteTextChar"/>
    <w:uiPriority w:val="99"/>
    <w:semiHidden/>
    <w:unhideWhenUsed/>
    <w:rsid w:val="008600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0B7"/>
    <w:rPr>
      <w:sz w:val="20"/>
      <w:szCs w:val="20"/>
    </w:rPr>
  </w:style>
  <w:style w:type="character" w:styleId="FootnoteReference">
    <w:name w:val="footnote reference"/>
    <w:basedOn w:val="DefaultParagraphFont"/>
    <w:uiPriority w:val="99"/>
    <w:semiHidden/>
    <w:unhideWhenUsed/>
    <w:rsid w:val="008600B7"/>
    <w:rPr>
      <w:vertAlign w:val="superscript"/>
    </w:rPr>
  </w:style>
  <w:style w:type="character" w:styleId="CommentReference">
    <w:name w:val="annotation reference"/>
    <w:basedOn w:val="DefaultParagraphFont"/>
    <w:uiPriority w:val="99"/>
    <w:semiHidden/>
    <w:unhideWhenUsed/>
    <w:rsid w:val="005156CF"/>
    <w:rPr>
      <w:sz w:val="16"/>
      <w:szCs w:val="16"/>
    </w:rPr>
  </w:style>
  <w:style w:type="paragraph" w:styleId="CommentText">
    <w:name w:val="annotation text"/>
    <w:basedOn w:val="Normal"/>
    <w:link w:val="CommentTextChar"/>
    <w:uiPriority w:val="99"/>
    <w:semiHidden/>
    <w:unhideWhenUsed/>
    <w:rsid w:val="005156CF"/>
    <w:pPr>
      <w:spacing w:line="240" w:lineRule="auto"/>
    </w:pPr>
    <w:rPr>
      <w:sz w:val="20"/>
      <w:szCs w:val="20"/>
    </w:rPr>
  </w:style>
  <w:style w:type="character" w:customStyle="1" w:styleId="CommentTextChar">
    <w:name w:val="Comment Text Char"/>
    <w:basedOn w:val="DefaultParagraphFont"/>
    <w:link w:val="CommentText"/>
    <w:uiPriority w:val="99"/>
    <w:semiHidden/>
    <w:rsid w:val="005156CF"/>
    <w:rPr>
      <w:sz w:val="20"/>
      <w:szCs w:val="20"/>
    </w:rPr>
  </w:style>
  <w:style w:type="paragraph" w:styleId="BalloonText">
    <w:name w:val="Balloon Text"/>
    <w:basedOn w:val="Normal"/>
    <w:link w:val="BalloonTextChar"/>
    <w:uiPriority w:val="99"/>
    <w:semiHidden/>
    <w:unhideWhenUsed/>
    <w:rsid w:val="00515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