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F60A3" w:rsidRPr="00BB70A0" w:rsidP="004A6444" w14:paraId="7BDB9E8B" w14:textId="77777777">
      <w:pPr>
        <w:spacing w:after="0" w:line="240" w:lineRule="auto"/>
        <w:jc w:val="center"/>
        <w:rPr>
          <w:rFonts w:ascii="Times New Roman" w:hAnsi="Times New Roman" w:cs="Times New Roman"/>
          <w:b/>
        </w:rPr>
      </w:pPr>
      <w:bookmarkStart w:id="0" w:name="_Hlk23517911"/>
      <w:r w:rsidRPr="00BB70A0">
        <w:rPr>
          <w:rFonts w:ascii="Times New Roman" w:hAnsi="Times New Roman" w:cs="Times New Roman"/>
          <w:b/>
        </w:rPr>
        <w:t>STATEMENT OF</w:t>
      </w:r>
    </w:p>
    <w:p w:rsidR="008F60A3" w:rsidRPr="00BB70A0" w:rsidP="004A6444" w14:paraId="335E4018" w14:textId="77777777">
      <w:pPr>
        <w:spacing w:after="0" w:line="240" w:lineRule="auto"/>
        <w:jc w:val="center"/>
        <w:rPr>
          <w:rFonts w:ascii="Times New Roman" w:hAnsi="Times New Roman" w:cs="Times New Roman"/>
          <w:b/>
        </w:rPr>
      </w:pPr>
      <w:r w:rsidRPr="00BB70A0">
        <w:rPr>
          <w:rFonts w:ascii="Times New Roman" w:hAnsi="Times New Roman" w:cs="Times New Roman"/>
          <w:b/>
        </w:rPr>
        <w:t>COMMISSIONER BRENDAN CARR</w:t>
      </w:r>
    </w:p>
    <w:p w:rsidR="00B01954" w:rsidRPr="00BB70A0" w:rsidP="004A6444" w14:paraId="41CDAD76" w14:textId="77777777">
      <w:pPr>
        <w:spacing w:after="0" w:line="240" w:lineRule="auto"/>
        <w:jc w:val="center"/>
        <w:rPr>
          <w:rFonts w:ascii="Times New Roman" w:hAnsi="Times New Roman" w:cs="Times New Roman"/>
        </w:rPr>
      </w:pPr>
    </w:p>
    <w:p w:rsidR="004A6444" w:rsidRPr="00BB70A0" w:rsidP="002B2802" w14:paraId="671F67AE" w14:textId="050FECAA">
      <w:pPr>
        <w:tabs>
          <w:tab w:val="left" w:pos="720"/>
        </w:tabs>
        <w:spacing w:after="0" w:line="240" w:lineRule="auto"/>
        <w:ind w:left="720" w:hanging="720"/>
        <w:rPr>
          <w:rFonts w:ascii="Times New Roman" w:hAnsi="Times New Roman" w:cs="Times New Roman"/>
        </w:rPr>
      </w:pPr>
      <w:bookmarkStart w:id="1" w:name="_GoBack"/>
      <w:r w:rsidRPr="00BB70A0">
        <w:rPr>
          <w:rFonts w:ascii="Times New Roman" w:hAnsi="Times New Roman" w:cs="Times New Roman"/>
        </w:rPr>
        <w:t>Re:</w:t>
      </w:r>
      <w:r w:rsidRPr="00BB70A0">
        <w:rPr>
          <w:rFonts w:ascii="Times New Roman" w:hAnsi="Times New Roman" w:cs="Times New Roman"/>
        </w:rPr>
        <w:tab/>
      </w:r>
      <w:r w:rsidRPr="00BB70A0" w:rsidR="00C95245">
        <w:rPr>
          <w:rFonts w:ascii="Times New Roman" w:hAnsi="Times New Roman" w:cs="Times New Roman"/>
          <w:i/>
          <w:iCs/>
        </w:rPr>
        <w:t>Amendment of Part 90 of the Commission’s Rules</w:t>
      </w:r>
      <w:r w:rsidRPr="00BB70A0">
        <w:rPr>
          <w:rFonts w:ascii="Times New Roman" w:hAnsi="Times New Roman" w:cs="Times New Roman"/>
          <w:iCs/>
        </w:rPr>
        <w:t>,</w:t>
      </w:r>
      <w:r w:rsidRPr="00BB70A0">
        <w:rPr>
          <w:rFonts w:ascii="Times New Roman" w:hAnsi="Times New Roman" w:cs="Times New Roman"/>
          <w:i/>
          <w:iCs/>
        </w:rPr>
        <w:t xml:space="preserve"> </w:t>
      </w:r>
      <w:r w:rsidRPr="00BB70A0" w:rsidR="00B224FF">
        <w:rPr>
          <w:rFonts w:ascii="Times New Roman" w:hAnsi="Times New Roman" w:cs="Times New Roman"/>
        </w:rPr>
        <w:t>W</w:t>
      </w:r>
      <w:r w:rsidRPr="00BB70A0" w:rsidR="00C95245">
        <w:rPr>
          <w:rFonts w:ascii="Times New Roman" w:hAnsi="Times New Roman" w:cs="Times New Roman"/>
        </w:rPr>
        <w:t>P</w:t>
      </w:r>
      <w:r w:rsidRPr="00BB70A0" w:rsidR="00AE7EC8">
        <w:rPr>
          <w:rFonts w:ascii="Times New Roman" w:hAnsi="Times New Roman" w:cs="Times New Roman"/>
        </w:rPr>
        <w:t xml:space="preserve"> Docket No. </w:t>
      </w:r>
      <w:r w:rsidRPr="00BB70A0" w:rsidR="00C95245">
        <w:rPr>
          <w:rFonts w:ascii="Times New Roman" w:hAnsi="Times New Roman" w:cs="Times New Roman"/>
        </w:rPr>
        <w:t>07</w:t>
      </w:r>
      <w:r w:rsidRPr="00BB70A0" w:rsidR="00AE7EC8">
        <w:rPr>
          <w:rFonts w:ascii="Times New Roman" w:hAnsi="Times New Roman" w:cs="Times New Roman"/>
        </w:rPr>
        <w:t>-</w:t>
      </w:r>
      <w:r w:rsidRPr="00BB70A0" w:rsidR="00C95245">
        <w:rPr>
          <w:rFonts w:ascii="Times New Roman" w:hAnsi="Times New Roman" w:cs="Times New Roman"/>
        </w:rPr>
        <w:t>100</w:t>
      </w:r>
    </w:p>
    <w:bookmarkEnd w:id="0"/>
    <w:bookmarkEnd w:id="1"/>
    <w:p w:rsidR="0093404B" w:rsidRPr="00BB70A0" w:rsidP="0093404B" w14:paraId="05A5C1EB" w14:textId="77777777">
      <w:pPr>
        <w:spacing w:after="0" w:line="240" w:lineRule="auto"/>
        <w:rPr>
          <w:rFonts w:ascii="Times New Roman" w:hAnsi="Times New Roman" w:cs="Times New Roman"/>
          <w:b/>
        </w:rPr>
      </w:pPr>
    </w:p>
    <w:p w:rsidR="00647B31" w:rsidRPr="00BB70A0" w:rsidP="00800993" w14:paraId="19217AC7" w14:textId="77777777">
      <w:pPr>
        <w:spacing w:after="0" w:line="240" w:lineRule="auto"/>
        <w:ind w:firstLine="720"/>
        <w:rPr>
          <w:rFonts w:ascii="Times New Roman" w:hAnsi="Times New Roman" w:cs="Times New Roman"/>
        </w:rPr>
      </w:pPr>
      <w:r w:rsidRPr="00BB70A0">
        <w:rPr>
          <w:rFonts w:ascii="Times New Roman" w:hAnsi="Times New Roman" w:cs="Times New Roman"/>
        </w:rPr>
        <w:t xml:space="preserve">For </w:t>
      </w:r>
      <w:r w:rsidRPr="00BB70A0" w:rsidR="001A4C2D">
        <w:rPr>
          <w:rFonts w:ascii="Times New Roman" w:hAnsi="Times New Roman" w:cs="Times New Roman"/>
        </w:rPr>
        <w:t>nearly two decades</w:t>
      </w:r>
      <w:r w:rsidRPr="00BB70A0">
        <w:rPr>
          <w:rFonts w:ascii="Times New Roman" w:hAnsi="Times New Roman" w:cs="Times New Roman"/>
        </w:rPr>
        <w:t xml:space="preserve">, the FCC has designated </w:t>
      </w:r>
      <w:r w:rsidRPr="00BB70A0" w:rsidR="001A4C2D">
        <w:rPr>
          <w:rFonts w:ascii="Times New Roman" w:hAnsi="Times New Roman" w:cs="Times New Roman"/>
        </w:rPr>
        <w:t xml:space="preserve">this </w:t>
      </w:r>
      <w:r w:rsidRPr="00BB70A0">
        <w:rPr>
          <w:rFonts w:ascii="Times New Roman" w:hAnsi="Times New Roman" w:cs="Times New Roman"/>
        </w:rPr>
        <w:t>50 MHz swath of spectrum for public safety use.</w:t>
      </w:r>
      <w:r w:rsidRPr="00BB70A0" w:rsidR="001A4C2D">
        <w:rPr>
          <w:rFonts w:ascii="Times New Roman" w:hAnsi="Times New Roman" w:cs="Times New Roman"/>
        </w:rPr>
        <w:t xml:space="preserve">  And yet after all this time, by our count</w:t>
      </w:r>
      <w:r w:rsidRPr="00BB70A0" w:rsidR="002636FE">
        <w:rPr>
          <w:rFonts w:ascii="Times New Roman" w:hAnsi="Times New Roman" w:cs="Times New Roman"/>
        </w:rPr>
        <w:t>,</w:t>
      </w:r>
      <w:r w:rsidRPr="00BB70A0" w:rsidR="001A4C2D">
        <w:rPr>
          <w:rFonts w:ascii="Times New Roman" w:hAnsi="Times New Roman" w:cs="Times New Roman"/>
        </w:rPr>
        <w:t xml:space="preserve"> only about two percent of eligible public safety entities have become licensees.  There are many causes </w:t>
      </w:r>
      <w:r w:rsidRPr="00BB70A0" w:rsidR="002636FE">
        <w:rPr>
          <w:rFonts w:ascii="Times New Roman" w:hAnsi="Times New Roman" w:cs="Times New Roman"/>
        </w:rPr>
        <w:t>for</w:t>
      </w:r>
      <w:r w:rsidRPr="00BB70A0" w:rsidR="001A4C2D">
        <w:rPr>
          <w:rFonts w:ascii="Times New Roman" w:hAnsi="Times New Roman" w:cs="Times New Roman"/>
        </w:rPr>
        <w:t xml:space="preserve"> this underinvestment; availability and cost of equipment, scale, and an inefficient sharing regime are just a few.  </w:t>
      </w:r>
    </w:p>
    <w:p w:rsidR="00647B31" w:rsidRPr="00BB70A0" w:rsidP="00800993" w14:paraId="43AC7B9B" w14:textId="77777777">
      <w:pPr>
        <w:spacing w:after="0" w:line="240" w:lineRule="auto"/>
        <w:ind w:firstLine="720"/>
        <w:rPr>
          <w:rFonts w:ascii="Times New Roman" w:hAnsi="Times New Roman" w:cs="Times New Roman"/>
        </w:rPr>
      </w:pPr>
    </w:p>
    <w:p w:rsidR="00476712" w:rsidRPr="00BB70A0" w:rsidP="00800993" w14:paraId="14F3D633" w14:textId="0A43E6E4">
      <w:pPr>
        <w:spacing w:after="0" w:line="240" w:lineRule="auto"/>
        <w:ind w:firstLine="720"/>
        <w:rPr>
          <w:rFonts w:ascii="Times New Roman" w:hAnsi="Times New Roman" w:cs="Times New Roman"/>
        </w:rPr>
      </w:pPr>
      <w:r w:rsidRPr="00BB70A0">
        <w:rPr>
          <w:rFonts w:ascii="Times New Roman" w:hAnsi="Times New Roman" w:cs="Times New Roman"/>
        </w:rPr>
        <w:t xml:space="preserve">The status quo isn’t working.  </w:t>
      </w:r>
      <w:r w:rsidRPr="00BB70A0" w:rsidR="001A4C2D">
        <w:rPr>
          <w:rFonts w:ascii="Times New Roman" w:hAnsi="Times New Roman" w:cs="Times New Roman"/>
        </w:rPr>
        <w:t xml:space="preserve">So today we set out to fix these problems for the benefit of </w:t>
      </w:r>
      <w:r w:rsidRPr="00BB70A0" w:rsidR="00C508F0">
        <w:rPr>
          <w:rFonts w:ascii="Times New Roman" w:hAnsi="Times New Roman" w:cs="Times New Roman"/>
        </w:rPr>
        <w:t xml:space="preserve">states and </w:t>
      </w:r>
      <w:r w:rsidRPr="00BB70A0" w:rsidR="001A4C2D">
        <w:rPr>
          <w:rFonts w:ascii="Times New Roman" w:hAnsi="Times New Roman" w:cs="Times New Roman"/>
        </w:rPr>
        <w:t xml:space="preserve">public safety </w:t>
      </w:r>
      <w:r w:rsidRPr="00BB70A0" w:rsidR="00C508F0">
        <w:rPr>
          <w:rFonts w:ascii="Times New Roman" w:hAnsi="Times New Roman" w:cs="Times New Roman"/>
        </w:rPr>
        <w:t>officials</w:t>
      </w:r>
      <w:r w:rsidRPr="00BB70A0" w:rsidR="00800993">
        <w:rPr>
          <w:rFonts w:ascii="Times New Roman" w:hAnsi="Times New Roman" w:cs="Times New Roman"/>
        </w:rPr>
        <w:t xml:space="preserve"> alike</w:t>
      </w:r>
      <w:r w:rsidRPr="00BB70A0" w:rsidR="001A4C2D">
        <w:rPr>
          <w:rFonts w:ascii="Times New Roman" w:hAnsi="Times New Roman" w:cs="Times New Roman"/>
        </w:rPr>
        <w:t>.</w:t>
      </w:r>
      <w:r w:rsidRPr="00BB70A0" w:rsidR="002636FE">
        <w:rPr>
          <w:rFonts w:ascii="Times New Roman" w:hAnsi="Times New Roman" w:cs="Times New Roman"/>
        </w:rPr>
        <w:t xml:space="preserve">  We </w:t>
      </w:r>
      <w:r w:rsidRPr="00BB70A0" w:rsidR="00800993">
        <w:rPr>
          <w:rFonts w:ascii="Times New Roman" w:hAnsi="Times New Roman" w:cs="Times New Roman"/>
        </w:rPr>
        <w:t xml:space="preserve">do so by </w:t>
      </w:r>
      <w:r w:rsidRPr="00BB70A0" w:rsidR="00C508F0">
        <w:rPr>
          <w:rFonts w:ascii="Times New Roman" w:hAnsi="Times New Roman" w:cs="Times New Roman"/>
        </w:rPr>
        <w:t>empower</w:t>
      </w:r>
      <w:r w:rsidRPr="00BB70A0" w:rsidR="00800993">
        <w:rPr>
          <w:rFonts w:ascii="Times New Roman" w:hAnsi="Times New Roman" w:cs="Times New Roman"/>
        </w:rPr>
        <w:t>ing</w:t>
      </w:r>
      <w:r w:rsidRPr="00BB70A0" w:rsidR="00C508F0">
        <w:rPr>
          <w:rFonts w:ascii="Times New Roman" w:hAnsi="Times New Roman" w:cs="Times New Roman"/>
        </w:rPr>
        <w:t xml:space="preserve"> local leaders</w:t>
      </w:r>
      <w:r w:rsidRPr="00BB70A0" w:rsidR="00800993">
        <w:rPr>
          <w:rFonts w:ascii="Times New Roman" w:hAnsi="Times New Roman" w:cs="Times New Roman"/>
        </w:rPr>
        <w:t>—</w:t>
      </w:r>
      <w:r w:rsidRPr="00BB70A0" w:rsidR="00C508F0">
        <w:rPr>
          <w:rFonts w:ascii="Times New Roman" w:hAnsi="Times New Roman" w:cs="Times New Roman"/>
        </w:rPr>
        <w:t xml:space="preserve">not those of </w:t>
      </w:r>
      <w:r w:rsidRPr="00BB70A0" w:rsidR="00800993">
        <w:rPr>
          <w:rFonts w:ascii="Times New Roman" w:hAnsi="Times New Roman" w:cs="Times New Roman"/>
        </w:rPr>
        <w:t xml:space="preserve">us </w:t>
      </w:r>
      <w:r w:rsidRPr="00BB70A0" w:rsidR="00C508F0">
        <w:rPr>
          <w:rFonts w:ascii="Times New Roman" w:hAnsi="Times New Roman" w:cs="Times New Roman"/>
        </w:rPr>
        <w:t>sitting here in Washington</w:t>
      </w:r>
      <w:r w:rsidRPr="00BB70A0" w:rsidR="00800993">
        <w:rPr>
          <w:rFonts w:ascii="Times New Roman" w:hAnsi="Times New Roman" w:cs="Times New Roman"/>
        </w:rPr>
        <w:t>—</w:t>
      </w:r>
      <w:r w:rsidRPr="00BB70A0" w:rsidR="00C508F0">
        <w:rPr>
          <w:rFonts w:ascii="Times New Roman" w:hAnsi="Times New Roman" w:cs="Times New Roman"/>
        </w:rPr>
        <w:t>to determine the highest and best use of this spectrum based on th</w:t>
      </w:r>
      <w:r w:rsidRPr="00BB70A0" w:rsidR="00800993">
        <w:rPr>
          <w:rFonts w:ascii="Times New Roman" w:hAnsi="Times New Roman" w:cs="Times New Roman"/>
        </w:rPr>
        <w:t>ose elected officials’</w:t>
      </w:r>
      <w:r w:rsidRPr="00BB70A0" w:rsidR="00C508F0">
        <w:rPr>
          <w:rFonts w:ascii="Times New Roman" w:hAnsi="Times New Roman" w:cs="Times New Roman"/>
        </w:rPr>
        <w:t xml:space="preserve"> </w:t>
      </w:r>
      <w:r w:rsidRPr="00BB70A0" w:rsidR="00800993">
        <w:rPr>
          <w:rFonts w:ascii="Times New Roman" w:hAnsi="Times New Roman" w:cs="Times New Roman"/>
        </w:rPr>
        <w:t xml:space="preserve">own assessments of local needs.  They can keep using this spectrum for public safety </w:t>
      </w:r>
      <w:r w:rsidRPr="00BB70A0" w:rsidR="00B91A79">
        <w:rPr>
          <w:rFonts w:ascii="Times New Roman" w:hAnsi="Times New Roman" w:cs="Times New Roman"/>
        </w:rPr>
        <w:t>(and do so more efficiently due to the new rules we put in place)</w:t>
      </w:r>
      <w:r w:rsidRPr="00BB70A0" w:rsidR="00647B31">
        <w:rPr>
          <w:rFonts w:ascii="Times New Roman" w:hAnsi="Times New Roman" w:cs="Times New Roman"/>
        </w:rPr>
        <w:t>,</w:t>
      </w:r>
      <w:r w:rsidRPr="00BB70A0" w:rsidR="00B91A79">
        <w:rPr>
          <w:rFonts w:ascii="Times New Roman" w:hAnsi="Times New Roman" w:cs="Times New Roman"/>
        </w:rPr>
        <w:t xml:space="preserve"> </w:t>
      </w:r>
      <w:r w:rsidRPr="00BB70A0" w:rsidR="00800993">
        <w:rPr>
          <w:rFonts w:ascii="Times New Roman" w:hAnsi="Times New Roman" w:cs="Times New Roman"/>
        </w:rPr>
        <w:t xml:space="preserve">or they can lease these airwaves </w:t>
      </w:r>
      <w:r w:rsidRPr="00BB70A0" w:rsidR="00B91A79">
        <w:rPr>
          <w:rFonts w:ascii="Times New Roman" w:hAnsi="Times New Roman" w:cs="Times New Roman"/>
        </w:rPr>
        <w:t xml:space="preserve">and use the revenue to </w:t>
      </w:r>
      <w:r w:rsidRPr="00BB70A0" w:rsidR="00800993">
        <w:rPr>
          <w:rFonts w:ascii="Times New Roman" w:hAnsi="Times New Roman" w:cs="Times New Roman"/>
        </w:rPr>
        <w:t xml:space="preserve">fund </w:t>
      </w:r>
      <w:r w:rsidRPr="00BB70A0" w:rsidR="00B91A79">
        <w:rPr>
          <w:rFonts w:ascii="Times New Roman" w:hAnsi="Times New Roman" w:cs="Times New Roman"/>
        </w:rPr>
        <w:t xml:space="preserve">public safety or other </w:t>
      </w:r>
      <w:r w:rsidRPr="00BB70A0">
        <w:rPr>
          <w:rFonts w:ascii="Times New Roman" w:hAnsi="Times New Roman" w:cs="Times New Roman"/>
        </w:rPr>
        <w:t xml:space="preserve">mission </w:t>
      </w:r>
      <w:r w:rsidRPr="00BB70A0" w:rsidR="00B91A79">
        <w:rPr>
          <w:rFonts w:ascii="Times New Roman" w:hAnsi="Times New Roman" w:cs="Times New Roman"/>
        </w:rPr>
        <w:t>critical initiatives.  They have the choice</w:t>
      </w:r>
      <w:r w:rsidRPr="00BB70A0" w:rsidR="00647B31">
        <w:rPr>
          <w:rFonts w:ascii="Times New Roman" w:hAnsi="Times New Roman" w:cs="Times New Roman"/>
        </w:rPr>
        <w:t>,</w:t>
      </w:r>
      <w:r w:rsidRPr="00BB70A0" w:rsidR="00B91A79">
        <w:rPr>
          <w:rFonts w:ascii="Times New Roman" w:hAnsi="Times New Roman" w:cs="Times New Roman"/>
        </w:rPr>
        <w:t xml:space="preserve"> and I trust them to make the right call for their communities. </w:t>
      </w:r>
    </w:p>
    <w:p w:rsidR="002636FE" w:rsidRPr="00BB70A0" w:rsidP="00C11A3A" w14:paraId="3B6975C5" w14:textId="57D7DCF5">
      <w:pPr>
        <w:spacing w:after="0" w:line="240" w:lineRule="auto"/>
        <w:ind w:firstLine="720"/>
        <w:rPr>
          <w:rFonts w:ascii="Times New Roman" w:hAnsi="Times New Roman" w:cs="Times New Roman"/>
        </w:rPr>
      </w:pPr>
    </w:p>
    <w:p w:rsidR="002636FE" w:rsidRPr="00BB70A0" w:rsidP="00C11A3A" w14:paraId="0F448D68" w14:textId="705E59D4">
      <w:pPr>
        <w:spacing w:after="0" w:line="240" w:lineRule="auto"/>
        <w:ind w:firstLine="720"/>
        <w:rPr>
          <w:rFonts w:ascii="Times New Roman" w:hAnsi="Times New Roman" w:cs="Times New Roman"/>
        </w:rPr>
      </w:pPr>
      <w:r w:rsidRPr="00BB70A0">
        <w:rPr>
          <w:rFonts w:ascii="Times New Roman" w:hAnsi="Times New Roman" w:cs="Times New Roman"/>
        </w:rPr>
        <w:t xml:space="preserve">The men and women who protect us, who put out fires, race to us in ambulances, and answer our emergency calls, have taken the brunt of this pandemic more than most.  They don’t get to socially distance.  Their </w:t>
      </w:r>
      <w:r w:rsidRPr="00BB70A0" w:rsidR="008266FE">
        <w:rPr>
          <w:rFonts w:ascii="Times New Roman" w:hAnsi="Times New Roman" w:cs="Times New Roman"/>
        </w:rPr>
        <w:t>help is needed more</w:t>
      </w:r>
      <w:r w:rsidRPr="00BB70A0" w:rsidR="004E5798">
        <w:rPr>
          <w:rFonts w:ascii="Times New Roman" w:hAnsi="Times New Roman" w:cs="Times New Roman"/>
        </w:rPr>
        <w:t xml:space="preserve"> right now</w:t>
      </w:r>
      <w:r w:rsidRPr="00BB70A0">
        <w:rPr>
          <w:rFonts w:ascii="Times New Roman" w:hAnsi="Times New Roman" w:cs="Times New Roman"/>
        </w:rPr>
        <w:t xml:space="preserve">, yet </w:t>
      </w:r>
      <w:r w:rsidRPr="00BB70A0" w:rsidR="008266FE">
        <w:rPr>
          <w:rFonts w:ascii="Times New Roman" w:hAnsi="Times New Roman" w:cs="Times New Roman"/>
        </w:rPr>
        <w:t>they are given less</w:t>
      </w:r>
      <w:r w:rsidRPr="00BB70A0">
        <w:rPr>
          <w:rFonts w:ascii="Times New Roman" w:hAnsi="Times New Roman" w:cs="Times New Roman"/>
        </w:rPr>
        <w:t xml:space="preserve">.  If there ever were a time for our agency to give public safety </w:t>
      </w:r>
      <w:r w:rsidRPr="00BB70A0" w:rsidR="008266FE">
        <w:rPr>
          <w:rFonts w:ascii="Times New Roman" w:hAnsi="Times New Roman" w:cs="Times New Roman"/>
        </w:rPr>
        <w:t xml:space="preserve">a hand, to get rid of some old rules, to open a path for funding, now </w:t>
      </w:r>
      <w:r w:rsidRPr="00BB70A0" w:rsidR="004E5798">
        <w:rPr>
          <w:rFonts w:ascii="Times New Roman" w:hAnsi="Times New Roman" w:cs="Times New Roman"/>
        </w:rPr>
        <w:t>would be</w:t>
      </w:r>
      <w:r w:rsidRPr="00BB70A0" w:rsidR="008266FE">
        <w:rPr>
          <w:rFonts w:ascii="Times New Roman" w:hAnsi="Times New Roman" w:cs="Times New Roman"/>
        </w:rPr>
        <w:t xml:space="preserve"> that time.  </w:t>
      </w:r>
      <w:r w:rsidRPr="00BB70A0" w:rsidR="00340D26">
        <w:rPr>
          <w:rFonts w:ascii="Times New Roman" w:hAnsi="Times New Roman" w:cs="Times New Roman"/>
        </w:rPr>
        <w:t>So</w:t>
      </w:r>
      <w:r w:rsidRPr="00BB70A0" w:rsidR="00340D26">
        <w:rPr>
          <w:rFonts w:ascii="Times New Roman" w:hAnsi="Times New Roman" w:cs="Times New Roman"/>
        </w:rPr>
        <w:t xml:space="preserve"> we take that step today and empower our country’s</w:t>
      </w:r>
      <w:r w:rsidRPr="00BB70A0" w:rsidR="008266FE">
        <w:rPr>
          <w:rFonts w:ascii="Times New Roman" w:hAnsi="Times New Roman" w:cs="Times New Roman"/>
        </w:rPr>
        <w:t xml:space="preserve"> local leaders </w:t>
      </w:r>
      <w:r w:rsidRPr="00BB70A0" w:rsidR="00340D26">
        <w:rPr>
          <w:rFonts w:ascii="Times New Roman" w:hAnsi="Times New Roman" w:cs="Times New Roman"/>
        </w:rPr>
        <w:t>to</w:t>
      </w:r>
      <w:r w:rsidRPr="00BB70A0" w:rsidR="008266FE">
        <w:rPr>
          <w:rFonts w:ascii="Times New Roman" w:hAnsi="Times New Roman" w:cs="Times New Roman"/>
        </w:rPr>
        <w:t xml:space="preserve"> determine how best to use </w:t>
      </w:r>
      <w:r w:rsidRPr="00BB70A0" w:rsidR="00340D26">
        <w:rPr>
          <w:rFonts w:ascii="Times New Roman" w:hAnsi="Times New Roman" w:cs="Times New Roman"/>
        </w:rPr>
        <w:t>this spectrum</w:t>
      </w:r>
      <w:r w:rsidRPr="00BB70A0" w:rsidR="008266FE">
        <w:rPr>
          <w:rFonts w:ascii="Times New Roman" w:hAnsi="Times New Roman" w:cs="Times New Roman"/>
        </w:rPr>
        <w:t>.</w:t>
      </w:r>
    </w:p>
    <w:p w:rsidR="00200BE0" w:rsidRPr="00BB70A0" w:rsidP="00D853C7" w14:paraId="4A757AC1" w14:textId="17F3255E">
      <w:pPr>
        <w:spacing w:after="0" w:line="240" w:lineRule="auto"/>
        <w:ind w:firstLine="720"/>
        <w:rPr>
          <w:rFonts w:ascii="Times New Roman" w:hAnsi="Times New Roman" w:cs="Times New Roman"/>
        </w:rPr>
      </w:pPr>
    </w:p>
    <w:p w:rsidR="004C076E" w:rsidRPr="00BB70A0" w:rsidP="00200BE0" w14:paraId="7EA81CFC" w14:textId="05AD2A13">
      <w:pPr>
        <w:spacing w:after="0" w:line="240" w:lineRule="auto"/>
        <w:ind w:firstLine="720"/>
        <w:rPr>
          <w:rFonts w:ascii="Times New Roman" w:hAnsi="Times New Roman" w:cs="Times New Roman"/>
        </w:rPr>
      </w:pPr>
      <w:r w:rsidRPr="00BB70A0">
        <w:rPr>
          <w:rFonts w:ascii="Times New Roman" w:hAnsi="Times New Roman" w:cs="Times New Roman"/>
        </w:rPr>
        <w:t xml:space="preserve">I thank </w:t>
      </w:r>
      <w:r w:rsidRPr="00BB70A0" w:rsidR="00C53A58">
        <w:rPr>
          <w:rFonts w:ascii="Times New Roman" w:hAnsi="Times New Roman" w:cs="Times New Roman"/>
        </w:rPr>
        <w:t xml:space="preserve">the </w:t>
      </w:r>
      <w:r w:rsidRPr="00BB70A0" w:rsidR="00831A40">
        <w:rPr>
          <w:rFonts w:ascii="Times New Roman" w:hAnsi="Times New Roman" w:cs="Times New Roman"/>
        </w:rPr>
        <w:t>Wireless Telecommunications</w:t>
      </w:r>
      <w:r w:rsidRPr="00BB70A0" w:rsidR="007C4753">
        <w:rPr>
          <w:rFonts w:ascii="Times New Roman" w:hAnsi="Times New Roman" w:cs="Times New Roman"/>
        </w:rPr>
        <w:t xml:space="preserve"> Bureau</w:t>
      </w:r>
      <w:r w:rsidRPr="00BB70A0" w:rsidR="006D228C">
        <w:rPr>
          <w:rFonts w:ascii="Times New Roman" w:hAnsi="Times New Roman" w:cs="Times New Roman"/>
        </w:rPr>
        <w:t xml:space="preserve"> and the Public Safety and Homeland Security Bureau</w:t>
      </w:r>
      <w:r w:rsidRPr="00BB70A0" w:rsidR="007C4753">
        <w:rPr>
          <w:rFonts w:ascii="Times New Roman" w:hAnsi="Times New Roman" w:cs="Times New Roman"/>
        </w:rPr>
        <w:t xml:space="preserve"> </w:t>
      </w:r>
      <w:r w:rsidRPr="00BB70A0">
        <w:rPr>
          <w:rFonts w:ascii="Times New Roman" w:hAnsi="Times New Roman" w:cs="Times New Roman"/>
        </w:rPr>
        <w:t xml:space="preserve">for </w:t>
      </w:r>
      <w:r w:rsidRPr="00BB70A0" w:rsidR="006D228C">
        <w:rPr>
          <w:rFonts w:ascii="Times New Roman" w:hAnsi="Times New Roman" w:cs="Times New Roman"/>
        </w:rPr>
        <w:t>their</w:t>
      </w:r>
      <w:r w:rsidRPr="00BB70A0">
        <w:rPr>
          <w:rFonts w:ascii="Times New Roman" w:hAnsi="Times New Roman" w:cs="Times New Roman"/>
        </w:rPr>
        <w:t xml:space="preserve"> work on this item</w:t>
      </w:r>
      <w:r w:rsidRPr="00BB70A0" w:rsidR="00C53A58">
        <w:rPr>
          <w:rFonts w:ascii="Times New Roman" w:hAnsi="Times New Roman" w:cs="Times New Roman"/>
        </w:rPr>
        <w:t xml:space="preserve">.  </w:t>
      </w:r>
      <w:r w:rsidRPr="00BB70A0">
        <w:rPr>
          <w:rFonts w:ascii="Times New Roman" w:hAnsi="Times New Roman" w:cs="Times New Roman"/>
        </w:rPr>
        <w:t>It has</w:t>
      </w:r>
      <w:r w:rsidRPr="00BB70A0" w:rsidR="00D532EE">
        <w:rPr>
          <w:rFonts w:ascii="Times New Roman" w:hAnsi="Times New Roman" w:cs="Times New Roman"/>
        </w:rPr>
        <w:t xml:space="preserve"> my support.</w:t>
      </w:r>
    </w:p>
    <w:sectPr w:rsidSect="00C9115B">
      <w:footerReference w:type="default" r:id="rId4"/>
      <w:footerReference w:type="first" r:id="rId5"/>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46D" w14:paraId="2924E2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46D" w:rsidRPr="00D3446D" w14:paraId="6AC042E9" w14:textId="5C639C7D">
    <w:pPr>
      <w:pStyle w:val="Footer"/>
      <w:jc w:val="center"/>
      <w:rPr>
        <w:rFonts w:ascii="Times New Roman" w:hAnsi="Times New Roman" w:cs="Times New Roman"/>
      </w:rPr>
    </w:pPr>
  </w:p>
  <w:p w:rsidR="00D3446D" w14:paraId="2894AD12"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A336CC"/>
    <w:multiLevelType w:val="hybridMultilevel"/>
    <w:tmpl w:val="78C003C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510219"/>
    <w:multiLevelType w:val="hybridMultilevel"/>
    <w:tmpl w:val="7C38EAB0"/>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4C406DEE"/>
    <w:multiLevelType w:val="hybridMultilevel"/>
    <w:tmpl w:val="248A16E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6A0"/>
    <w:rsid w:val="0000070B"/>
    <w:rsid w:val="000009EE"/>
    <w:rsid w:val="00001A4A"/>
    <w:rsid w:val="00005893"/>
    <w:rsid w:val="00012DD1"/>
    <w:rsid w:val="00020780"/>
    <w:rsid w:val="00022FF7"/>
    <w:rsid w:val="00026488"/>
    <w:rsid w:val="00027013"/>
    <w:rsid w:val="00031036"/>
    <w:rsid w:val="00036935"/>
    <w:rsid w:val="00040958"/>
    <w:rsid w:val="00040F7E"/>
    <w:rsid w:val="00044C55"/>
    <w:rsid w:val="00045402"/>
    <w:rsid w:val="00053061"/>
    <w:rsid w:val="00053E1E"/>
    <w:rsid w:val="00054BC3"/>
    <w:rsid w:val="0006419E"/>
    <w:rsid w:val="00065903"/>
    <w:rsid w:val="00076C70"/>
    <w:rsid w:val="00076C79"/>
    <w:rsid w:val="00077B37"/>
    <w:rsid w:val="00082F69"/>
    <w:rsid w:val="000839AA"/>
    <w:rsid w:val="00086A49"/>
    <w:rsid w:val="00090B97"/>
    <w:rsid w:val="00094462"/>
    <w:rsid w:val="000951FF"/>
    <w:rsid w:val="00095BC0"/>
    <w:rsid w:val="0009668A"/>
    <w:rsid w:val="000A0576"/>
    <w:rsid w:val="000A2518"/>
    <w:rsid w:val="000A2CAD"/>
    <w:rsid w:val="000A4D5C"/>
    <w:rsid w:val="000A6526"/>
    <w:rsid w:val="000B65C0"/>
    <w:rsid w:val="000B6A5E"/>
    <w:rsid w:val="000B71BA"/>
    <w:rsid w:val="000C3EBE"/>
    <w:rsid w:val="000C4420"/>
    <w:rsid w:val="000C612F"/>
    <w:rsid w:val="000D0EB2"/>
    <w:rsid w:val="000D1D83"/>
    <w:rsid w:val="000D29EF"/>
    <w:rsid w:val="000D441F"/>
    <w:rsid w:val="000D6F30"/>
    <w:rsid w:val="000E5A0F"/>
    <w:rsid w:val="000F3BB7"/>
    <w:rsid w:val="00101C6C"/>
    <w:rsid w:val="00102957"/>
    <w:rsid w:val="00106E60"/>
    <w:rsid w:val="0010797D"/>
    <w:rsid w:val="00111C1E"/>
    <w:rsid w:val="00123A19"/>
    <w:rsid w:val="00123B24"/>
    <w:rsid w:val="00126F11"/>
    <w:rsid w:val="00127133"/>
    <w:rsid w:val="00127AED"/>
    <w:rsid w:val="0013045C"/>
    <w:rsid w:val="00136EF2"/>
    <w:rsid w:val="00137FB3"/>
    <w:rsid w:val="001415D1"/>
    <w:rsid w:val="00141D4D"/>
    <w:rsid w:val="00142DC7"/>
    <w:rsid w:val="00143EB8"/>
    <w:rsid w:val="00150400"/>
    <w:rsid w:val="001525D6"/>
    <w:rsid w:val="001562A3"/>
    <w:rsid w:val="00163C62"/>
    <w:rsid w:val="00165B0F"/>
    <w:rsid w:val="0017093B"/>
    <w:rsid w:val="00171AB2"/>
    <w:rsid w:val="00172AF3"/>
    <w:rsid w:val="00173A82"/>
    <w:rsid w:val="00173E4A"/>
    <w:rsid w:val="0017436E"/>
    <w:rsid w:val="001761F4"/>
    <w:rsid w:val="00177470"/>
    <w:rsid w:val="00182E98"/>
    <w:rsid w:val="00197F54"/>
    <w:rsid w:val="001A246A"/>
    <w:rsid w:val="001A448C"/>
    <w:rsid w:val="001A4C2D"/>
    <w:rsid w:val="001A57F1"/>
    <w:rsid w:val="001B64B9"/>
    <w:rsid w:val="001B7DD9"/>
    <w:rsid w:val="001C1D84"/>
    <w:rsid w:val="001C32AE"/>
    <w:rsid w:val="001C5192"/>
    <w:rsid w:val="001C5925"/>
    <w:rsid w:val="001C65E8"/>
    <w:rsid w:val="001E0C96"/>
    <w:rsid w:val="001E401A"/>
    <w:rsid w:val="001E6507"/>
    <w:rsid w:val="001E6DCB"/>
    <w:rsid w:val="001F335E"/>
    <w:rsid w:val="001F4CA3"/>
    <w:rsid w:val="001F4D5D"/>
    <w:rsid w:val="001F6B72"/>
    <w:rsid w:val="001F7836"/>
    <w:rsid w:val="00200BE0"/>
    <w:rsid w:val="002048D9"/>
    <w:rsid w:val="00206581"/>
    <w:rsid w:val="00211667"/>
    <w:rsid w:val="002121E4"/>
    <w:rsid w:val="00213C7C"/>
    <w:rsid w:val="00216F8E"/>
    <w:rsid w:val="00222500"/>
    <w:rsid w:val="00222A95"/>
    <w:rsid w:val="002252C4"/>
    <w:rsid w:val="0022640F"/>
    <w:rsid w:val="002324D7"/>
    <w:rsid w:val="00235DA9"/>
    <w:rsid w:val="00237A70"/>
    <w:rsid w:val="00237B3A"/>
    <w:rsid w:val="002447EF"/>
    <w:rsid w:val="00244F41"/>
    <w:rsid w:val="002524BD"/>
    <w:rsid w:val="00252642"/>
    <w:rsid w:val="00257CA9"/>
    <w:rsid w:val="002629E9"/>
    <w:rsid w:val="002632A4"/>
    <w:rsid w:val="002636FE"/>
    <w:rsid w:val="00264F03"/>
    <w:rsid w:val="0026513D"/>
    <w:rsid w:val="00265289"/>
    <w:rsid w:val="00276A41"/>
    <w:rsid w:val="00287D04"/>
    <w:rsid w:val="0029315D"/>
    <w:rsid w:val="00296381"/>
    <w:rsid w:val="00296691"/>
    <w:rsid w:val="002A0249"/>
    <w:rsid w:val="002A1CA9"/>
    <w:rsid w:val="002A449F"/>
    <w:rsid w:val="002A4F8C"/>
    <w:rsid w:val="002B06E0"/>
    <w:rsid w:val="002B076D"/>
    <w:rsid w:val="002B1EB6"/>
    <w:rsid w:val="002B2802"/>
    <w:rsid w:val="002C0DC9"/>
    <w:rsid w:val="002C1508"/>
    <w:rsid w:val="002C1975"/>
    <w:rsid w:val="002C2AB2"/>
    <w:rsid w:val="002C4B4B"/>
    <w:rsid w:val="002D351C"/>
    <w:rsid w:val="002D793E"/>
    <w:rsid w:val="002E209C"/>
    <w:rsid w:val="002F1929"/>
    <w:rsid w:val="002F3F19"/>
    <w:rsid w:val="002F58E5"/>
    <w:rsid w:val="00304D20"/>
    <w:rsid w:val="00304FEE"/>
    <w:rsid w:val="00321DEF"/>
    <w:rsid w:val="0032778C"/>
    <w:rsid w:val="00327E6F"/>
    <w:rsid w:val="00337F29"/>
    <w:rsid w:val="00340D26"/>
    <w:rsid w:val="00343BD6"/>
    <w:rsid w:val="00345077"/>
    <w:rsid w:val="003514A0"/>
    <w:rsid w:val="00356F0A"/>
    <w:rsid w:val="00363434"/>
    <w:rsid w:val="003643AE"/>
    <w:rsid w:val="003820D3"/>
    <w:rsid w:val="00385616"/>
    <w:rsid w:val="003B0DDB"/>
    <w:rsid w:val="003B6AC7"/>
    <w:rsid w:val="003C5500"/>
    <w:rsid w:val="003C57D3"/>
    <w:rsid w:val="003D40B4"/>
    <w:rsid w:val="003D45AD"/>
    <w:rsid w:val="003D6B28"/>
    <w:rsid w:val="003E30D3"/>
    <w:rsid w:val="003E40E3"/>
    <w:rsid w:val="003E5409"/>
    <w:rsid w:val="003E777D"/>
    <w:rsid w:val="003F1919"/>
    <w:rsid w:val="00400E7A"/>
    <w:rsid w:val="0040585B"/>
    <w:rsid w:val="0040689D"/>
    <w:rsid w:val="00411044"/>
    <w:rsid w:val="00412A9D"/>
    <w:rsid w:val="00414A2A"/>
    <w:rsid w:val="00415D98"/>
    <w:rsid w:val="00424B4A"/>
    <w:rsid w:val="0042724C"/>
    <w:rsid w:val="00431AA8"/>
    <w:rsid w:val="00435DC3"/>
    <w:rsid w:val="0044571D"/>
    <w:rsid w:val="00447851"/>
    <w:rsid w:val="004517BF"/>
    <w:rsid w:val="00451F5B"/>
    <w:rsid w:val="0045425F"/>
    <w:rsid w:val="004547D2"/>
    <w:rsid w:val="004607F6"/>
    <w:rsid w:val="0046114A"/>
    <w:rsid w:val="00464565"/>
    <w:rsid w:val="00467219"/>
    <w:rsid w:val="00467A1B"/>
    <w:rsid w:val="00476712"/>
    <w:rsid w:val="004833E8"/>
    <w:rsid w:val="00484214"/>
    <w:rsid w:val="004844D6"/>
    <w:rsid w:val="00491648"/>
    <w:rsid w:val="004946B7"/>
    <w:rsid w:val="004A51F3"/>
    <w:rsid w:val="004A6444"/>
    <w:rsid w:val="004A7258"/>
    <w:rsid w:val="004B1822"/>
    <w:rsid w:val="004B4FC6"/>
    <w:rsid w:val="004B5382"/>
    <w:rsid w:val="004B7008"/>
    <w:rsid w:val="004C076E"/>
    <w:rsid w:val="004C3D7D"/>
    <w:rsid w:val="004C70EB"/>
    <w:rsid w:val="004D1F45"/>
    <w:rsid w:val="004D3797"/>
    <w:rsid w:val="004D4178"/>
    <w:rsid w:val="004E18F0"/>
    <w:rsid w:val="004E38F2"/>
    <w:rsid w:val="004E396D"/>
    <w:rsid w:val="004E5798"/>
    <w:rsid w:val="004E72E6"/>
    <w:rsid w:val="004E7D08"/>
    <w:rsid w:val="004F5A56"/>
    <w:rsid w:val="005001C6"/>
    <w:rsid w:val="00506CA6"/>
    <w:rsid w:val="005103A0"/>
    <w:rsid w:val="005216C6"/>
    <w:rsid w:val="00522964"/>
    <w:rsid w:val="005330F5"/>
    <w:rsid w:val="00534923"/>
    <w:rsid w:val="00535E8B"/>
    <w:rsid w:val="00536595"/>
    <w:rsid w:val="00536922"/>
    <w:rsid w:val="00544DD5"/>
    <w:rsid w:val="00547F35"/>
    <w:rsid w:val="00550627"/>
    <w:rsid w:val="00551401"/>
    <w:rsid w:val="0055172A"/>
    <w:rsid w:val="00551A77"/>
    <w:rsid w:val="005675CE"/>
    <w:rsid w:val="005707FE"/>
    <w:rsid w:val="0058044E"/>
    <w:rsid w:val="005807AB"/>
    <w:rsid w:val="00581E8E"/>
    <w:rsid w:val="0058212A"/>
    <w:rsid w:val="005824C9"/>
    <w:rsid w:val="0058606A"/>
    <w:rsid w:val="00586C40"/>
    <w:rsid w:val="0059304E"/>
    <w:rsid w:val="0059322A"/>
    <w:rsid w:val="00594D56"/>
    <w:rsid w:val="005A3AE6"/>
    <w:rsid w:val="005A3B1E"/>
    <w:rsid w:val="005A46B5"/>
    <w:rsid w:val="005B20B8"/>
    <w:rsid w:val="005B33F9"/>
    <w:rsid w:val="005B7CAF"/>
    <w:rsid w:val="005C7D67"/>
    <w:rsid w:val="005D1AE0"/>
    <w:rsid w:val="005D737D"/>
    <w:rsid w:val="005D748B"/>
    <w:rsid w:val="005E0074"/>
    <w:rsid w:val="005E32A3"/>
    <w:rsid w:val="005E7065"/>
    <w:rsid w:val="005F2C14"/>
    <w:rsid w:val="005F4B00"/>
    <w:rsid w:val="006032F0"/>
    <w:rsid w:val="00605A7A"/>
    <w:rsid w:val="00610A92"/>
    <w:rsid w:val="0061156D"/>
    <w:rsid w:val="006216E0"/>
    <w:rsid w:val="00621BB3"/>
    <w:rsid w:val="006248F4"/>
    <w:rsid w:val="00630ABA"/>
    <w:rsid w:val="00636C5F"/>
    <w:rsid w:val="00640746"/>
    <w:rsid w:val="00641C94"/>
    <w:rsid w:val="00643B57"/>
    <w:rsid w:val="006441C5"/>
    <w:rsid w:val="006456D6"/>
    <w:rsid w:val="006466D4"/>
    <w:rsid w:val="00647B31"/>
    <w:rsid w:val="006514FA"/>
    <w:rsid w:val="00660133"/>
    <w:rsid w:val="00660966"/>
    <w:rsid w:val="00661450"/>
    <w:rsid w:val="00662CE4"/>
    <w:rsid w:val="006631F4"/>
    <w:rsid w:val="00663AD8"/>
    <w:rsid w:val="00664148"/>
    <w:rsid w:val="00670587"/>
    <w:rsid w:val="00676262"/>
    <w:rsid w:val="00677DFC"/>
    <w:rsid w:val="006870D2"/>
    <w:rsid w:val="006902A0"/>
    <w:rsid w:val="00690F71"/>
    <w:rsid w:val="006913C1"/>
    <w:rsid w:val="00692CFB"/>
    <w:rsid w:val="006A0538"/>
    <w:rsid w:val="006A2E1F"/>
    <w:rsid w:val="006A459C"/>
    <w:rsid w:val="006A4C76"/>
    <w:rsid w:val="006A55AC"/>
    <w:rsid w:val="006A7E0C"/>
    <w:rsid w:val="006B5738"/>
    <w:rsid w:val="006B7407"/>
    <w:rsid w:val="006C2B71"/>
    <w:rsid w:val="006C2BB2"/>
    <w:rsid w:val="006C3D02"/>
    <w:rsid w:val="006C67B0"/>
    <w:rsid w:val="006D04B3"/>
    <w:rsid w:val="006D05E1"/>
    <w:rsid w:val="006D228C"/>
    <w:rsid w:val="006E2595"/>
    <w:rsid w:val="006E3687"/>
    <w:rsid w:val="006E3A2C"/>
    <w:rsid w:val="006E3D4E"/>
    <w:rsid w:val="006E55AA"/>
    <w:rsid w:val="006F1968"/>
    <w:rsid w:val="006F1DCC"/>
    <w:rsid w:val="006F2BDE"/>
    <w:rsid w:val="006F3BE1"/>
    <w:rsid w:val="0070682B"/>
    <w:rsid w:val="00706C12"/>
    <w:rsid w:val="00710E20"/>
    <w:rsid w:val="00711131"/>
    <w:rsid w:val="00713C2B"/>
    <w:rsid w:val="007272EF"/>
    <w:rsid w:val="00740835"/>
    <w:rsid w:val="007416BF"/>
    <w:rsid w:val="00741D99"/>
    <w:rsid w:val="00742133"/>
    <w:rsid w:val="00753351"/>
    <w:rsid w:val="00762050"/>
    <w:rsid w:val="007629C9"/>
    <w:rsid w:val="0076345E"/>
    <w:rsid w:val="007666A3"/>
    <w:rsid w:val="00770A74"/>
    <w:rsid w:val="00772BF7"/>
    <w:rsid w:val="00773764"/>
    <w:rsid w:val="00775F9A"/>
    <w:rsid w:val="0078023F"/>
    <w:rsid w:val="00784475"/>
    <w:rsid w:val="007910A9"/>
    <w:rsid w:val="00791740"/>
    <w:rsid w:val="00791D72"/>
    <w:rsid w:val="007938BA"/>
    <w:rsid w:val="00796E11"/>
    <w:rsid w:val="007A21AD"/>
    <w:rsid w:val="007A21EA"/>
    <w:rsid w:val="007A3115"/>
    <w:rsid w:val="007B75A3"/>
    <w:rsid w:val="007C4295"/>
    <w:rsid w:val="007C4753"/>
    <w:rsid w:val="007D053C"/>
    <w:rsid w:val="007D1A40"/>
    <w:rsid w:val="007D2384"/>
    <w:rsid w:val="007D23FE"/>
    <w:rsid w:val="007D3A41"/>
    <w:rsid w:val="007E40DC"/>
    <w:rsid w:val="007E4503"/>
    <w:rsid w:val="007F5880"/>
    <w:rsid w:val="007F5DCD"/>
    <w:rsid w:val="007F636B"/>
    <w:rsid w:val="0080066E"/>
    <w:rsid w:val="00800993"/>
    <w:rsid w:val="00800E27"/>
    <w:rsid w:val="00801C93"/>
    <w:rsid w:val="00802795"/>
    <w:rsid w:val="00803FB9"/>
    <w:rsid w:val="00824160"/>
    <w:rsid w:val="00825C70"/>
    <w:rsid w:val="008266FE"/>
    <w:rsid w:val="00826844"/>
    <w:rsid w:val="00826891"/>
    <w:rsid w:val="0083069C"/>
    <w:rsid w:val="00830F9B"/>
    <w:rsid w:val="00831A40"/>
    <w:rsid w:val="00831A4B"/>
    <w:rsid w:val="00832721"/>
    <w:rsid w:val="00833149"/>
    <w:rsid w:val="0083336D"/>
    <w:rsid w:val="008339EF"/>
    <w:rsid w:val="00833A55"/>
    <w:rsid w:val="0083430C"/>
    <w:rsid w:val="00834F97"/>
    <w:rsid w:val="00841524"/>
    <w:rsid w:val="00850E66"/>
    <w:rsid w:val="00851704"/>
    <w:rsid w:val="00857CE9"/>
    <w:rsid w:val="008629B0"/>
    <w:rsid w:val="008660E5"/>
    <w:rsid w:val="00867D69"/>
    <w:rsid w:val="00871BB2"/>
    <w:rsid w:val="008732E5"/>
    <w:rsid w:val="00877A09"/>
    <w:rsid w:val="00880312"/>
    <w:rsid w:val="0088163A"/>
    <w:rsid w:val="00881964"/>
    <w:rsid w:val="00891589"/>
    <w:rsid w:val="00891F30"/>
    <w:rsid w:val="00897150"/>
    <w:rsid w:val="008A108A"/>
    <w:rsid w:val="008A1F43"/>
    <w:rsid w:val="008A3A02"/>
    <w:rsid w:val="008A6B86"/>
    <w:rsid w:val="008B0D79"/>
    <w:rsid w:val="008B2AD0"/>
    <w:rsid w:val="008B4621"/>
    <w:rsid w:val="008B6DCE"/>
    <w:rsid w:val="008C0A49"/>
    <w:rsid w:val="008C1BB9"/>
    <w:rsid w:val="008C37D9"/>
    <w:rsid w:val="008D1DB1"/>
    <w:rsid w:val="008D5E17"/>
    <w:rsid w:val="008D6A5F"/>
    <w:rsid w:val="008E1152"/>
    <w:rsid w:val="008E572B"/>
    <w:rsid w:val="008F3379"/>
    <w:rsid w:val="008F60A3"/>
    <w:rsid w:val="00904168"/>
    <w:rsid w:val="009060F2"/>
    <w:rsid w:val="0091299D"/>
    <w:rsid w:val="00916524"/>
    <w:rsid w:val="00921AEF"/>
    <w:rsid w:val="00925123"/>
    <w:rsid w:val="0093404B"/>
    <w:rsid w:val="00934B21"/>
    <w:rsid w:val="00935C27"/>
    <w:rsid w:val="00937C7A"/>
    <w:rsid w:val="009400FD"/>
    <w:rsid w:val="0094227A"/>
    <w:rsid w:val="00942C6A"/>
    <w:rsid w:val="00944B86"/>
    <w:rsid w:val="00960489"/>
    <w:rsid w:val="0096056C"/>
    <w:rsid w:val="00961158"/>
    <w:rsid w:val="009646FB"/>
    <w:rsid w:val="0097113A"/>
    <w:rsid w:val="00971A37"/>
    <w:rsid w:val="00972977"/>
    <w:rsid w:val="00973BDD"/>
    <w:rsid w:val="00975A1B"/>
    <w:rsid w:val="00976F32"/>
    <w:rsid w:val="00991CCB"/>
    <w:rsid w:val="0099436A"/>
    <w:rsid w:val="00997A01"/>
    <w:rsid w:val="009A372E"/>
    <w:rsid w:val="009A49C3"/>
    <w:rsid w:val="009B152A"/>
    <w:rsid w:val="009C1720"/>
    <w:rsid w:val="009C1C4C"/>
    <w:rsid w:val="009D2905"/>
    <w:rsid w:val="009D5F70"/>
    <w:rsid w:val="009D7D0E"/>
    <w:rsid w:val="009E393F"/>
    <w:rsid w:val="009F2F58"/>
    <w:rsid w:val="009F6881"/>
    <w:rsid w:val="009F7A43"/>
    <w:rsid w:val="009F7EC8"/>
    <w:rsid w:val="00A038AE"/>
    <w:rsid w:val="00A03E68"/>
    <w:rsid w:val="00A07A83"/>
    <w:rsid w:val="00A12969"/>
    <w:rsid w:val="00A15D73"/>
    <w:rsid w:val="00A16EA5"/>
    <w:rsid w:val="00A170EC"/>
    <w:rsid w:val="00A20681"/>
    <w:rsid w:val="00A210A2"/>
    <w:rsid w:val="00A27435"/>
    <w:rsid w:val="00A27B3C"/>
    <w:rsid w:val="00A27C76"/>
    <w:rsid w:val="00A37342"/>
    <w:rsid w:val="00A37AEF"/>
    <w:rsid w:val="00A4742A"/>
    <w:rsid w:val="00A54C94"/>
    <w:rsid w:val="00A555E3"/>
    <w:rsid w:val="00A55BAA"/>
    <w:rsid w:val="00A63D1F"/>
    <w:rsid w:val="00A64A59"/>
    <w:rsid w:val="00A67FA4"/>
    <w:rsid w:val="00A716B4"/>
    <w:rsid w:val="00A7402B"/>
    <w:rsid w:val="00A7438A"/>
    <w:rsid w:val="00A74701"/>
    <w:rsid w:val="00A76D31"/>
    <w:rsid w:val="00A855B7"/>
    <w:rsid w:val="00A95170"/>
    <w:rsid w:val="00AA0DD8"/>
    <w:rsid w:val="00AA379D"/>
    <w:rsid w:val="00AA37AF"/>
    <w:rsid w:val="00AA50A5"/>
    <w:rsid w:val="00AB0DE8"/>
    <w:rsid w:val="00AB58E1"/>
    <w:rsid w:val="00AC3D90"/>
    <w:rsid w:val="00AC5F74"/>
    <w:rsid w:val="00AD74A4"/>
    <w:rsid w:val="00AE093F"/>
    <w:rsid w:val="00AE5977"/>
    <w:rsid w:val="00AE762D"/>
    <w:rsid w:val="00AE7EC8"/>
    <w:rsid w:val="00AF2892"/>
    <w:rsid w:val="00AF2FC3"/>
    <w:rsid w:val="00AF415F"/>
    <w:rsid w:val="00AF4D3F"/>
    <w:rsid w:val="00AF572C"/>
    <w:rsid w:val="00AF58DE"/>
    <w:rsid w:val="00AF7CE1"/>
    <w:rsid w:val="00B01954"/>
    <w:rsid w:val="00B04316"/>
    <w:rsid w:val="00B13D2A"/>
    <w:rsid w:val="00B13FA2"/>
    <w:rsid w:val="00B14115"/>
    <w:rsid w:val="00B15913"/>
    <w:rsid w:val="00B222AF"/>
    <w:rsid w:val="00B224FF"/>
    <w:rsid w:val="00B235B3"/>
    <w:rsid w:val="00B248BE"/>
    <w:rsid w:val="00B25A5A"/>
    <w:rsid w:val="00B27892"/>
    <w:rsid w:val="00B3071E"/>
    <w:rsid w:val="00B31770"/>
    <w:rsid w:val="00B342AF"/>
    <w:rsid w:val="00B4380A"/>
    <w:rsid w:val="00B459A5"/>
    <w:rsid w:val="00B6073E"/>
    <w:rsid w:val="00B73833"/>
    <w:rsid w:val="00B7589F"/>
    <w:rsid w:val="00B825CC"/>
    <w:rsid w:val="00B86CB2"/>
    <w:rsid w:val="00B91A79"/>
    <w:rsid w:val="00B94C16"/>
    <w:rsid w:val="00B950F9"/>
    <w:rsid w:val="00B95959"/>
    <w:rsid w:val="00BA19F5"/>
    <w:rsid w:val="00BA6224"/>
    <w:rsid w:val="00BA755A"/>
    <w:rsid w:val="00BB1F29"/>
    <w:rsid w:val="00BB70A0"/>
    <w:rsid w:val="00BB7DF5"/>
    <w:rsid w:val="00BC039A"/>
    <w:rsid w:val="00BC073C"/>
    <w:rsid w:val="00BC0E92"/>
    <w:rsid w:val="00BC54EA"/>
    <w:rsid w:val="00BC64B0"/>
    <w:rsid w:val="00BC6E42"/>
    <w:rsid w:val="00BD59AC"/>
    <w:rsid w:val="00BE3A3B"/>
    <w:rsid w:val="00BE44D0"/>
    <w:rsid w:val="00BE7C07"/>
    <w:rsid w:val="00BF1BAB"/>
    <w:rsid w:val="00BF1FEC"/>
    <w:rsid w:val="00BF27D3"/>
    <w:rsid w:val="00BF4E7C"/>
    <w:rsid w:val="00C00F86"/>
    <w:rsid w:val="00C02027"/>
    <w:rsid w:val="00C11A3A"/>
    <w:rsid w:val="00C12B93"/>
    <w:rsid w:val="00C16350"/>
    <w:rsid w:val="00C1696E"/>
    <w:rsid w:val="00C306C9"/>
    <w:rsid w:val="00C31817"/>
    <w:rsid w:val="00C32E86"/>
    <w:rsid w:val="00C33F21"/>
    <w:rsid w:val="00C35F44"/>
    <w:rsid w:val="00C35F7A"/>
    <w:rsid w:val="00C36E2F"/>
    <w:rsid w:val="00C375B6"/>
    <w:rsid w:val="00C37F39"/>
    <w:rsid w:val="00C40246"/>
    <w:rsid w:val="00C4622E"/>
    <w:rsid w:val="00C469DC"/>
    <w:rsid w:val="00C47958"/>
    <w:rsid w:val="00C505D4"/>
    <w:rsid w:val="00C508F0"/>
    <w:rsid w:val="00C5136D"/>
    <w:rsid w:val="00C53A58"/>
    <w:rsid w:val="00C54952"/>
    <w:rsid w:val="00C55068"/>
    <w:rsid w:val="00C60388"/>
    <w:rsid w:val="00C63DD0"/>
    <w:rsid w:val="00C63DF8"/>
    <w:rsid w:val="00C6572D"/>
    <w:rsid w:val="00C67659"/>
    <w:rsid w:val="00C70E58"/>
    <w:rsid w:val="00C73392"/>
    <w:rsid w:val="00C74400"/>
    <w:rsid w:val="00C746DA"/>
    <w:rsid w:val="00C746ED"/>
    <w:rsid w:val="00C74FFD"/>
    <w:rsid w:val="00C751ED"/>
    <w:rsid w:val="00C75CF4"/>
    <w:rsid w:val="00C807C5"/>
    <w:rsid w:val="00C813E5"/>
    <w:rsid w:val="00C82CF8"/>
    <w:rsid w:val="00C82F63"/>
    <w:rsid w:val="00C86CD1"/>
    <w:rsid w:val="00C87AEC"/>
    <w:rsid w:val="00C90A3E"/>
    <w:rsid w:val="00C9115B"/>
    <w:rsid w:val="00C93427"/>
    <w:rsid w:val="00C941BB"/>
    <w:rsid w:val="00C951EB"/>
    <w:rsid w:val="00C95245"/>
    <w:rsid w:val="00CA0919"/>
    <w:rsid w:val="00CA1B49"/>
    <w:rsid w:val="00CB1CB5"/>
    <w:rsid w:val="00CC22BF"/>
    <w:rsid w:val="00CC23CB"/>
    <w:rsid w:val="00CC349A"/>
    <w:rsid w:val="00CC3A0C"/>
    <w:rsid w:val="00CC7F3F"/>
    <w:rsid w:val="00CD0BE7"/>
    <w:rsid w:val="00CD1E1C"/>
    <w:rsid w:val="00CD266F"/>
    <w:rsid w:val="00CD2ABD"/>
    <w:rsid w:val="00CD39EC"/>
    <w:rsid w:val="00CE0A9A"/>
    <w:rsid w:val="00CE1929"/>
    <w:rsid w:val="00CE3902"/>
    <w:rsid w:val="00CE5027"/>
    <w:rsid w:val="00CE51F2"/>
    <w:rsid w:val="00CF08E3"/>
    <w:rsid w:val="00CF2376"/>
    <w:rsid w:val="00CF3F05"/>
    <w:rsid w:val="00CF7C05"/>
    <w:rsid w:val="00D05728"/>
    <w:rsid w:val="00D10F44"/>
    <w:rsid w:val="00D12618"/>
    <w:rsid w:val="00D13F14"/>
    <w:rsid w:val="00D15614"/>
    <w:rsid w:val="00D3446D"/>
    <w:rsid w:val="00D34CE5"/>
    <w:rsid w:val="00D35C8A"/>
    <w:rsid w:val="00D532B7"/>
    <w:rsid w:val="00D532EE"/>
    <w:rsid w:val="00D5389C"/>
    <w:rsid w:val="00D60E1C"/>
    <w:rsid w:val="00D61503"/>
    <w:rsid w:val="00D640E0"/>
    <w:rsid w:val="00D6583E"/>
    <w:rsid w:val="00D7132B"/>
    <w:rsid w:val="00D71AB8"/>
    <w:rsid w:val="00D7425B"/>
    <w:rsid w:val="00D74398"/>
    <w:rsid w:val="00D74443"/>
    <w:rsid w:val="00D77A72"/>
    <w:rsid w:val="00D82088"/>
    <w:rsid w:val="00D84A0A"/>
    <w:rsid w:val="00D85098"/>
    <w:rsid w:val="00D853C7"/>
    <w:rsid w:val="00D86A94"/>
    <w:rsid w:val="00DA2003"/>
    <w:rsid w:val="00DA251A"/>
    <w:rsid w:val="00DA7F70"/>
    <w:rsid w:val="00DB06A0"/>
    <w:rsid w:val="00DC381C"/>
    <w:rsid w:val="00DC387B"/>
    <w:rsid w:val="00DD1161"/>
    <w:rsid w:val="00DD3891"/>
    <w:rsid w:val="00DD4559"/>
    <w:rsid w:val="00DD48A6"/>
    <w:rsid w:val="00DD6107"/>
    <w:rsid w:val="00DD7974"/>
    <w:rsid w:val="00DE00A0"/>
    <w:rsid w:val="00DE1F7F"/>
    <w:rsid w:val="00DE47D2"/>
    <w:rsid w:val="00DF203F"/>
    <w:rsid w:val="00DF2B91"/>
    <w:rsid w:val="00DF4BCB"/>
    <w:rsid w:val="00DF53BB"/>
    <w:rsid w:val="00E007B7"/>
    <w:rsid w:val="00E010B0"/>
    <w:rsid w:val="00E02AEC"/>
    <w:rsid w:val="00E10442"/>
    <w:rsid w:val="00E12C21"/>
    <w:rsid w:val="00E13987"/>
    <w:rsid w:val="00E24FD5"/>
    <w:rsid w:val="00E278F4"/>
    <w:rsid w:val="00E32EB6"/>
    <w:rsid w:val="00E332D3"/>
    <w:rsid w:val="00E34B40"/>
    <w:rsid w:val="00E42C85"/>
    <w:rsid w:val="00E5242C"/>
    <w:rsid w:val="00E525D7"/>
    <w:rsid w:val="00E534BB"/>
    <w:rsid w:val="00E609F6"/>
    <w:rsid w:val="00E621B9"/>
    <w:rsid w:val="00E63133"/>
    <w:rsid w:val="00E670C1"/>
    <w:rsid w:val="00E70F0A"/>
    <w:rsid w:val="00E7448B"/>
    <w:rsid w:val="00E76E8B"/>
    <w:rsid w:val="00E83526"/>
    <w:rsid w:val="00E8492F"/>
    <w:rsid w:val="00E90929"/>
    <w:rsid w:val="00E927CA"/>
    <w:rsid w:val="00E9286B"/>
    <w:rsid w:val="00E93859"/>
    <w:rsid w:val="00E955A4"/>
    <w:rsid w:val="00E96962"/>
    <w:rsid w:val="00E97550"/>
    <w:rsid w:val="00EA278A"/>
    <w:rsid w:val="00EB1A0E"/>
    <w:rsid w:val="00EB30E6"/>
    <w:rsid w:val="00ED12D9"/>
    <w:rsid w:val="00ED2E88"/>
    <w:rsid w:val="00ED4E25"/>
    <w:rsid w:val="00ED5B0D"/>
    <w:rsid w:val="00EE1F90"/>
    <w:rsid w:val="00EE36F2"/>
    <w:rsid w:val="00EF22EB"/>
    <w:rsid w:val="00EF388D"/>
    <w:rsid w:val="00EF7795"/>
    <w:rsid w:val="00F01058"/>
    <w:rsid w:val="00F01975"/>
    <w:rsid w:val="00F04E95"/>
    <w:rsid w:val="00F06BCA"/>
    <w:rsid w:val="00F1291D"/>
    <w:rsid w:val="00F1409B"/>
    <w:rsid w:val="00F16568"/>
    <w:rsid w:val="00F20438"/>
    <w:rsid w:val="00F22A3A"/>
    <w:rsid w:val="00F24505"/>
    <w:rsid w:val="00F31744"/>
    <w:rsid w:val="00F31E3F"/>
    <w:rsid w:val="00F358B0"/>
    <w:rsid w:val="00F418FA"/>
    <w:rsid w:val="00F47A5F"/>
    <w:rsid w:val="00F50FE6"/>
    <w:rsid w:val="00F52103"/>
    <w:rsid w:val="00F52C2C"/>
    <w:rsid w:val="00F56420"/>
    <w:rsid w:val="00F56AEB"/>
    <w:rsid w:val="00F60225"/>
    <w:rsid w:val="00F63505"/>
    <w:rsid w:val="00F646AE"/>
    <w:rsid w:val="00F64A67"/>
    <w:rsid w:val="00F655B0"/>
    <w:rsid w:val="00F67D40"/>
    <w:rsid w:val="00F73C37"/>
    <w:rsid w:val="00F7644F"/>
    <w:rsid w:val="00F779A9"/>
    <w:rsid w:val="00F849C9"/>
    <w:rsid w:val="00F85A73"/>
    <w:rsid w:val="00F86957"/>
    <w:rsid w:val="00F87E43"/>
    <w:rsid w:val="00F94684"/>
    <w:rsid w:val="00FA558D"/>
    <w:rsid w:val="00FA565D"/>
    <w:rsid w:val="00FA5712"/>
    <w:rsid w:val="00FA6F24"/>
    <w:rsid w:val="00FB31FD"/>
    <w:rsid w:val="00FB52CE"/>
    <w:rsid w:val="00FC04F5"/>
    <w:rsid w:val="00FC1582"/>
    <w:rsid w:val="00FC2BAD"/>
    <w:rsid w:val="00FC5ED1"/>
    <w:rsid w:val="00FD2AE8"/>
    <w:rsid w:val="00FE287C"/>
    <w:rsid w:val="00FE6BED"/>
    <w:rsid w:val="00FF0820"/>
    <w:rsid w:val="00FF3DF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7CE67BF-701D-4490-A776-107D526C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1C5925"/>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styleId="Hyperlink">
    <w:name w:val="Hyperlink"/>
    <w:rsid w:val="001C5925"/>
    <w:rPr>
      <w:color w:val="0000FF"/>
      <w:u w:val="single"/>
    </w:rPr>
  </w:style>
  <w:style w:type="character" w:styleId="CommentReference">
    <w:name w:val="annotation reference"/>
    <w:rsid w:val="001C5925"/>
    <w:rPr>
      <w:sz w:val="16"/>
      <w:szCs w:val="16"/>
    </w:rPr>
  </w:style>
  <w:style w:type="paragraph" w:styleId="CommentText">
    <w:name w:val="annotation text"/>
    <w:basedOn w:val="Normal"/>
    <w:link w:val="CommentTextChar"/>
    <w:rsid w:val="001C5925"/>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rsid w:val="001C5925"/>
    <w:rPr>
      <w:rFonts w:ascii="Times New Roman" w:eastAsia="Times New Roman" w:hAnsi="Times New Roman" w:cs="Times New Roman"/>
      <w:snapToGrid w:val="0"/>
      <w:kern w:val="28"/>
      <w:sz w:val="20"/>
      <w:szCs w:val="20"/>
    </w:rPr>
  </w:style>
  <w:style w:type="character" w:customStyle="1" w:styleId="ParaNumChar">
    <w:name w:val="ParaNum Char"/>
    <w:link w:val="ParaNum"/>
    <w:locked/>
    <w:rsid w:val="001C5925"/>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1C5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925"/>
    <w:rPr>
      <w:rFonts w:ascii="Segoe UI" w:hAnsi="Segoe UI" w:cs="Segoe UI"/>
      <w:sz w:val="18"/>
      <w:szCs w:val="18"/>
    </w:rPr>
  </w:style>
  <w:style w:type="paragraph" w:styleId="ListParagraph">
    <w:name w:val="List Paragraph"/>
    <w:basedOn w:val="Normal"/>
    <w:uiPriority w:val="34"/>
    <w:qFormat/>
    <w:rsid w:val="00C86CD1"/>
    <w:pPr>
      <w:ind w:left="720"/>
      <w:contextualSpacing/>
    </w:pPr>
  </w:style>
  <w:style w:type="paragraph" w:styleId="FootnoteText">
    <w:name w:val="footnote text"/>
    <w:basedOn w:val="Normal"/>
    <w:link w:val="FootnoteTextChar"/>
    <w:uiPriority w:val="99"/>
    <w:unhideWhenUsed/>
    <w:rsid w:val="002C4B4B"/>
    <w:pPr>
      <w:spacing w:after="0" w:line="240" w:lineRule="auto"/>
    </w:pPr>
    <w:rPr>
      <w:sz w:val="20"/>
      <w:szCs w:val="20"/>
    </w:rPr>
  </w:style>
  <w:style w:type="character" w:customStyle="1" w:styleId="FootnoteTextChar">
    <w:name w:val="Footnote Text Char"/>
    <w:basedOn w:val="DefaultParagraphFont"/>
    <w:link w:val="FootnoteText"/>
    <w:uiPriority w:val="99"/>
    <w:rsid w:val="002C4B4B"/>
    <w:rPr>
      <w:sz w:val="20"/>
      <w:szCs w:val="20"/>
    </w:rPr>
  </w:style>
  <w:style w:type="character" w:styleId="FootnoteReference">
    <w:name w:val="footnote reference"/>
    <w:basedOn w:val="DefaultParagraphFont"/>
    <w:uiPriority w:val="99"/>
    <w:semiHidden/>
    <w:unhideWhenUsed/>
    <w:rsid w:val="002C4B4B"/>
    <w:rPr>
      <w:vertAlign w:val="superscript"/>
    </w:rPr>
  </w:style>
  <w:style w:type="character" w:customStyle="1" w:styleId="UnresolvedMention1">
    <w:name w:val="Unresolved Mention1"/>
    <w:basedOn w:val="DefaultParagraphFont"/>
    <w:uiPriority w:val="99"/>
    <w:semiHidden/>
    <w:unhideWhenUsed/>
    <w:rsid w:val="009A49C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235B3"/>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B235B3"/>
    <w:rPr>
      <w:rFonts w:ascii="Times New Roman" w:eastAsia="Times New Roman" w:hAnsi="Times New Roman" w:cs="Times New Roman"/>
      <w:b/>
      <w:bCs/>
      <w:snapToGrid/>
      <w:kern w:val="28"/>
      <w:sz w:val="20"/>
      <w:szCs w:val="20"/>
    </w:rPr>
  </w:style>
  <w:style w:type="character" w:customStyle="1" w:styleId="UnresolvedMention2">
    <w:name w:val="Unresolved Mention2"/>
    <w:basedOn w:val="DefaultParagraphFont"/>
    <w:uiPriority w:val="99"/>
    <w:semiHidden/>
    <w:unhideWhenUsed/>
    <w:rsid w:val="00165B0F"/>
    <w:rPr>
      <w:color w:val="605E5C"/>
      <w:shd w:val="clear" w:color="auto" w:fill="E1DFDD"/>
    </w:rPr>
  </w:style>
  <w:style w:type="paragraph" w:styleId="Header">
    <w:name w:val="header"/>
    <w:basedOn w:val="Normal"/>
    <w:link w:val="HeaderChar"/>
    <w:uiPriority w:val="99"/>
    <w:unhideWhenUsed/>
    <w:rsid w:val="00D34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46D"/>
  </w:style>
  <w:style w:type="paragraph" w:styleId="Footer">
    <w:name w:val="footer"/>
    <w:basedOn w:val="Normal"/>
    <w:link w:val="FooterChar"/>
    <w:uiPriority w:val="99"/>
    <w:unhideWhenUsed/>
    <w:rsid w:val="00D34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