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D276C4" w:rsidRPr="00893314" w:rsidP="00F5542C" w14:paraId="798E8548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893314">
        <w:rPr>
          <w:rFonts w:ascii="Times New Roman" w:hAnsi="Times New Roman" w:cs="Times New Roman"/>
          <w:b/>
          <w:bCs/>
        </w:rPr>
        <w:t>STATEMENT OF</w:t>
      </w:r>
    </w:p>
    <w:p w:rsidR="00D276C4" w:rsidRPr="00893314" w:rsidP="00F5542C" w14:paraId="6B9C0148" w14:textId="6A676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3314">
        <w:rPr>
          <w:rFonts w:ascii="Times New Roman" w:hAnsi="Times New Roman" w:cs="Times New Roman"/>
          <w:b/>
          <w:bCs/>
        </w:rPr>
        <w:t>CHAIRMAN AJIT PAI</w:t>
      </w:r>
    </w:p>
    <w:p w:rsidR="00592A26" w:rsidRPr="00893314" w:rsidP="00F5542C" w14:paraId="1CA6F061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5542C" w:rsidP="00F5542C" w14:paraId="4D3B2B61" w14:textId="10B105C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color w:val="000000" w:themeColor="text1"/>
          <w:spacing w:val="-2"/>
        </w:rPr>
      </w:pPr>
      <w:r w:rsidRPr="000A13B6">
        <w:rPr>
          <w:rFonts w:ascii="Times New Roman" w:hAnsi="Times New Roman" w:cs="Times New Roman"/>
        </w:rPr>
        <w:t>Re:</w:t>
      </w:r>
      <w:bookmarkStart w:id="1" w:name="_Hlk17730416"/>
      <w:r>
        <w:rPr>
          <w:rFonts w:ascii="Times New Roman" w:hAnsi="Times New Roman" w:cs="Times New Roman"/>
        </w:rPr>
        <w:tab/>
      </w:r>
      <w:bookmarkEnd w:id="1"/>
      <w:r>
        <w:rPr>
          <w:rFonts w:ascii="Times New Roman" w:hAnsi="Times New Roman" w:cs="Times New Roman"/>
          <w:i/>
          <w:iCs/>
          <w:color w:val="000000" w:themeColor="text1"/>
          <w:spacing w:val="-2"/>
        </w:rPr>
        <w:t xml:space="preserve">Amendment of the Commission’s Rules Governing Standards for Hearing Aid-Compatible Handsets, </w:t>
      </w:r>
      <w:r w:rsidRPr="007F01A5">
        <w:rPr>
          <w:rFonts w:ascii="Times New Roman" w:hAnsi="Times New Roman" w:cs="Times New Roman"/>
          <w:iCs/>
          <w:color w:val="000000" w:themeColor="text1"/>
          <w:spacing w:val="-2"/>
        </w:rPr>
        <w:t>WT Docket No. 20-3</w:t>
      </w:r>
      <w:r>
        <w:rPr>
          <w:rFonts w:ascii="Times New Roman" w:hAnsi="Times New Roman" w:cs="Times New Roman"/>
          <w:i/>
          <w:iCs/>
          <w:color w:val="000000" w:themeColor="text1"/>
          <w:spacing w:val="-2"/>
        </w:rPr>
        <w:t xml:space="preserve">; Amendment of the Commission’s Rules Governing Hearing Aid-Compatible Mobile Handsets, </w:t>
      </w:r>
      <w:r w:rsidRPr="007F01A5">
        <w:rPr>
          <w:rFonts w:ascii="Times New Roman" w:hAnsi="Times New Roman" w:cs="Times New Roman"/>
          <w:iCs/>
          <w:color w:val="000000" w:themeColor="text1"/>
          <w:spacing w:val="-2"/>
        </w:rPr>
        <w:t>WT Docket No. 07-250 (terminated)</w:t>
      </w:r>
      <w:r>
        <w:rPr>
          <w:rFonts w:ascii="Times New Roman" w:hAnsi="Times New Roman" w:cs="Times New Roman"/>
          <w:i/>
          <w:iCs/>
          <w:color w:val="000000" w:themeColor="text1"/>
          <w:spacing w:val="-2"/>
        </w:rPr>
        <w:t xml:space="preserve">; Comment Sought on 2010 Review of Hearing Aid Compatibility Regulations, </w:t>
      </w:r>
      <w:r w:rsidRPr="007F01A5">
        <w:rPr>
          <w:rFonts w:ascii="Times New Roman" w:hAnsi="Times New Roman" w:cs="Times New Roman"/>
          <w:iCs/>
          <w:color w:val="000000" w:themeColor="text1"/>
          <w:spacing w:val="-2"/>
        </w:rPr>
        <w:t>WT Docket No. 10-254 (terminated)</w:t>
      </w:r>
    </w:p>
    <w:p w:rsidR="00F5542C" w:rsidP="00F5542C" w14:paraId="72384AF5" w14:textId="7777777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color w:val="000000" w:themeColor="text1"/>
          <w:spacing w:val="-2"/>
        </w:rPr>
      </w:pPr>
    </w:p>
    <w:p w:rsidR="00D276C4" w:rsidRPr="00893314" w:rsidP="00F5542C" w14:paraId="2E126417" w14:textId="70FAE9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 xml:space="preserve">Once upon a time, hearing </w:t>
      </w:r>
      <w:r w:rsidRPr="00893314">
        <w:rPr>
          <w:rFonts w:ascii="Times New Roman" w:hAnsi="Times New Roman" w:cs="Times New Roman"/>
        </w:rPr>
        <w:t xml:space="preserve">aids and wireless handsets </w:t>
      </w:r>
      <w:r w:rsidRPr="00893314" w:rsidR="009062D1">
        <w:rPr>
          <w:rFonts w:ascii="Times New Roman" w:hAnsi="Times New Roman" w:cs="Times New Roman"/>
        </w:rPr>
        <w:t xml:space="preserve">were like oil and water; they </w:t>
      </w:r>
      <w:r w:rsidRPr="00893314">
        <w:rPr>
          <w:rFonts w:ascii="Times New Roman" w:hAnsi="Times New Roman" w:cs="Times New Roman"/>
        </w:rPr>
        <w:t xml:space="preserve">just didn’t mix.  Interference between </w:t>
      </w:r>
      <w:r w:rsidRPr="00893314" w:rsidR="009062D1">
        <w:rPr>
          <w:rFonts w:ascii="Times New Roman" w:hAnsi="Times New Roman" w:cs="Times New Roman"/>
        </w:rPr>
        <w:t xml:space="preserve">a </w:t>
      </w:r>
      <w:r w:rsidRPr="00893314">
        <w:rPr>
          <w:rFonts w:ascii="Times New Roman" w:hAnsi="Times New Roman" w:cs="Times New Roman"/>
        </w:rPr>
        <w:t xml:space="preserve">phone and </w:t>
      </w:r>
      <w:r w:rsidRPr="00893314" w:rsidR="009062D1">
        <w:rPr>
          <w:rFonts w:ascii="Times New Roman" w:hAnsi="Times New Roman" w:cs="Times New Roman"/>
        </w:rPr>
        <w:t xml:space="preserve">a </w:t>
      </w:r>
      <w:r w:rsidRPr="00893314">
        <w:rPr>
          <w:rFonts w:ascii="Times New Roman" w:hAnsi="Times New Roman" w:cs="Times New Roman"/>
        </w:rPr>
        <w:t>hearing aid could cause an audible buzz or other noise that made it difficult to hear the conversation.  To solve that problem</w:t>
      </w:r>
      <w:r w:rsidRPr="00893314" w:rsidR="005909AF">
        <w:rPr>
          <w:rFonts w:ascii="Times New Roman" w:hAnsi="Times New Roman" w:cs="Times New Roman"/>
        </w:rPr>
        <w:t>,</w:t>
      </w:r>
      <w:r w:rsidRPr="00893314">
        <w:rPr>
          <w:rFonts w:ascii="Times New Roman" w:hAnsi="Times New Roman" w:cs="Times New Roman"/>
        </w:rPr>
        <w:t xml:space="preserve"> and to give hearin</w:t>
      </w:r>
      <w:r w:rsidRPr="00893314">
        <w:rPr>
          <w:rFonts w:ascii="Times New Roman" w:hAnsi="Times New Roman" w:cs="Times New Roman"/>
        </w:rPr>
        <w:t xml:space="preserve">g aid users access to the same types of advanced </w:t>
      </w:r>
      <w:r w:rsidRPr="00893314" w:rsidR="009062D1">
        <w:rPr>
          <w:rFonts w:ascii="Times New Roman" w:hAnsi="Times New Roman" w:cs="Times New Roman"/>
        </w:rPr>
        <w:t xml:space="preserve">phones </w:t>
      </w:r>
      <w:r w:rsidRPr="00893314">
        <w:rPr>
          <w:rFonts w:ascii="Times New Roman" w:hAnsi="Times New Roman" w:cs="Times New Roman"/>
        </w:rPr>
        <w:t xml:space="preserve">available to others, the Commission for many years has required manufacturers and wireless service providers to make available </w:t>
      </w:r>
      <w:r w:rsidRPr="00893314" w:rsidR="00377F40">
        <w:rPr>
          <w:rFonts w:ascii="Times New Roman" w:hAnsi="Times New Roman" w:cs="Times New Roman"/>
        </w:rPr>
        <w:t xml:space="preserve">wireless </w:t>
      </w:r>
      <w:r w:rsidRPr="00893314">
        <w:rPr>
          <w:rFonts w:ascii="Times New Roman" w:hAnsi="Times New Roman" w:cs="Times New Roman"/>
        </w:rPr>
        <w:t>handsets that are compatible with hearing aids.  Those rules hav</w:t>
      </w:r>
      <w:r w:rsidRPr="00893314">
        <w:rPr>
          <w:rFonts w:ascii="Times New Roman" w:hAnsi="Times New Roman" w:cs="Times New Roman"/>
        </w:rPr>
        <w:t xml:space="preserve">e been a tremendous success.  Today, </w:t>
      </w:r>
      <w:r w:rsidRPr="00893314" w:rsidR="002D106B">
        <w:rPr>
          <w:rFonts w:ascii="Times New Roman" w:hAnsi="Times New Roman" w:cs="Times New Roman"/>
        </w:rPr>
        <w:t xml:space="preserve">manufacturers report that </w:t>
      </w:r>
      <w:r w:rsidRPr="00893314" w:rsidR="0083160D">
        <w:rPr>
          <w:rFonts w:ascii="Times New Roman" w:hAnsi="Times New Roman" w:cs="Times New Roman"/>
        </w:rPr>
        <w:t>more than 92% of new handset models are hearing-aid compatible.</w:t>
      </w:r>
    </w:p>
    <w:p w:rsidR="00F5542C" w:rsidP="00F5542C" w14:paraId="6E91CC4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D276C4" w:rsidRPr="00893314" w:rsidP="00F5542C" w14:paraId="3530CAFF" w14:textId="71FC13D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However, t</w:t>
      </w:r>
      <w:r w:rsidRPr="00893314" w:rsidR="00DB776C">
        <w:rPr>
          <w:rFonts w:ascii="Times New Roman" w:hAnsi="Times New Roman" w:cs="Times New Roman"/>
        </w:rPr>
        <w:t xml:space="preserve">he Commission has long recognized that its hearing aid compatibility </w:t>
      </w:r>
      <w:r w:rsidRPr="00893314">
        <w:rPr>
          <w:rFonts w:ascii="Times New Roman" w:hAnsi="Times New Roman" w:cs="Times New Roman"/>
        </w:rPr>
        <w:t xml:space="preserve">rules </w:t>
      </w:r>
      <w:r w:rsidRPr="00893314" w:rsidR="00DB776C">
        <w:rPr>
          <w:rFonts w:ascii="Times New Roman" w:hAnsi="Times New Roman" w:cs="Times New Roman"/>
        </w:rPr>
        <w:t xml:space="preserve">must </w:t>
      </w:r>
      <w:r w:rsidRPr="00893314">
        <w:rPr>
          <w:rFonts w:ascii="Times New Roman" w:hAnsi="Times New Roman" w:cs="Times New Roman"/>
        </w:rPr>
        <w:t xml:space="preserve">keep up with the times.  Currently, under our regulations, a 2011 </w:t>
      </w:r>
      <w:r w:rsidRPr="00893314" w:rsidR="00DB776C">
        <w:rPr>
          <w:rFonts w:ascii="Times New Roman" w:hAnsi="Times New Roman" w:cs="Times New Roman"/>
        </w:rPr>
        <w:t>American National Standards Institute (</w:t>
      </w:r>
      <w:r w:rsidRPr="00893314">
        <w:rPr>
          <w:rFonts w:ascii="Times New Roman" w:hAnsi="Times New Roman" w:cs="Times New Roman"/>
        </w:rPr>
        <w:t>ANSI) testing standard is used to determine whether a handset is hearin</w:t>
      </w:r>
      <w:r w:rsidRPr="00893314">
        <w:rPr>
          <w:rFonts w:ascii="Times New Roman" w:hAnsi="Times New Roman" w:cs="Times New Roman"/>
        </w:rPr>
        <w:t>g aid</w:t>
      </w:r>
      <w:r w:rsidRPr="00893314" w:rsidR="00702357">
        <w:rPr>
          <w:rFonts w:ascii="Times New Roman" w:hAnsi="Times New Roman" w:cs="Times New Roman"/>
        </w:rPr>
        <w:t>-</w:t>
      </w:r>
      <w:r w:rsidRPr="00893314">
        <w:rPr>
          <w:rFonts w:ascii="Times New Roman" w:hAnsi="Times New Roman" w:cs="Times New Roman"/>
        </w:rPr>
        <w:t xml:space="preserve">compatible.  </w:t>
      </w:r>
      <w:r w:rsidRPr="00893314" w:rsidR="00702357">
        <w:rPr>
          <w:rFonts w:ascii="Times New Roman" w:hAnsi="Times New Roman" w:cs="Times New Roman"/>
        </w:rPr>
        <w:t>But now there is a more modern testing standard available, one issued by ANSI in late 2019</w:t>
      </w:r>
      <w:r w:rsidRPr="00893314" w:rsidR="00377F40">
        <w:rPr>
          <w:rFonts w:ascii="Times New Roman" w:hAnsi="Times New Roman" w:cs="Times New Roman"/>
        </w:rPr>
        <w:t>.  We</w:t>
      </w:r>
      <w:r w:rsidRPr="00893314" w:rsidR="00702357">
        <w:rPr>
          <w:rFonts w:ascii="Times New Roman" w:hAnsi="Times New Roman" w:cs="Times New Roman"/>
        </w:rPr>
        <w:t xml:space="preserve"> </w:t>
      </w:r>
      <w:r w:rsidRPr="00893314">
        <w:rPr>
          <w:rFonts w:ascii="Times New Roman" w:hAnsi="Times New Roman" w:cs="Times New Roman"/>
        </w:rPr>
        <w:t xml:space="preserve">therefore </w:t>
      </w:r>
      <w:r w:rsidRPr="00893314" w:rsidR="00702357">
        <w:rPr>
          <w:rFonts w:ascii="Times New Roman" w:hAnsi="Times New Roman" w:cs="Times New Roman"/>
        </w:rPr>
        <w:t xml:space="preserve">propose to transition to this newer standard, which should bring benefits to handset users and industry alike.  </w:t>
      </w:r>
      <w:r w:rsidRPr="00893314" w:rsidR="00377F40">
        <w:rPr>
          <w:rFonts w:ascii="Times New Roman" w:hAnsi="Times New Roman" w:cs="Times New Roman"/>
        </w:rPr>
        <w:t>For instance, ANSI reports that the new testing standard was designed to support newer technologies</w:t>
      </w:r>
      <w:r w:rsidRPr="00893314" w:rsidR="00DB776C">
        <w:rPr>
          <w:rFonts w:ascii="Times New Roman" w:hAnsi="Times New Roman" w:cs="Times New Roman"/>
        </w:rPr>
        <w:t xml:space="preserve"> and devices</w:t>
      </w:r>
      <w:r w:rsidRPr="00893314" w:rsidR="00377F40">
        <w:rPr>
          <w:rFonts w:ascii="Times New Roman" w:hAnsi="Times New Roman" w:cs="Times New Roman"/>
        </w:rPr>
        <w:t xml:space="preserve">, and it addresses volume control for the first time.  And the 2019 standard is consistent with international standards, </w:t>
      </w:r>
      <w:r w:rsidRPr="00893314" w:rsidR="005930AB">
        <w:rPr>
          <w:rFonts w:ascii="Times New Roman" w:hAnsi="Times New Roman" w:cs="Times New Roman"/>
        </w:rPr>
        <w:t xml:space="preserve">which should </w:t>
      </w:r>
      <w:r w:rsidRPr="00893314" w:rsidR="00377F40">
        <w:rPr>
          <w:rFonts w:ascii="Times New Roman" w:hAnsi="Times New Roman" w:cs="Times New Roman"/>
        </w:rPr>
        <w:t>reduc</w:t>
      </w:r>
      <w:r w:rsidRPr="00893314" w:rsidR="005930AB">
        <w:rPr>
          <w:rFonts w:ascii="Times New Roman" w:hAnsi="Times New Roman" w:cs="Times New Roman"/>
        </w:rPr>
        <w:t>e</w:t>
      </w:r>
      <w:r w:rsidRPr="00893314" w:rsidR="00377F40">
        <w:rPr>
          <w:rFonts w:ascii="Times New Roman" w:hAnsi="Times New Roman" w:cs="Times New Roman"/>
        </w:rPr>
        <w:t xml:space="preserve"> burdens on manufacturers. </w:t>
      </w:r>
      <w:r w:rsidRPr="00893314" w:rsidR="00B4287D">
        <w:rPr>
          <w:rFonts w:ascii="Times New Roman" w:hAnsi="Times New Roman" w:cs="Times New Roman"/>
        </w:rPr>
        <w:t xml:space="preserve"> This sounds like </w:t>
      </w:r>
      <w:r w:rsidRPr="00893314" w:rsidR="00F64DCF">
        <w:rPr>
          <w:rFonts w:ascii="Times New Roman" w:hAnsi="Times New Roman" w:cs="Times New Roman"/>
        </w:rPr>
        <w:t xml:space="preserve">a win for </w:t>
      </w:r>
      <w:r w:rsidRPr="00893314" w:rsidR="00B4287D">
        <w:rPr>
          <w:rFonts w:ascii="Times New Roman" w:hAnsi="Times New Roman" w:cs="Times New Roman"/>
        </w:rPr>
        <w:t xml:space="preserve">all </w:t>
      </w:r>
      <w:r w:rsidRPr="00893314">
        <w:rPr>
          <w:rFonts w:ascii="Times New Roman" w:hAnsi="Times New Roman" w:cs="Times New Roman"/>
        </w:rPr>
        <w:t>involved</w:t>
      </w:r>
      <w:r w:rsidRPr="00893314" w:rsidR="00B4287D">
        <w:rPr>
          <w:rFonts w:ascii="Times New Roman" w:hAnsi="Times New Roman" w:cs="Times New Roman"/>
        </w:rPr>
        <w:t>, literally so for the most important stakeholders in this proceeding—consumers who are hard-of-hearing</w:t>
      </w:r>
      <w:r w:rsidRPr="00893314" w:rsidR="00F64DCF">
        <w:rPr>
          <w:rFonts w:ascii="Times New Roman" w:hAnsi="Times New Roman" w:cs="Times New Roman"/>
        </w:rPr>
        <w:t>.</w:t>
      </w:r>
    </w:p>
    <w:p w:rsidR="00F5542C" w:rsidP="00F5542C" w14:paraId="25DE05F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66351F" w:rsidRPr="0066351F" w:rsidP="00F5542C" w14:paraId="74E38FB1" w14:textId="6A56FAB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6351F">
        <w:rPr>
          <w:rFonts w:ascii="Times New Roman" w:hAnsi="Times New Roman" w:cs="Times New Roman"/>
        </w:rPr>
        <w:t>Many thanks to the hard work of our dedicated staff on this item.  From the Wireless Telecommunications Bur</w:t>
      </w:r>
      <w:r w:rsidRPr="0066351F">
        <w:rPr>
          <w:rFonts w:ascii="Times New Roman" w:hAnsi="Times New Roman" w:cs="Times New Roman"/>
        </w:rPr>
        <w:t xml:space="preserve">eau, Chas Eberle, Garnet Hanly, Saurbh Chhabra, Eli Johnson, Susannah Larson, </w:t>
      </w:r>
      <w:r w:rsidRPr="0066351F" w:rsidR="002D7B8A">
        <w:rPr>
          <w:rFonts w:ascii="Times New Roman" w:hAnsi="Times New Roman" w:cs="Times New Roman"/>
        </w:rPr>
        <w:t>Dana Shaffer, Jiaming Shang, Don Stockdale, Cecilia Sulhoff</w:t>
      </w:r>
      <w:r w:rsidR="002D7B8A">
        <w:rPr>
          <w:rFonts w:ascii="Times New Roman" w:hAnsi="Times New Roman" w:cs="Times New Roman"/>
        </w:rPr>
        <w:t xml:space="preserve">, and </w:t>
      </w:r>
      <w:r w:rsidRPr="0066351F" w:rsidR="002D7B8A">
        <w:rPr>
          <w:rFonts w:ascii="Times New Roman" w:hAnsi="Times New Roman" w:cs="Times New Roman"/>
        </w:rPr>
        <w:t>Suzanne Tetreault</w:t>
      </w:r>
      <w:r w:rsidRPr="0066351F">
        <w:rPr>
          <w:rFonts w:ascii="Times New Roman" w:hAnsi="Times New Roman" w:cs="Times New Roman"/>
        </w:rPr>
        <w:t xml:space="preserve">; from the Consumer and Governmental Affairs Bureau, Robert Aldrich, Darryl Cooper, </w:t>
      </w:r>
      <w:r w:rsidRPr="00893314">
        <w:rPr>
          <w:rFonts w:ascii="Times New Roman" w:hAnsi="Times New Roman" w:cs="Times New Roman"/>
        </w:rPr>
        <w:t xml:space="preserve">and </w:t>
      </w:r>
      <w:r w:rsidRPr="0066351F">
        <w:rPr>
          <w:rFonts w:ascii="Times New Roman" w:hAnsi="Times New Roman" w:cs="Times New Roman"/>
        </w:rPr>
        <w:t xml:space="preserve">Suzy Rosen Singleton; from the Office of Economics and Analytics, Weiren Wang; from the Office of General Counsel, David Horowitz, Douglas Klein, </w:t>
      </w:r>
      <w:r w:rsidRPr="00893314">
        <w:rPr>
          <w:rFonts w:ascii="Times New Roman" w:hAnsi="Times New Roman" w:cs="Times New Roman"/>
        </w:rPr>
        <w:t xml:space="preserve">and </w:t>
      </w:r>
      <w:r w:rsidRPr="0066351F">
        <w:rPr>
          <w:rFonts w:ascii="Times New Roman" w:hAnsi="Times New Roman" w:cs="Times New Roman"/>
        </w:rPr>
        <w:t>William Richardson</w:t>
      </w:r>
      <w:r w:rsidRPr="0066351F">
        <w:rPr>
          <w:rFonts w:ascii="Times New Roman" w:hAnsi="Times New Roman" w:cs="Times New Roman"/>
        </w:rPr>
        <w:t>; and from the Office of Engineering and Technology, Rashmi Doshi and Jim Szeliga.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C4"/>
    <w:rsid w:val="000A13B6"/>
    <w:rsid w:val="000A7E39"/>
    <w:rsid w:val="000E5761"/>
    <w:rsid w:val="0016412B"/>
    <w:rsid w:val="002D106B"/>
    <w:rsid w:val="002D7B8A"/>
    <w:rsid w:val="00377F40"/>
    <w:rsid w:val="0054153F"/>
    <w:rsid w:val="005909AF"/>
    <w:rsid w:val="00592A26"/>
    <w:rsid w:val="005930AB"/>
    <w:rsid w:val="00594917"/>
    <w:rsid w:val="0066351F"/>
    <w:rsid w:val="00702357"/>
    <w:rsid w:val="00727751"/>
    <w:rsid w:val="007F01A5"/>
    <w:rsid w:val="0083160D"/>
    <w:rsid w:val="00893314"/>
    <w:rsid w:val="009062D1"/>
    <w:rsid w:val="009208A3"/>
    <w:rsid w:val="00A44D5D"/>
    <w:rsid w:val="00A473F6"/>
    <w:rsid w:val="00AF22BD"/>
    <w:rsid w:val="00AF2893"/>
    <w:rsid w:val="00B4287D"/>
    <w:rsid w:val="00B54555"/>
    <w:rsid w:val="00D276C4"/>
    <w:rsid w:val="00DB776C"/>
    <w:rsid w:val="00EC6254"/>
    <w:rsid w:val="00F5542C"/>
    <w:rsid w:val="00F64DCF"/>
    <w:rsid w:val="00F72607"/>
    <w:rsid w:val="00FA356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28F198B-06B1-4264-9398-B2A4D7EF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